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3"/>
        <w:gridCol w:w="2128"/>
        <w:gridCol w:w="3829"/>
      </w:tblGrid>
      <w:tr w:rsidR="005639F3" w:rsidRPr="007162FB" w:rsidTr="005639F3">
        <w:trPr>
          <w:trHeight w:val="1902"/>
        </w:trPr>
        <w:tc>
          <w:tcPr>
            <w:tcW w:w="4151" w:type="dxa"/>
            <w:tcBorders>
              <w:top w:val="nil"/>
              <w:left w:val="nil"/>
              <w:bottom w:val="thinThickSmallGap" w:sz="24" w:space="0" w:color="auto"/>
              <w:right w:val="nil"/>
            </w:tcBorders>
          </w:tcPr>
          <w:p w:rsidR="005639F3" w:rsidRPr="007162FB" w:rsidRDefault="005639F3">
            <w:pPr>
              <w:pStyle w:val="a4"/>
              <w:spacing w:after="0"/>
              <w:jc w:val="center"/>
            </w:pPr>
            <w:r w:rsidRPr="007162FB">
              <w:t>БАШ</w:t>
            </w:r>
            <w:r w:rsidRPr="007162FB">
              <w:rPr>
                <w:rFonts w:eastAsia="MS Mincho"/>
              </w:rPr>
              <w:t>Ҡ</w:t>
            </w:r>
            <w:r w:rsidRPr="007162FB">
              <w:t>ОРТОСТАН РЕСПУБЛИКАҺ</w:t>
            </w:r>
            <w:proofErr w:type="gramStart"/>
            <w:r w:rsidRPr="007162FB">
              <w:t>Ы</w:t>
            </w:r>
            <w:proofErr w:type="gramEnd"/>
          </w:p>
          <w:p w:rsidR="005639F3" w:rsidRPr="007162FB" w:rsidRDefault="005639F3">
            <w:pPr>
              <w:pStyle w:val="a4"/>
              <w:spacing w:after="0"/>
              <w:jc w:val="center"/>
            </w:pPr>
            <w:r w:rsidRPr="007162FB">
              <w:t xml:space="preserve"> АС</w:t>
            </w:r>
            <w:r w:rsidRPr="007162FB">
              <w:rPr>
                <w:rFonts w:eastAsia="MS Mincho"/>
              </w:rPr>
              <w:t>Ҡ</w:t>
            </w:r>
            <w:r w:rsidRPr="007162FB">
              <w:t xml:space="preserve">ЫН РАЙОНЫ </w:t>
            </w:r>
          </w:p>
          <w:p w:rsidR="005639F3" w:rsidRPr="007162FB" w:rsidRDefault="005639F3">
            <w:pPr>
              <w:pStyle w:val="a4"/>
              <w:spacing w:after="0"/>
              <w:jc w:val="center"/>
            </w:pPr>
            <w:r w:rsidRPr="007162FB">
              <w:t xml:space="preserve">МУНИЦИПАЛЬ РАЙОНЫНЫҢ </w:t>
            </w:r>
          </w:p>
          <w:p w:rsidR="005639F3" w:rsidRPr="007162FB" w:rsidRDefault="005639F3">
            <w:pPr>
              <w:pStyle w:val="a4"/>
              <w:spacing w:after="0"/>
              <w:jc w:val="center"/>
            </w:pPr>
            <w:r w:rsidRPr="007162FB">
              <w:t>ПЕТРОПАВЛОВКА АУЫЛ СОВЕТЫ</w:t>
            </w:r>
          </w:p>
          <w:p w:rsidR="005639F3" w:rsidRPr="007162FB" w:rsidRDefault="005639F3">
            <w:pPr>
              <w:pStyle w:val="a4"/>
              <w:spacing w:after="0"/>
              <w:jc w:val="center"/>
            </w:pPr>
            <w:r w:rsidRPr="007162FB">
              <w:t xml:space="preserve">АУЫЛ БИЛӘМӘҺЕ </w:t>
            </w:r>
          </w:p>
          <w:p w:rsidR="005639F3" w:rsidRPr="007162FB" w:rsidRDefault="005639F3">
            <w:pPr>
              <w:pStyle w:val="a4"/>
              <w:spacing w:after="0"/>
              <w:jc w:val="center"/>
            </w:pPr>
            <w:r w:rsidRPr="007162FB">
              <w:t>СОВЕТЫ</w:t>
            </w:r>
          </w:p>
          <w:p w:rsidR="005639F3" w:rsidRPr="007162FB" w:rsidRDefault="005639F3">
            <w:pPr>
              <w:jc w:val="center"/>
              <w:rPr>
                <w:rFonts w:ascii="Times New Roman" w:hAnsi="Times New Roman" w:cs="Times New Roman"/>
              </w:rPr>
            </w:pPr>
          </w:p>
        </w:tc>
        <w:tc>
          <w:tcPr>
            <w:tcW w:w="2127" w:type="dxa"/>
            <w:tcBorders>
              <w:top w:val="nil"/>
              <w:left w:val="nil"/>
              <w:bottom w:val="thinThickSmallGap" w:sz="24" w:space="0" w:color="auto"/>
              <w:right w:val="nil"/>
            </w:tcBorders>
            <w:hideMark/>
          </w:tcPr>
          <w:p w:rsidR="005639F3" w:rsidRPr="007162FB" w:rsidRDefault="005639F3">
            <w:pPr>
              <w:ind w:hanging="627"/>
              <w:jc w:val="center"/>
              <w:rPr>
                <w:rFonts w:ascii="Times New Roman" w:hAnsi="Times New Roman" w:cs="Times New Roman"/>
              </w:rPr>
            </w:pPr>
            <w:r w:rsidRPr="007162FB">
              <w:rPr>
                <w:rFonts w:ascii="Times New Roman" w:eastAsia="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160020</wp:posOffset>
                  </wp:positionH>
                  <wp:positionV relativeFrom="paragraph">
                    <wp:posOffset>28575</wp:posOffset>
                  </wp:positionV>
                  <wp:extent cx="930910" cy="1143000"/>
                  <wp:effectExtent l="19050" t="0" r="2540" b="0"/>
                  <wp:wrapNone/>
                  <wp:docPr id="1"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6" cstate="print"/>
                          <a:srcRect/>
                          <a:stretch>
                            <a:fillRect/>
                          </a:stretch>
                        </pic:blipFill>
                        <pic:spPr bwMode="auto">
                          <a:xfrm>
                            <a:off x="0" y="0"/>
                            <a:ext cx="930910" cy="1143000"/>
                          </a:xfrm>
                          <a:prstGeom prst="rect">
                            <a:avLst/>
                          </a:prstGeom>
                          <a:noFill/>
                        </pic:spPr>
                      </pic:pic>
                    </a:graphicData>
                  </a:graphic>
                </wp:anchor>
              </w:drawing>
            </w:r>
          </w:p>
        </w:tc>
        <w:tc>
          <w:tcPr>
            <w:tcW w:w="3827" w:type="dxa"/>
            <w:tcBorders>
              <w:top w:val="nil"/>
              <w:left w:val="nil"/>
              <w:bottom w:val="thinThickSmallGap" w:sz="24" w:space="0" w:color="auto"/>
              <w:right w:val="nil"/>
            </w:tcBorders>
          </w:tcPr>
          <w:p w:rsidR="005639F3" w:rsidRPr="007162FB" w:rsidRDefault="005639F3">
            <w:pPr>
              <w:pStyle w:val="a4"/>
              <w:spacing w:after="0"/>
              <w:jc w:val="center"/>
            </w:pPr>
            <w:r w:rsidRPr="007162FB">
              <w:t>СОВЕТ</w:t>
            </w:r>
          </w:p>
          <w:p w:rsidR="005639F3" w:rsidRPr="007162FB" w:rsidRDefault="005639F3">
            <w:pPr>
              <w:pStyle w:val="a4"/>
              <w:spacing w:after="0"/>
              <w:jc w:val="center"/>
            </w:pPr>
            <w:r w:rsidRPr="007162FB">
              <w:t xml:space="preserve"> СЕЛЬСКОГО ПОСЕЛЕНИЯ </w:t>
            </w:r>
          </w:p>
          <w:p w:rsidR="005639F3" w:rsidRPr="007162FB" w:rsidRDefault="005639F3">
            <w:pPr>
              <w:pStyle w:val="a4"/>
              <w:spacing w:after="0"/>
              <w:jc w:val="center"/>
            </w:pPr>
            <w:r w:rsidRPr="007162FB">
              <w:t xml:space="preserve">ПЕТРОПАВЛОВСКИЙ СЕЛЬСОВЕТ </w:t>
            </w:r>
          </w:p>
          <w:p w:rsidR="005639F3" w:rsidRPr="007162FB" w:rsidRDefault="005639F3">
            <w:pPr>
              <w:pStyle w:val="a4"/>
              <w:spacing w:after="0"/>
              <w:jc w:val="center"/>
            </w:pPr>
            <w:r w:rsidRPr="007162FB">
              <w:t xml:space="preserve">МУНИЦИПАЛЬНОГО РАЙОНА </w:t>
            </w:r>
          </w:p>
          <w:p w:rsidR="005639F3" w:rsidRPr="007162FB" w:rsidRDefault="005639F3">
            <w:pPr>
              <w:pStyle w:val="a4"/>
              <w:spacing w:after="0"/>
              <w:jc w:val="center"/>
            </w:pPr>
            <w:r w:rsidRPr="007162FB">
              <w:t>АСКИНСКИЙ РАЙОН</w:t>
            </w:r>
          </w:p>
          <w:p w:rsidR="005639F3" w:rsidRPr="007162FB" w:rsidRDefault="005639F3">
            <w:pPr>
              <w:pStyle w:val="a4"/>
              <w:spacing w:after="0"/>
              <w:jc w:val="center"/>
            </w:pPr>
            <w:r w:rsidRPr="007162FB">
              <w:t>РЕСПУБЛИКИ БАШКОРТОСТАН</w:t>
            </w:r>
          </w:p>
          <w:p w:rsidR="005639F3" w:rsidRPr="007162FB" w:rsidRDefault="005639F3">
            <w:pPr>
              <w:ind w:firstLine="720"/>
              <w:jc w:val="center"/>
              <w:rPr>
                <w:rFonts w:ascii="Times New Roman" w:hAnsi="Times New Roman" w:cs="Times New Roman"/>
              </w:rPr>
            </w:pPr>
          </w:p>
        </w:tc>
      </w:tr>
    </w:tbl>
    <w:p w:rsidR="005639F3" w:rsidRPr="007162FB" w:rsidRDefault="002B3EBA" w:rsidP="005639F3">
      <w:pPr>
        <w:jc w:val="center"/>
        <w:rPr>
          <w:rFonts w:ascii="Times New Roman" w:hAnsi="Times New Roman" w:cs="Times New Roman"/>
          <w:b/>
          <w:bCs/>
        </w:rPr>
      </w:pPr>
      <w:r w:rsidRPr="007162FB">
        <w:rPr>
          <w:rFonts w:ascii="Times New Roman" w:hAnsi="Times New Roman" w:cs="Times New Roman"/>
        </w:rPr>
        <w:t>34</w:t>
      </w:r>
      <w:r w:rsidR="005639F3" w:rsidRPr="007162FB">
        <w:rPr>
          <w:rFonts w:ascii="Times New Roman" w:hAnsi="Times New Roman" w:cs="Times New Roman"/>
        </w:rPr>
        <w:t xml:space="preserve">-ое заседание 3-го созыва        </w:t>
      </w:r>
    </w:p>
    <w:p w:rsidR="005639F3" w:rsidRPr="007162FB" w:rsidRDefault="005639F3" w:rsidP="005639F3">
      <w:pPr>
        <w:jc w:val="center"/>
        <w:rPr>
          <w:rFonts w:ascii="Times New Roman" w:hAnsi="Times New Roman" w:cs="Times New Roman"/>
          <w:bCs/>
        </w:rPr>
      </w:pPr>
      <w:r w:rsidRPr="007162FB">
        <w:rPr>
          <w:rFonts w:ascii="Times New Roman" w:hAnsi="Times New Roman" w:cs="Times New Roman"/>
          <w:bCs/>
        </w:rPr>
        <w:t>КАРАР                                                                        РЕШЕНИЕ</w:t>
      </w:r>
    </w:p>
    <w:p w:rsidR="005639F3" w:rsidRPr="007162FB" w:rsidRDefault="005639F3" w:rsidP="005639F3">
      <w:pPr>
        <w:jc w:val="center"/>
        <w:rPr>
          <w:rFonts w:ascii="Times New Roman" w:hAnsi="Times New Roman" w:cs="Times New Roman"/>
          <w:bCs/>
        </w:rPr>
      </w:pPr>
    </w:p>
    <w:p w:rsidR="005639F3" w:rsidRPr="007162FB" w:rsidRDefault="002B3EBA" w:rsidP="005639F3">
      <w:pPr>
        <w:jc w:val="center"/>
        <w:rPr>
          <w:rFonts w:ascii="Times New Roman" w:hAnsi="Times New Roman" w:cs="Times New Roman"/>
          <w:bCs/>
        </w:rPr>
      </w:pPr>
      <w:r w:rsidRPr="007162FB">
        <w:rPr>
          <w:rFonts w:ascii="Times New Roman" w:hAnsi="Times New Roman" w:cs="Times New Roman"/>
          <w:bCs/>
        </w:rPr>
        <w:t>02</w:t>
      </w:r>
      <w:r w:rsidR="005639F3" w:rsidRPr="007162FB">
        <w:rPr>
          <w:rFonts w:ascii="Times New Roman" w:hAnsi="Times New Roman" w:cs="Times New Roman"/>
          <w:bCs/>
        </w:rPr>
        <w:t>-с</w:t>
      </w:r>
      <w:r w:rsidR="007E096E" w:rsidRPr="007162FB">
        <w:rPr>
          <w:rFonts w:ascii="Times New Roman" w:hAnsi="Times New Roman" w:cs="Times New Roman"/>
          <w:bCs/>
        </w:rPr>
        <w:t>е</w:t>
      </w:r>
      <w:r w:rsidR="005639F3" w:rsidRPr="007162FB">
        <w:rPr>
          <w:rFonts w:ascii="Times New Roman" w:hAnsi="Times New Roman" w:cs="Times New Roman"/>
          <w:bCs/>
        </w:rPr>
        <w:t xml:space="preserve">  </w:t>
      </w:r>
      <w:r w:rsidRPr="007162FB">
        <w:rPr>
          <w:rFonts w:ascii="Times New Roman" w:hAnsi="Times New Roman" w:cs="Times New Roman"/>
          <w:bCs/>
        </w:rPr>
        <w:t>октябрь</w:t>
      </w:r>
      <w:r w:rsidR="005639F3" w:rsidRPr="007162FB">
        <w:rPr>
          <w:rFonts w:ascii="Times New Roman" w:hAnsi="Times New Roman" w:cs="Times New Roman"/>
          <w:bCs/>
        </w:rPr>
        <w:t xml:space="preserve"> 201</w:t>
      </w:r>
      <w:r w:rsidR="000A5C58">
        <w:rPr>
          <w:rFonts w:ascii="Times New Roman" w:hAnsi="Times New Roman" w:cs="Times New Roman"/>
          <w:bCs/>
        </w:rPr>
        <w:t>8</w:t>
      </w:r>
      <w:r w:rsidR="005639F3" w:rsidRPr="007162FB">
        <w:rPr>
          <w:rFonts w:ascii="Times New Roman" w:hAnsi="Times New Roman" w:cs="Times New Roman"/>
          <w:bCs/>
        </w:rPr>
        <w:t xml:space="preserve"> ел                № </w:t>
      </w:r>
      <w:r w:rsidRPr="007162FB">
        <w:rPr>
          <w:rFonts w:ascii="Times New Roman" w:hAnsi="Times New Roman" w:cs="Times New Roman"/>
          <w:bCs/>
        </w:rPr>
        <w:t>201</w:t>
      </w:r>
      <w:r w:rsidR="005639F3" w:rsidRPr="007162FB">
        <w:rPr>
          <w:rFonts w:ascii="Times New Roman" w:hAnsi="Times New Roman" w:cs="Times New Roman"/>
          <w:bCs/>
        </w:rPr>
        <w:t xml:space="preserve">                  </w:t>
      </w:r>
      <w:r w:rsidRPr="007162FB">
        <w:rPr>
          <w:rFonts w:ascii="Times New Roman" w:hAnsi="Times New Roman" w:cs="Times New Roman"/>
          <w:bCs/>
        </w:rPr>
        <w:t>02 октября</w:t>
      </w:r>
      <w:r w:rsidR="005639F3" w:rsidRPr="007162FB">
        <w:rPr>
          <w:rFonts w:ascii="Times New Roman" w:hAnsi="Times New Roman" w:cs="Times New Roman"/>
          <w:bCs/>
        </w:rPr>
        <w:t xml:space="preserve"> 201</w:t>
      </w:r>
      <w:r w:rsidR="000A5C58">
        <w:rPr>
          <w:rFonts w:ascii="Times New Roman" w:hAnsi="Times New Roman" w:cs="Times New Roman"/>
          <w:bCs/>
        </w:rPr>
        <w:t>8</w:t>
      </w:r>
      <w:r w:rsidR="005639F3" w:rsidRPr="007162FB">
        <w:rPr>
          <w:rFonts w:ascii="Times New Roman" w:hAnsi="Times New Roman" w:cs="Times New Roman"/>
          <w:bCs/>
        </w:rPr>
        <w:t xml:space="preserve"> года</w:t>
      </w:r>
    </w:p>
    <w:p w:rsidR="000D7077" w:rsidRPr="007162FB" w:rsidRDefault="000D7077" w:rsidP="000D7077">
      <w:pPr>
        <w:jc w:val="center"/>
        <w:rPr>
          <w:rFonts w:ascii="Times New Roman" w:hAnsi="Times New Roman" w:cs="Times New Roman"/>
          <w:lang w:val="be-BY"/>
        </w:rPr>
      </w:pPr>
    </w:p>
    <w:p w:rsidR="000D7077" w:rsidRPr="007162FB" w:rsidRDefault="000D7077" w:rsidP="000D7077">
      <w:pPr>
        <w:jc w:val="center"/>
        <w:rPr>
          <w:rFonts w:ascii="Times New Roman" w:hAnsi="Times New Roman" w:cs="Times New Roman"/>
        </w:rPr>
      </w:pPr>
    </w:p>
    <w:p w:rsidR="000D7077" w:rsidRPr="007162FB" w:rsidRDefault="000D7077" w:rsidP="002B3EBA">
      <w:pPr>
        <w:jc w:val="center"/>
        <w:rPr>
          <w:rFonts w:ascii="Times New Roman" w:hAnsi="Times New Roman" w:cs="Times New Roman"/>
        </w:rPr>
      </w:pPr>
      <w:r w:rsidRPr="007162FB">
        <w:rPr>
          <w:rFonts w:ascii="Times New Roman" w:hAnsi="Times New Roman" w:cs="Times New Roman"/>
        </w:rPr>
        <w:t>Об утверждении нормативов градостроительного планирования</w:t>
      </w:r>
    </w:p>
    <w:p w:rsidR="002B3EBA" w:rsidRPr="007162FB" w:rsidRDefault="000D7077" w:rsidP="002B3EBA">
      <w:pPr>
        <w:jc w:val="center"/>
        <w:rPr>
          <w:rFonts w:ascii="Times New Roman" w:hAnsi="Times New Roman" w:cs="Times New Roman"/>
        </w:rPr>
      </w:pPr>
      <w:r w:rsidRPr="007162FB">
        <w:rPr>
          <w:rFonts w:ascii="Times New Roman" w:hAnsi="Times New Roman" w:cs="Times New Roman"/>
        </w:rPr>
        <w:t>сельского поселения Петропавловский сельсовет</w:t>
      </w:r>
      <w:r w:rsidR="002B3EBA" w:rsidRPr="007162FB">
        <w:rPr>
          <w:rFonts w:ascii="Times New Roman" w:hAnsi="Times New Roman" w:cs="Times New Roman"/>
        </w:rPr>
        <w:t xml:space="preserve"> </w:t>
      </w:r>
      <w:r w:rsidRPr="007162FB">
        <w:rPr>
          <w:rFonts w:ascii="Times New Roman" w:hAnsi="Times New Roman" w:cs="Times New Roman"/>
        </w:rPr>
        <w:t>муниципального района</w:t>
      </w:r>
    </w:p>
    <w:p w:rsidR="000D7077" w:rsidRPr="007162FB" w:rsidRDefault="000D7077" w:rsidP="002B3EBA">
      <w:pPr>
        <w:jc w:val="center"/>
        <w:rPr>
          <w:rFonts w:ascii="Times New Roman" w:hAnsi="Times New Roman" w:cs="Times New Roman"/>
        </w:rPr>
      </w:pPr>
      <w:r w:rsidRPr="007162FB">
        <w:rPr>
          <w:rFonts w:ascii="Times New Roman" w:hAnsi="Times New Roman" w:cs="Times New Roman"/>
        </w:rPr>
        <w:t xml:space="preserve"> Аскинский район</w:t>
      </w:r>
      <w:r w:rsidR="002B3EBA" w:rsidRPr="007162FB">
        <w:rPr>
          <w:rFonts w:ascii="Times New Roman" w:hAnsi="Times New Roman" w:cs="Times New Roman"/>
        </w:rPr>
        <w:t xml:space="preserve"> </w:t>
      </w:r>
      <w:r w:rsidRPr="007162FB">
        <w:rPr>
          <w:rFonts w:ascii="Times New Roman" w:hAnsi="Times New Roman" w:cs="Times New Roman"/>
        </w:rPr>
        <w:t>Республики Башкортостан</w:t>
      </w:r>
    </w:p>
    <w:p w:rsidR="000D7077" w:rsidRPr="007162FB" w:rsidRDefault="000D7077" w:rsidP="000D7077">
      <w:pPr>
        <w:rPr>
          <w:rFonts w:ascii="Times New Roman" w:hAnsi="Times New Roman" w:cs="Times New Roman"/>
        </w:rPr>
      </w:pPr>
    </w:p>
    <w:p w:rsidR="000D7077" w:rsidRPr="007162FB" w:rsidRDefault="002B3EBA" w:rsidP="00B33909">
      <w:pPr>
        <w:jc w:val="both"/>
        <w:rPr>
          <w:rFonts w:ascii="Times New Roman" w:hAnsi="Times New Roman" w:cs="Times New Roman"/>
        </w:rPr>
      </w:pPr>
      <w:r w:rsidRPr="007162FB">
        <w:rPr>
          <w:rFonts w:ascii="Times New Roman" w:hAnsi="Times New Roman" w:cs="Times New Roman"/>
        </w:rPr>
        <w:t>В    соответствии     с  п. 2   ст. 28,  п. 10  ст.35   Федерального закона от 6.10.2003 года  № 131-ФЗ «Об общих принципах организации местного самоуправления в Российской Федерации»</w:t>
      </w:r>
      <w:proofErr w:type="gramStart"/>
      <w:r w:rsidRPr="007162FB">
        <w:rPr>
          <w:rFonts w:ascii="Times New Roman" w:hAnsi="Times New Roman" w:cs="Times New Roman"/>
        </w:rPr>
        <w:t>,с</w:t>
      </w:r>
      <w:proofErr w:type="gramEnd"/>
      <w:r w:rsidRPr="007162FB">
        <w:rPr>
          <w:rFonts w:ascii="Times New Roman" w:hAnsi="Times New Roman" w:cs="Times New Roman"/>
        </w:rPr>
        <w:t>т. 11 Устава сельского поселения Петропавловский сельсовет муниципального района Аскинский район Республики Башкортостан Совет сельского поселения Петропавловский сельсовет  муниципального района Аскинский район Республики Башкортостан</w:t>
      </w:r>
    </w:p>
    <w:p w:rsidR="005639F3" w:rsidRPr="007162FB" w:rsidRDefault="005639F3" w:rsidP="005639F3">
      <w:pPr>
        <w:jc w:val="both"/>
        <w:rPr>
          <w:rFonts w:ascii="Times New Roman" w:eastAsia="Calibri" w:hAnsi="Times New Roman" w:cs="Times New Roman"/>
        </w:rPr>
      </w:pPr>
      <w:r w:rsidRPr="007162FB">
        <w:rPr>
          <w:rFonts w:ascii="Times New Roman" w:eastAsia="Calibri" w:hAnsi="Times New Roman" w:cs="Times New Roman"/>
        </w:rPr>
        <w:t>РЕШИЛ:</w:t>
      </w:r>
    </w:p>
    <w:p w:rsidR="000D7077" w:rsidRPr="007162FB" w:rsidRDefault="000D7077" w:rsidP="005639F3">
      <w:pPr>
        <w:ind w:firstLine="709"/>
        <w:jc w:val="both"/>
        <w:rPr>
          <w:rFonts w:ascii="Times New Roman" w:hAnsi="Times New Roman" w:cs="Times New Roman"/>
        </w:rPr>
      </w:pPr>
      <w:r w:rsidRPr="007162FB">
        <w:rPr>
          <w:rFonts w:ascii="Times New Roman" w:hAnsi="Times New Roman" w:cs="Times New Roman"/>
        </w:rPr>
        <w:t>1. Утвердить Нормативы градостроительного планирования сельского поселения Петропавловский сельсовет муниципального района Аскинский район Республики Башкортостан (прилагается).</w:t>
      </w:r>
    </w:p>
    <w:p w:rsidR="000D7077" w:rsidRPr="007162FB" w:rsidRDefault="000D7077" w:rsidP="000569FF">
      <w:pPr>
        <w:ind w:firstLine="709"/>
        <w:jc w:val="both"/>
        <w:rPr>
          <w:rFonts w:ascii="Times New Roman" w:hAnsi="Times New Roman" w:cs="Times New Roman"/>
        </w:rPr>
      </w:pPr>
      <w:r w:rsidRPr="007162FB">
        <w:rPr>
          <w:rFonts w:ascii="Times New Roman" w:hAnsi="Times New Roman" w:cs="Times New Roman"/>
        </w:rPr>
        <w:t xml:space="preserve">2. Настоящее </w:t>
      </w:r>
      <w:r w:rsidR="005639F3" w:rsidRPr="007162FB">
        <w:rPr>
          <w:rFonts w:ascii="Times New Roman" w:hAnsi="Times New Roman" w:cs="Times New Roman"/>
        </w:rPr>
        <w:t>реш</w:t>
      </w:r>
      <w:r w:rsidRPr="007162FB">
        <w:rPr>
          <w:rFonts w:ascii="Times New Roman" w:hAnsi="Times New Roman" w:cs="Times New Roman"/>
        </w:rPr>
        <w:t xml:space="preserve">ение обнародовать путем размещения на </w:t>
      </w:r>
      <w:r w:rsidRPr="007162FB">
        <w:rPr>
          <w:rFonts w:ascii="Times New Roman" w:hAnsi="Times New Roman" w:cs="Times New Roman"/>
          <w:iCs/>
        </w:rPr>
        <w:t xml:space="preserve">официальном сайте сельского поселения Петропавловский сельсовет  </w:t>
      </w:r>
      <w:hyperlink r:id="rId7" w:history="1">
        <w:r w:rsidRPr="007162FB">
          <w:rPr>
            <w:rFonts w:ascii="Times New Roman" w:hAnsi="Times New Roman" w:cs="Times New Roman"/>
            <w:u w:val="single"/>
            <w:lang w:val="en-US"/>
          </w:rPr>
          <w:t>www</w:t>
        </w:r>
        <w:r w:rsidRPr="007162FB">
          <w:rPr>
            <w:rFonts w:ascii="Times New Roman" w:hAnsi="Times New Roman" w:cs="Times New Roman"/>
            <w:u w:val="single"/>
          </w:rPr>
          <w:t>.</w:t>
        </w:r>
        <w:r w:rsidRPr="007162FB">
          <w:rPr>
            <w:rFonts w:ascii="Times New Roman" w:hAnsi="Times New Roman" w:cs="Times New Roman"/>
          </w:rPr>
          <w:t xml:space="preserve"> </w:t>
        </w:r>
        <w:r w:rsidRPr="007162FB">
          <w:rPr>
            <w:rFonts w:ascii="Times New Roman" w:hAnsi="Times New Roman" w:cs="Times New Roman"/>
            <w:u w:val="single"/>
            <w:lang w:val="en-US"/>
          </w:rPr>
          <w:t>petropavlovka</w:t>
        </w:r>
        <w:r w:rsidRPr="007162FB">
          <w:rPr>
            <w:rFonts w:ascii="Times New Roman" w:hAnsi="Times New Roman" w:cs="Times New Roman"/>
            <w:u w:val="single"/>
          </w:rPr>
          <w:t>04</w:t>
        </w:r>
        <w:r w:rsidRPr="007162FB">
          <w:rPr>
            <w:rFonts w:ascii="Times New Roman" w:hAnsi="Times New Roman" w:cs="Times New Roman"/>
            <w:u w:val="single"/>
            <w:lang w:val="en-US"/>
          </w:rPr>
          <w:t>sp</w:t>
        </w:r>
        <w:r w:rsidRPr="007162FB">
          <w:rPr>
            <w:rFonts w:ascii="Times New Roman" w:hAnsi="Times New Roman" w:cs="Times New Roman"/>
            <w:u w:val="single"/>
          </w:rPr>
          <w:t>.</w:t>
        </w:r>
        <w:r w:rsidRPr="007162FB">
          <w:rPr>
            <w:rFonts w:ascii="Times New Roman" w:hAnsi="Times New Roman" w:cs="Times New Roman"/>
            <w:u w:val="single"/>
            <w:lang w:val="en-US"/>
          </w:rPr>
          <w:t>ru</w:t>
        </w:r>
      </w:hyperlink>
      <w:r w:rsidRPr="007162FB">
        <w:rPr>
          <w:rFonts w:ascii="Times New Roman" w:hAnsi="Times New Roman" w:cs="Times New Roman"/>
        </w:rPr>
        <w:t xml:space="preserve">  и на информационном стенде в здании Администрации СП Петропавловский сельсовет по адресу: д. Петропавловка, ул. Космонавтов, д.2.</w:t>
      </w:r>
    </w:p>
    <w:p w:rsidR="005639F3" w:rsidRPr="007162FB" w:rsidRDefault="000D7077" w:rsidP="005639F3">
      <w:pPr>
        <w:pStyle w:val="aa"/>
        <w:spacing w:after="0" w:line="240" w:lineRule="auto"/>
        <w:ind w:left="0" w:firstLine="709"/>
        <w:rPr>
          <w:rFonts w:ascii="Times New Roman" w:hAnsi="Times New Roman" w:cs="Times New Roman"/>
          <w:sz w:val="24"/>
          <w:szCs w:val="24"/>
        </w:rPr>
      </w:pPr>
      <w:r w:rsidRPr="007162FB">
        <w:rPr>
          <w:rFonts w:ascii="Times New Roman" w:hAnsi="Times New Roman" w:cs="Times New Roman"/>
          <w:sz w:val="24"/>
          <w:szCs w:val="24"/>
        </w:rPr>
        <w:t xml:space="preserve">3. </w:t>
      </w:r>
      <w:r w:rsidR="005639F3" w:rsidRPr="007162FB">
        <w:rPr>
          <w:rFonts w:ascii="Times New Roman" w:hAnsi="Times New Roman" w:cs="Times New Roman"/>
          <w:sz w:val="24"/>
          <w:szCs w:val="24"/>
        </w:rPr>
        <w:t>Контроль  исполнения настоящего решения возложить на постоянную комиссию Совета сельского поселения Петропавловский сельсовет муниципального района Аскинский район Республики Башкортостан по  развитию предпринимательства, земельным вопросам, благоустройству и экологии.</w:t>
      </w:r>
    </w:p>
    <w:p w:rsidR="000D7077" w:rsidRPr="007162FB" w:rsidRDefault="000D7077" w:rsidP="000569FF">
      <w:pPr>
        <w:ind w:firstLine="709"/>
        <w:jc w:val="both"/>
        <w:rPr>
          <w:rFonts w:ascii="Times New Roman" w:hAnsi="Times New Roman" w:cs="Times New Roman"/>
        </w:rPr>
      </w:pPr>
    </w:p>
    <w:p w:rsidR="000D7077" w:rsidRPr="007162FB" w:rsidRDefault="000D7077" w:rsidP="000569FF">
      <w:pPr>
        <w:ind w:firstLine="709"/>
        <w:jc w:val="both"/>
        <w:rPr>
          <w:rFonts w:ascii="Times New Roman" w:hAnsi="Times New Roman" w:cs="Times New Roman"/>
        </w:rPr>
      </w:pPr>
    </w:p>
    <w:p w:rsidR="000569FF" w:rsidRPr="007162FB" w:rsidRDefault="000569FF" w:rsidP="000569FF">
      <w:pPr>
        <w:ind w:firstLine="709"/>
        <w:jc w:val="both"/>
        <w:rPr>
          <w:rFonts w:ascii="Times New Roman" w:hAnsi="Times New Roman" w:cs="Times New Roman"/>
        </w:rPr>
      </w:pPr>
    </w:p>
    <w:p w:rsidR="000D7077" w:rsidRPr="007162FB" w:rsidRDefault="000D7077" w:rsidP="000569FF">
      <w:pPr>
        <w:ind w:firstLine="709"/>
        <w:jc w:val="both"/>
        <w:rPr>
          <w:rFonts w:ascii="Times New Roman" w:hAnsi="Times New Roman" w:cs="Times New Roman"/>
        </w:rPr>
      </w:pPr>
      <w:r w:rsidRPr="007162FB">
        <w:rPr>
          <w:rFonts w:ascii="Times New Roman" w:hAnsi="Times New Roman" w:cs="Times New Roman"/>
        </w:rPr>
        <w:t>Глава сельского поселения                                                               А.К.Кадимов</w:t>
      </w:r>
    </w:p>
    <w:p w:rsidR="000D7077" w:rsidRPr="000D7077" w:rsidRDefault="000D7077" w:rsidP="000569FF">
      <w:pPr>
        <w:ind w:firstLine="709"/>
        <w:jc w:val="both"/>
        <w:rPr>
          <w:rFonts w:ascii="Times New Roman" w:hAnsi="Times New Roman" w:cs="Times New Roman"/>
          <w:sz w:val="28"/>
          <w:szCs w:val="28"/>
        </w:rPr>
      </w:pPr>
    </w:p>
    <w:p w:rsidR="000D7077" w:rsidRPr="000D7077" w:rsidRDefault="000D7077" w:rsidP="000569FF">
      <w:pPr>
        <w:ind w:firstLine="709"/>
        <w:rPr>
          <w:rFonts w:ascii="Times New Roman" w:hAnsi="Times New Roman" w:cs="Times New Roman"/>
        </w:rPr>
      </w:pPr>
    </w:p>
    <w:p w:rsidR="000D7077" w:rsidRDefault="000D7077" w:rsidP="000569FF">
      <w:pPr>
        <w:ind w:firstLine="709"/>
        <w:rPr>
          <w:rFonts w:ascii="Times New Roman" w:hAnsi="Times New Roman" w:cs="Times New Roman"/>
        </w:rPr>
      </w:pPr>
    </w:p>
    <w:p w:rsidR="000D7077" w:rsidRDefault="000D7077" w:rsidP="00281F0E">
      <w:pPr>
        <w:ind w:left="6096"/>
        <w:rPr>
          <w:rFonts w:ascii="Times New Roman" w:hAnsi="Times New Roman" w:cs="Times New Roman"/>
        </w:rPr>
      </w:pPr>
    </w:p>
    <w:p w:rsidR="000D7077" w:rsidRDefault="000D7077" w:rsidP="00281F0E">
      <w:pPr>
        <w:ind w:left="6096"/>
        <w:rPr>
          <w:rFonts w:ascii="Times New Roman" w:hAnsi="Times New Roman" w:cs="Times New Roman"/>
        </w:rPr>
      </w:pPr>
    </w:p>
    <w:p w:rsidR="000D7077" w:rsidRDefault="000D7077" w:rsidP="00281F0E">
      <w:pPr>
        <w:ind w:left="6096"/>
        <w:rPr>
          <w:rFonts w:ascii="Times New Roman" w:hAnsi="Times New Roman" w:cs="Times New Roman"/>
        </w:rPr>
      </w:pPr>
    </w:p>
    <w:p w:rsidR="000D7077" w:rsidRDefault="000D7077" w:rsidP="00281F0E">
      <w:pPr>
        <w:ind w:left="6096"/>
        <w:rPr>
          <w:rFonts w:ascii="Times New Roman" w:hAnsi="Times New Roman" w:cs="Times New Roman"/>
        </w:rPr>
      </w:pPr>
    </w:p>
    <w:p w:rsidR="007162FB" w:rsidRDefault="007162FB" w:rsidP="00281F0E">
      <w:pPr>
        <w:ind w:left="6096"/>
        <w:rPr>
          <w:rFonts w:ascii="Times New Roman" w:hAnsi="Times New Roman" w:cs="Times New Roman"/>
        </w:rPr>
      </w:pPr>
    </w:p>
    <w:p w:rsidR="007162FB" w:rsidRDefault="007162FB" w:rsidP="00281F0E">
      <w:pPr>
        <w:ind w:left="6096"/>
        <w:rPr>
          <w:rFonts w:ascii="Times New Roman" w:hAnsi="Times New Roman" w:cs="Times New Roman"/>
        </w:rPr>
      </w:pPr>
    </w:p>
    <w:p w:rsidR="007162FB" w:rsidRDefault="007162FB" w:rsidP="00281F0E">
      <w:pPr>
        <w:ind w:left="6096"/>
        <w:rPr>
          <w:rFonts w:ascii="Times New Roman" w:hAnsi="Times New Roman" w:cs="Times New Roman"/>
        </w:rPr>
      </w:pPr>
    </w:p>
    <w:p w:rsidR="007162FB" w:rsidRDefault="007162FB" w:rsidP="00281F0E">
      <w:pPr>
        <w:ind w:left="6096"/>
        <w:rPr>
          <w:rFonts w:ascii="Times New Roman" w:hAnsi="Times New Roman" w:cs="Times New Roman"/>
        </w:rPr>
      </w:pPr>
    </w:p>
    <w:p w:rsidR="002B3EBA" w:rsidRPr="00B33909" w:rsidRDefault="002B3EBA" w:rsidP="002B3EBA">
      <w:pPr>
        <w:ind w:left="6096"/>
        <w:rPr>
          <w:rFonts w:ascii="Times New Roman" w:hAnsi="Times New Roman" w:cs="Times New Roman"/>
        </w:rPr>
      </w:pPr>
      <w:r w:rsidRPr="00B33909">
        <w:rPr>
          <w:rFonts w:ascii="Times New Roman" w:hAnsi="Times New Roman" w:cs="Times New Roman"/>
        </w:rPr>
        <w:lastRenderedPageBreak/>
        <w:t>Утверждены решением Совета сельского поселения Петропавловский сельсовет МР Аскинский район РБ</w:t>
      </w:r>
    </w:p>
    <w:p w:rsidR="002B3EBA" w:rsidRPr="00B33909" w:rsidRDefault="002B3EBA" w:rsidP="002B3EBA">
      <w:pPr>
        <w:ind w:left="6096"/>
        <w:rPr>
          <w:rFonts w:ascii="Times New Roman" w:hAnsi="Times New Roman" w:cs="Times New Roman"/>
        </w:rPr>
      </w:pPr>
      <w:r w:rsidRPr="00B33909">
        <w:rPr>
          <w:rFonts w:ascii="Times New Roman" w:hAnsi="Times New Roman" w:cs="Times New Roman"/>
        </w:rPr>
        <w:t xml:space="preserve">от 02 октября 2018 года  № </w:t>
      </w:r>
      <w:r w:rsidRPr="00B33909">
        <w:rPr>
          <w:rFonts w:ascii="Times New Roman" w:hAnsi="Times New Roman" w:cs="Times New Roman"/>
          <w:bCs/>
        </w:rPr>
        <w:t>201</w:t>
      </w:r>
    </w:p>
    <w:p w:rsidR="002B3EBA" w:rsidRPr="00B33909" w:rsidRDefault="002B3EBA" w:rsidP="002B3EBA">
      <w:pPr>
        <w:rPr>
          <w:rFonts w:ascii="Times New Roman" w:hAnsi="Times New Roman" w:cs="Times New Roman"/>
        </w:rPr>
      </w:pPr>
    </w:p>
    <w:p w:rsidR="002B3EBA" w:rsidRPr="00B33909" w:rsidRDefault="002B3EBA" w:rsidP="002B3EBA">
      <w:pPr>
        <w:rPr>
          <w:rFonts w:ascii="Times New Roman" w:hAnsi="Times New Roman" w:cs="Times New Roman"/>
        </w:rPr>
      </w:pPr>
    </w:p>
    <w:p w:rsidR="002B3EBA" w:rsidRPr="00B33909" w:rsidRDefault="002B3EBA" w:rsidP="002B3EBA">
      <w:pPr>
        <w:jc w:val="center"/>
        <w:rPr>
          <w:rFonts w:ascii="Times New Roman" w:hAnsi="Times New Roman" w:cs="Times New Roman"/>
          <w:b/>
        </w:rPr>
      </w:pPr>
      <w:r w:rsidRPr="00B33909">
        <w:rPr>
          <w:rFonts w:ascii="Times New Roman" w:hAnsi="Times New Roman" w:cs="Times New Roman"/>
          <w:b/>
        </w:rPr>
        <w:t>Местные нормативы</w:t>
      </w:r>
    </w:p>
    <w:p w:rsidR="002B3EBA" w:rsidRPr="00B33909" w:rsidRDefault="002B3EBA" w:rsidP="002B3EBA">
      <w:pPr>
        <w:jc w:val="center"/>
        <w:rPr>
          <w:rFonts w:ascii="Times New Roman" w:hAnsi="Times New Roman" w:cs="Times New Roman"/>
          <w:b/>
        </w:rPr>
      </w:pPr>
      <w:r w:rsidRPr="00B33909">
        <w:rPr>
          <w:rFonts w:ascii="Times New Roman" w:hAnsi="Times New Roman" w:cs="Times New Roman"/>
          <w:b/>
        </w:rPr>
        <w:t>градостроительного проектирования</w:t>
      </w:r>
    </w:p>
    <w:p w:rsidR="002B3EBA" w:rsidRPr="00B33909" w:rsidRDefault="002B3EBA" w:rsidP="002B3EBA">
      <w:pPr>
        <w:jc w:val="center"/>
        <w:rPr>
          <w:rFonts w:ascii="Times New Roman" w:hAnsi="Times New Roman" w:cs="Times New Roman"/>
          <w:b/>
        </w:rPr>
      </w:pPr>
      <w:r w:rsidRPr="00B33909">
        <w:rPr>
          <w:rFonts w:ascii="Times New Roman" w:hAnsi="Times New Roman" w:cs="Times New Roman"/>
          <w:b/>
        </w:rPr>
        <w:t>сельского поселения</w:t>
      </w:r>
      <w:bookmarkStart w:id="0" w:name="_GoBack"/>
      <w:bookmarkEnd w:id="0"/>
      <w:r w:rsidRPr="00B33909">
        <w:rPr>
          <w:rFonts w:ascii="Times New Roman" w:hAnsi="Times New Roman" w:cs="Times New Roman"/>
          <w:b/>
        </w:rPr>
        <w:t xml:space="preserve"> Петропавловский сельсовет</w:t>
      </w:r>
    </w:p>
    <w:p w:rsidR="002B3EBA" w:rsidRPr="00B33909" w:rsidRDefault="002B3EBA" w:rsidP="002B3EBA">
      <w:pPr>
        <w:jc w:val="center"/>
        <w:rPr>
          <w:rFonts w:ascii="Times New Roman" w:hAnsi="Times New Roman" w:cs="Times New Roman"/>
          <w:b/>
        </w:rPr>
      </w:pPr>
      <w:r w:rsidRPr="00B33909">
        <w:rPr>
          <w:rFonts w:ascii="Times New Roman" w:hAnsi="Times New Roman" w:cs="Times New Roman"/>
          <w:b/>
        </w:rPr>
        <w:t xml:space="preserve"> </w:t>
      </w:r>
    </w:p>
    <w:p w:rsidR="002B3EBA" w:rsidRPr="00B33909" w:rsidRDefault="002B3EBA" w:rsidP="002B3EBA">
      <w:pPr>
        <w:jc w:val="center"/>
        <w:rPr>
          <w:rFonts w:ascii="Times New Roman" w:hAnsi="Times New Roman" w:cs="Times New Roman"/>
          <w:b/>
        </w:rPr>
      </w:pPr>
    </w:p>
    <w:p w:rsidR="002B3EBA" w:rsidRPr="00B33909" w:rsidRDefault="002B3EBA" w:rsidP="002B3EBA">
      <w:pPr>
        <w:jc w:val="center"/>
        <w:rPr>
          <w:rFonts w:ascii="Times New Roman" w:hAnsi="Times New Roman" w:cs="Times New Roman"/>
          <w:b/>
        </w:rPr>
      </w:pPr>
    </w:p>
    <w:p w:rsidR="002B3EBA" w:rsidRPr="00B33909" w:rsidRDefault="002B3EBA" w:rsidP="002B3EBA">
      <w:pPr>
        <w:jc w:val="center"/>
        <w:rPr>
          <w:rFonts w:ascii="Times New Roman" w:hAnsi="Times New Roman" w:cs="Times New Roman"/>
          <w:b/>
        </w:rPr>
      </w:pPr>
      <w:r w:rsidRPr="00B33909">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2B3EBA" w:rsidRPr="00B33909" w:rsidTr="0076329B">
        <w:tc>
          <w:tcPr>
            <w:tcW w:w="648" w:type="dxa"/>
          </w:tcPr>
          <w:p w:rsidR="002B3EBA" w:rsidRPr="00B33909" w:rsidRDefault="002B3EBA" w:rsidP="0076329B">
            <w:pPr>
              <w:widowControl w:val="0"/>
              <w:suppressAutoHyphens/>
              <w:jc w:val="center"/>
              <w:rPr>
                <w:rFonts w:ascii="Times New Roman" w:hAnsi="Times New Roman" w:cs="Times New Roman"/>
                <w:kern w:val="2"/>
              </w:rPr>
            </w:pPr>
            <w:r w:rsidRPr="00B33909">
              <w:rPr>
                <w:rFonts w:ascii="Times New Roman" w:hAnsi="Times New Roman" w:cs="Times New Roman"/>
                <w:kern w:val="2"/>
              </w:rPr>
              <w:t>1.</w:t>
            </w:r>
          </w:p>
        </w:tc>
        <w:tc>
          <w:tcPr>
            <w:tcW w:w="8096" w:type="dxa"/>
            <w:gridSpan w:val="2"/>
            <w:hideMark/>
          </w:tcPr>
          <w:p w:rsidR="002B3EBA" w:rsidRPr="00B33909" w:rsidRDefault="002B3EBA" w:rsidP="0076329B">
            <w:pPr>
              <w:widowControl w:val="0"/>
              <w:suppressAutoHyphens/>
              <w:jc w:val="both"/>
              <w:rPr>
                <w:rFonts w:ascii="Times New Roman" w:hAnsi="Times New Roman" w:cs="Times New Roman"/>
                <w:kern w:val="2"/>
              </w:rPr>
            </w:pPr>
            <w:r w:rsidRPr="00B33909">
              <w:rPr>
                <w:rFonts w:ascii="Times New Roman" w:hAnsi="Times New Roman" w:cs="Times New Roman"/>
              </w:rPr>
              <w:t>Общие положения…………………….……………………………………</w:t>
            </w:r>
          </w:p>
        </w:tc>
        <w:tc>
          <w:tcPr>
            <w:tcW w:w="781" w:type="dxa"/>
            <w:vAlign w:val="bottom"/>
            <w:hideMark/>
          </w:tcPr>
          <w:p w:rsidR="002B3EBA" w:rsidRPr="00B33909" w:rsidRDefault="002B3EBA" w:rsidP="0076329B">
            <w:pPr>
              <w:widowControl w:val="0"/>
              <w:suppressAutoHyphens/>
              <w:jc w:val="center"/>
              <w:rPr>
                <w:rFonts w:ascii="Times New Roman" w:hAnsi="Times New Roman" w:cs="Times New Roman"/>
                <w:kern w:val="2"/>
              </w:rPr>
            </w:pPr>
          </w:p>
        </w:tc>
      </w:tr>
      <w:tr w:rsidR="002B3EBA" w:rsidRPr="00B33909" w:rsidTr="0076329B">
        <w:tc>
          <w:tcPr>
            <w:tcW w:w="648" w:type="dxa"/>
            <w:hideMark/>
          </w:tcPr>
          <w:p w:rsidR="002B3EBA" w:rsidRPr="00B33909" w:rsidRDefault="002B3EBA" w:rsidP="0076329B">
            <w:pPr>
              <w:widowControl w:val="0"/>
              <w:suppressAutoHyphens/>
              <w:jc w:val="center"/>
              <w:rPr>
                <w:rFonts w:ascii="Times New Roman" w:hAnsi="Times New Roman" w:cs="Times New Roman"/>
                <w:kern w:val="2"/>
              </w:rPr>
            </w:pPr>
            <w:r w:rsidRPr="00B33909">
              <w:rPr>
                <w:rFonts w:ascii="Times New Roman" w:hAnsi="Times New Roman" w:cs="Times New Roman"/>
              </w:rPr>
              <w:t>2.</w:t>
            </w:r>
          </w:p>
        </w:tc>
        <w:tc>
          <w:tcPr>
            <w:tcW w:w="8096" w:type="dxa"/>
            <w:gridSpan w:val="2"/>
            <w:hideMark/>
          </w:tcPr>
          <w:p w:rsidR="002B3EBA" w:rsidRPr="00B33909" w:rsidRDefault="002B3EBA" w:rsidP="0076329B">
            <w:pPr>
              <w:widowControl w:val="0"/>
              <w:suppressAutoHyphens/>
              <w:jc w:val="both"/>
              <w:rPr>
                <w:rFonts w:ascii="Times New Roman" w:hAnsi="Times New Roman" w:cs="Times New Roman"/>
                <w:kern w:val="2"/>
              </w:rPr>
            </w:pPr>
            <w:r w:rsidRPr="00B33909">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hideMark/>
          </w:tcPr>
          <w:p w:rsidR="002B3EBA" w:rsidRPr="00B33909" w:rsidRDefault="002B3EBA" w:rsidP="0076329B">
            <w:pPr>
              <w:widowControl w:val="0"/>
              <w:suppressAutoHyphens/>
              <w:jc w:val="center"/>
              <w:rPr>
                <w:rFonts w:ascii="Times New Roman" w:hAnsi="Times New Roman" w:cs="Times New Roman"/>
                <w:kern w:val="2"/>
              </w:rPr>
            </w:pPr>
          </w:p>
        </w:tc>
      </w:tr>
      <w:tr w:rsidR="002B3EBA" w:rsidRPr="00B33909" w:rsidTr="0076329B">
        <w:tc>
          <w:tcPr>
            <w:tcW w:w="648" w:type="dxa"/>
          </w:tcPr>
          <w:p w:rsidR="002B3EBA" w:rsidRPr="00B33909" w:rsidRDefault="002B3EBA" w:rsidP="0076329B">
            <w:pPr>
              <w:widowControl w:val="0"/>
              <w:suppressAutoHyphens/>
              <w:jc w:val="center"/>
              <w:rPr>
                <w:rFonts w:ascii="Times New Roman" w:hAnsi="Times New Roman" w:cs="Times New Roman"/>
                <w:kern w:val="2"/>
              </w:rPr>
            </w:pPr>
            <w:r w:rsidRPr="00B33909">
              <w:rPr>
                <w:rFonts w:ascii="Times New Roman" w:hAnsi="Times New Roman" w:cs="Times New Roman"/>
                <w:kern w:val="2"/>
              </w:rPr>
              <w:t>3.</w:t>
            </w:r>
          </w:p>
        </w:tc>
        <w:tc>
          <w:tcPr>
            <w:tcW w:w="8096" w:type="dxa"/>
            <w:gridSpan w:val="2"/>
            <w:hideMark/>
          </w:tcPr>
          <w:p w:rsidR="002B3EBA" w:rsidRPr="00B33909" w:rsidRDefault="002B3EBA" w:rsidP="0076329B">
            <w:pPr>
              <w:widowControl w:val="0"/>
              <w:suppressAutoHyphens/>
              <w:jc w:val="both"/>
              <w:rPr>
                <w:rFonts w:ascii="Times New Roman" w:hAnsi="Times New Roman" w:cs="Times New Roman"/>
                <w:kern w:val="2"/>
              </w:rPr>
            </w:pPr>
            <w:r w:rsidRPr="00B33909">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2B3EBA" w:rsidRPr="00B33909" w:rsidRDefault="002B3EBA" w:rsidP="0076329B">
            <w:pPr>
              <w:widowControl w:val="0"/>
              <w:suppressAutoHyphens/>
              <w:jc w:val="center"/>
              <w:rPr>
                <w:rFonts w:ascii="Times New Roman" w:hAnsi="Times New Roman" w:cs="Times New Roman"/>
                <w:kern w:val="2"/>
              </w:rPr>
            </w:pPr>
          </w:p>
        </w:tc>
      </w:tr>
      <w:tr w:rsidR="002B3EBA" w:rsidRPr="00B33909" w:rsidTr="0076329B">
        <w:tc>
          <w:tcPr>
            <w:tcW w:w="648" w:type="dxa"/>
          </w:tcPr>
          <w:p w:rsidR="002B3EBA" w:rsidRPr="00B33909" w:rsidRDefault="002B3EBA" w:rsidP="0076329B">
            <w:pPr>
              <w:widowControl w:val="0"/>
              <w:suppressAutoHyphens/>
              <w:jc w:val="center"/>
              <w:rPr>
                <w:rFonts w:ascii="Times New Roman" w:hAnsi="Times New Roman" w:cs="Times New Roman"/>
                <w:kern w:val="2"/>
              </w:rPr>
            </w:pPr>
            <w:r w:rsidRPr="00B33909">
              <w:rPr>
                <w:rFonts w:ascii="Times New Roman" w:hAnsi="Times New Roman" w:cs="Times New Roman"/>
                <w:kern w:val="2"/>
              </w:rPr>
              <w:t>4.</w:t>
            </w:r>
          </w:p>
        </w:tc>
        <w:tc>
          <w:tcPr>
            <w:tcW w:w="8096" w:type="dxa"/>
            <w:gridSpan w:val="2"/>
            <w:hideMark/>
          </w:tcPr>
          <w:p w:rsidR="002B3EBA" w:rsidRPr="00B33909" w:rsidRDefault="002B3EBA" w:rsidP="0076329B">
            <w:pPr>
              <w:widowControl w:val="0"/>
              <w:suppressAutoHyphens/>
              <w:jc w:val="both"/>
              <w:rPr>
                <w:rFonts w:ascii="Times New Roman" w:hAnsi="Times New Roman" w:cs="Times New Roman"/>
                <w:kern w:val="2"/>
              </w:rPr>
            </w:pPr>
            <w:r w:rsidRPr="00B33909">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2B3EBA" w:rsidRPr="00B33909" w:rsidRDefault="002B3EBA" w:rsidP="0076329B">
            <w:pPr>
              <w:widowControl w:val="0"/>
              <w:suppressAutoHyphens/>
              <w:jc w:val="center"/>
              <w:rPr>
                <w:rFonts w:ascii="Times New Roman" w:hAnsi="Times New Roman" w:cs="Times New Roman"/>
                <w:kern w:val="2"/>
              </w:rPr>
            </w:pPr>
          </w:p>
        </w:tc>
      </w:tr>
      <w:tr w:rsidR="002B3EBA" w:rsidRPr="00B33909" w:rsidTr="0076329B">
        <w:tc>
          <w:tcPr>
            <w:tcW w:w="648" w:type="dxa"/>
          </w:tcPr>
          <w:p w:rsidR="002B3EBA" w:rsidRPr="00B33909" w:rsidRDefault="002B3EBA" w:rsidP="0076329B">
            <w:pPr>
              <w:widowControl w:val="0"/>
              <w:suppressAutoHyphens/>
              <w:jc w:val="center"/>
              <w:rPr>
                <w:rFonts w:ascii="Times New Roman" w:hAnsi="Times New Roman" w:cs="Times New Roman"/>
                <w:kern w:val="2"/>
              </w:rPr>
            </w:pPr>
            <w:r w:rsidRPr="00B33909">
              <w:rPr>
                <w:rFonts w:ascii="Times New Roman" w:hAnsi="Times New Roman" w:cs="Times New Roman"/>
                <w:kern w:val="2"/>
              </w:rPr>
              <w:t>5.</w:t>
            </w:r>
          </w:p>
        </w:tc>
        <w:tc>
          <w:tcPr>
            <w:tcW w:w="8096" w:type="dxa"/>
            <w:gridSpan w:val="2"/>
            <w:hideMark/>
          </w:tcPr>
          <w:p w:rsidR="002B3EBA" w:rsidRPr="00B33909" w:rsidRDefault="002B3EBA" w:rsidP="0076329B">
            <w:pPr>
              <w:widowControl w:val="0"/>
              <w:suppressAutoHyphens/>
              <w:jc w:val="both"/>
              <w:rPr>
                <w:rFonts w:ascii="Times New Roman" w:hAnsi="Times New Roman" w:cs="Times New Roman"/>
                <w:kern w:val="2"/>
              </w:rPr>
            </w:pPr>
            <w:r w:rsidRPr="00B33909">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2B3EBA" w:rsidRPr="00B33909" w:rsidRDefault="002B3EBA" w:rsidP="0076329B">
            <w:pPr>
              <w:widowControl w:val="0"/>
              <w:suppressAutoHyphens/>
              <w:jc w:val="center"/>
              <w:rPr>
                <w:rFonts w:ascii="Times New Roman" w:hAnsi="Times New Roman" w:cs="Times New Roman"/>
                <w:kern w:val="2"/>
              </w:rPr>
            </w:pPr>
          </w:p>
        </w:tc>
      </w:tr>
      <w:tr w:rsidR="002B3EBA" w:rsidRPr="00B33909" w:rsidTr="0076329B">
        <w:tc>
          <w:tcPr>
            <w:tcW w:w="648" w:type="dxa"/>
          </w:tcPr>
          <w:p w:rsidR="002B3EBA" w:rsidRPr="00B33909" w:rsidRDefault="002B3EBA" w:rsidP="0076329B">
            <w:pPr>
              <w:widowControl w:val="0"/>
              <w:suppressAutoHyphens/>
              <w:jc w:val="center"/>
              <w:rPr>
                <w:rFonts w:ascii="Times New Roman" w:hAnsi="Times New Roman" w:cs="Times New Roman"/>
                <w:kern w:val="2"/>
              </w:rPr>
            </w:pPr>
            <w:r w:rsidRPr="00B33909">
              <w:rPr>
                <w:rFonts w:ascii="Times New Roman" w:hAnsi="Times New Roman" w:cs="Times New Roman"/>
                <w:kern w:val="2"/>
              </w:rPr>
              <w:t>6.</w:t>
            </w:r>
          </w:p>
        </w:tc>
        <w:tc>
          <w:tcPr>
            <w:tcW w:w="8096" w:type="dxa"/>
            <w:gridSpan w:val="2"/>
            <w:hideMark/>
          </w:tcPr>
          <w:p w:rsidR="002B3EBA" w:rsidRPr="00B33909" w:rsidRDefault="002B3EBA" w:rsidP="0076329B">
            <w:pPr>
              <w:widowControl w:val="0"/>
              <w:suppressAutoHyphens/>
              <w:jc w:val="both"/>
              <w:rPr>
                <w:rFonts w:ascii="Times New Roman" w:hAnsi="Times New Roman" w:cs="Times New Roman"/>
                <w:kern w:val="2"/>
              </w:rPr>
            </w:pPr>
            <w:r w:rsidRPr="00B33909">
              <w:rPr>
                <w:rFonts w:ascii="Times New Roman" w:hAnsi="Times New Roman" w:cs="Times New Roman"/>
              </w:rPr>
              <w:t>Расчетные показатели обеспеченности и интенсивности использования территорий садоводческих и огороднических объединений……………………</w:t>
            </w:r>
          </w:p>
        </w:tc>
        <w:tc>
          <w:tcPr>
            <w:tcW w:w="781" w:type="dxa"/>
            <w:vAlign w:val="bottom"/>
            <w:hideMark/>
          </w:tcPr>
          <w:p w:rsidR="002B3EBA" w:rsidRPr="00B33909" w:rsidRDefault="002B3EBA" w:rsidP="0076329B">
            <w:pPr>
              <w:widowControl w:val="0"/>
              <w:suppressAutoHyphens/>
              <w:jc w:val="center"/>
              <w:rPr>
                <w:rFonts w:ascii="Times New Roman" w:hAnsi="Times New Roman" w:cs="Times New Roman"/>
                <w:kern w:val="2"/>
              </w:rPr>
            </w:pPr>
          </w:p>
        </w:tc>
      </w:tr>
      <w:tr w:rsidR="002B3EBA" w:rsidRPr="00B33909" w:rsidTr="0076329B">
        <w:tc>
          <w:tcPr>
            <w:tcW w:w="648" w:type="dxa"/>
            <w:shd w:val="clear" w:color="auto" w:fill="auto"/>
            <w:hideMark/>
          </w:tcPr>
          <w:p w:rsidR="002B3EBA" w:rsidRPr="00B33909" w:rsidRDefault="002B3EBA" w:rsidP="0076329B">
            <w:pPr>
              <w:widowControl w:val="0"/>
              <w:suppressAutoHyphens/>
              <w:jc w:val="center"/>
              <w:rPr>
                <w:rFonts w:ascii="Times New Roman" w:hAnsi="Times New Roman" w:cs="Times New Roman"/>
                <w:kern w:val="2"/>
              </w:rPr>
            </w:pPr>
            <w:r w:rsidRPr="00B33909">
              <w:rPr>
                <w:rFonts w:ascii="Times New Roman" w:hAnsi="Times New Roman" w:cs="Times New Roman"/>
              </w:rPr>
              <w:t>7.</w:t>
            </w:r>
          </w:p>
        </w:tc>
        <w:tc>
          <w:tcPr>
            <w:tcW w:w="8096" w:type="dxa"/>
            <w:gridSpan w:val="2"/>
            <w:hideMark/>
          </w:tcPr>
          <w:p w:rsidR="002B3EBA" w:rsidRPr="00B33909" w:rsidRDefault="002B3EBA" w:rsidP="0076329B">
            <w:pPr>
              <w:widowControl w:val="0"/>
              <w:suppressAutoHyphens/>
              <w:jc w:val="both"/>
              <w:rPr>
                <w:rFonts w:ascii="Times New Roman" w:hAnsi="Times New Roman" w:cs="Times New Roman"/>
                <w:kern w:val="2"/>
              </w:rPr>
            </w:pPr>
            <w:r w:rsidRPr="00B33909">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2B3EBA" w:rsidRPr="00B33909" w:rsidRDefault="002B3EBA" w:rsidP="0076329B">
            <w:pPr>
              <w:widowControl w:val="0"/>
              <w:suppressAutoHyphens/>
              <w:jc w:val="center"/>
              <w:rPr>
                <w:rFonts w:ascii="Times New Roman" w:hAnsi="Times New Roman" w:cs="Times New Roman"/>
                <w:kern w:val="2"/>
              </w:rPr>
            </w:pPr>
          </w:p>
        </w:tc>
      </w:tr>
      <w:tr w:rsidR="002B3EBA" w:rsidRPr="00B33909" w:rsidTr="0076329B">
        <w:tc>
          <w:tcPr>
            <w:tcW w:w="648" w:type="dxa"/>
            <w:shd w:val="clear" w:color="auto" w:fill="auto"/>
          </w:tcPr>
          <w:p w:rsidR="002B3EBA" w:rsidRPr="00B33909" w:rsidRDefault="002B3EBA" w:rsidP="0076329B">
            <w:pPr>
              <w:widowControl w:val="0"/>
              <w:suppressAutoHyphens/>
              <w:jc w:val="center"/>
              <w:rPr>
                <w:rFonts w:ascii="Times New Roman" w:hAnsi="Times New Roman" w:cs="Times New Roman"/>
                <w:kern w:val="2"/>
              </w:rPr>
            </w:pPr>
            <w:r w:rsidRPr="00B33909">
              <w:rPr>
                <w:rFonts w:ascii="Times New Roman" w:hAnsi="Times New Roman" w:cs="Times New Roman"/>
                <w:kern w:val="2"/>
              </w:rPr>
              <w:t>8.</w:t>
            </w:r>
          </w:p>
        </w:tc>
        <w:tc>
          <w:tcPr>
            <w:tcW w:w="8096" w:type="dxa"/>
            <w:gridSpan w:val="2"/>
            <w:hideMark/>
          </w:tcPr>
          <w:p w:rsidR="002B3EBA" w:rsidRPr="00B33909" w:rsidRDefault="002B3EBA" w:rsidP="0076329B">
            <w:pPr>
              <w:widowControl w:val="0"/>
              <w:suppressAutoHyphens/>
              <w:jc w:val="both"/>
              <w:rPr>
                <w:rFonts w:ascii="Times New Roman" w:hAnsi="Times New Roman" w:cs="Times New Roman"/>
                <w:kern w:val="2"/>
              </w:rPr>
            </w:pPr>
            <w:r w:rsidRPr="00B33909">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2B3EBA" w:rsidRPr="00B33909" w:rsidRDefault="002B3EBA" w:rsidP="0076329B">
            <w:pPr>
              <w:widowControl w:val="0"/>
              <w:suppressAutoHyphens/>
              <w:jc w:val="center"/>
              <w:rPr>
                <w:rFonts w:ascii="Times New Roman" w:hAnsi="Times New Roman" w:cs="Times New Roman"/>
                <w:kern w:val="2"/>
              </w:rPr>
            </w:pPr>
          </w:p>
        </w:tc>
      </w:tr>
      <w:tr w:rsidR="002B3EBA" w:rsidRPr="00B33909" w:rsidTr="0076329B">
        <w:tc>
          <w:tcPr>
            <w:tcW w:w="648" w:type="dxa"/>
          </w:tcPr>
          <w:p w:rsidR="002B3EBA" w:rsidRPr="00B33909" w:rsidRDefault="002B3EBA" w:rsidP="0076329B">
            <w:pPr>
              <w:widowControl w:val="0"/>
              <w:suppressAutoHyphens/>
              <w:jc w:val="center"/>
              <w:rPr>
                <w:rFonts w:ascii="Times New Roman" w:hAnsi="Times New Roman" w:cs="Times New Roman"/>
                <w:kern w:val="2"/>
              </w:rPr>
            </w:pPr>
            <w:r w:rsidRPr="00B33909">
              <w:rPr>
                <w:rFonts w:ascii="Times New Roman" w:hAnsi="Times New Roman" w:cs="Times New Roman"/>
                <w:kern w:val="2"/>
              </w:rPr>
              <w:t>9.</w:t>
            </w:r>
          </w:p>
        </w:tc>
        <w:tc>
          <w:tcPr>
            <w:tcW w:w="8096" w:type="dxa"/>
            <w:gridSpan w:val="2"/>
          </w:tcPr>
          <w:p w:rsidR="002B3EBA" w:rsidRPr="00B33909" w:rsidRDefault="002B3EBA" w:rsidP="0076329B">
            <w:pPr>
              <w:widowControl w:val="0"/>
              <w:suppressAutoHyphens/>
              <w:jc w:val="both"/>
              <w:rPr>
                <w:rFonts w:ascii="Times New Roman" w:hAnsi="Times New Roman" w:cs="Times New Roman"/>
                <w:kern w:val="2"/>
              </w:rPr>
            </w:pPr>
            <w:r w:rsidRPr="00B33909">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hideMark/>
          </w:tcPr>
          <w:p w:rsidR="002B3EBA" w:rsidRPr="00B33909" w:rsidRDefault="002B3EBA" w:rsidP="0076329B">
            <w:pPr>
              <w:widowControl w:val="0"/>
              <w:suppressAutoHyphens/>
              <w:jc w:val="center"/>
              <w:rPr>
                <w:rFonts w:ascii="Times New Roman" w:hAnsi="Times New Roman" w:cs="Times New Roman"/>
                <w:kern w:val="2"/>
              </w:rPr>
            </w:pPr>
          </w:p>
          <w:p w:rsidR="002B3EBA" w:rsidRPr="00B33909" w:rsidRDefault="002B3EBA" w:rsidP="0076329B">
            <w:pPr>
              <w:widowControl w:val="0"/>
              <w:suppressAutoHyphens/>
              <w:jc w:val="center"/>
              <w:rPr>
                <w:rFonts w:ascii="Times New Roman" w:hAnsi="Times New Roman" w:cs="Times New Roman"/>
                <w:kern w:val="2"/>
              </w:rPr>
            </w:pPr>
          </w:p>
        </w:tc>
      </w:tr>
      <w:tr w:rsidR="002B3EBA" w:rsidRPr="00B33909" w:rsidTr="0076329B">
        <w:tc>
          <w:tcPr>
            <w:tcW w:w="648" w:type="dxa"/>
          </w:tcPr>
          <w:p w:rsidR="002B3EBA" w:rsidRPr="00B33909" w:rsidRDefault="002B3EBA" w:rsidP="0076329B">
            <w:pPr>
              <w:widowControl w:val="0"/>
              <w:suppressAutoHyphens/>
              <w:jc w:val="center"/>
              <w:rPr>
                <w:rFonts w:ascii="Times New Roman" w:hAnsi="Times New Roman" w:cs="Times New Roman"/>
                <w:kern w:val="2"/>
              </w:rPr>
            </w:pPr>
            <w:r w:rsidRPr="00B33909">
              <w:rPr>
                <w:rFonts w:ascii="Times New Roman" w:hAnsi="Times New Roman" w:cs="Times New Roman"/>
                <w:kern w:val="2"/>
              </w:rPr>
              <w:t>10.</w:t>
            </w:r>
          </w:p>
        </w:tc>
        <w:tc>
          <w:tcPr>
            <w:tcW w:w="8096" w:type="dxa"/>
            <w:gridSpan w:val="2"/>
          </w:tcPr>
          <w:p w:rsidR="002B3EBA" w:rsidRPr="00B33909" w:rsidRDefault="002B3EBA" w:rsidP="0076329B">
            <w:pPr>
              <w:widowControl w:val="0"/>
              <w:suppressAutoHyphens/>
              <w:jc w:val="both"/>
              <w:rPr>
                <w:rFonts w:ascii="Times New Roman" w:hAnsi="Times New Roman" w:cs="Times New Roman"/>
              </w:rPr>
            </w:pPr>
            <w:r w:rsidRPr="00B33909">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2B3EBA" w:rsidRPr="00B33909" w:rsidRDefault="002B3EBA" w:rsidP="0076329B">
            <w:pPr>
              <w:widowControl w:val="0"/>
              <w:suppressAutoHyphens/>
              <w:jc w:val="center"/>
              <w:rPr>
                <w:rFonts w:ascii="Times New Roman" w:hAnsi="Times New Roman" w:cs="Times New Roman"/>
                <w:kern w:val="2"/>
              </w:rPr>
            </w:pPr>
          </w:p>
        </w:tc>
      </w:tr>
      <w:tr w:rsidR="002B3EBA" w:rsidRPr="00B33909" w:rsidTr="0076329B">
        <w:tc>
          <w:tcPr>
            <w:tcW w:w="648" w:type="dxa"/>
          </w:tcPr>
          <w:p w:rsidR="002B3EBA" w:rsidRPr="00B33909" w:rsidRDefault="002B3EBA" w:rsidP="0076329B">
            <w:pPr>
              <w:widowControl w:val="0"/>
              <w:suppressAutoHyphens/>
              <w:jc w:val="center"/>
              <w:rPr>
                <w:rFonts w:ascii="Times New Roman" w:hAnsi="Times New Roman" w:cs="Times New Roman"/>
                <w:kern w:val="2"/>
              </w:rPr>
            </w:pPr>
            <w:r w:rsidRPr="00B33909">
              <w:rPr>
                <w:rFonts w:ascii="Times New Roman" w:hAnsi="Times New Roman" w:cs="Times New Roman"/>
                <w:kern w:val="2"/>
              </w:rPr>
              <w:t>11.</w:t>
            </w:r>
          </w:p>
        </w:tc>
        <w:tc>
          <w:tcPr>
            <w:tcW w:w="8096" w:type="dxa"/>
            <w:gridSpan w:val="2"/>
          </w:tcPr>
          <w:p w:rsidR="002B3EBA" w:rsidRPr="00B33909" w:rsidRDefault="002B3EBA" w:rsidP="0076329B">
            <w:pPr>
              <w:widowControl w:val="0"/>
              <w:suppressAutoHyphens/>
              <w:jc w:val="both"/>
              <w:rPr>
                <w:rFonts w:ascii="Times New Roman" w:hAnsi="Times New Roman" w:cs="Times New Roman"/>
                <w:kern w:val="2"/>
              </w:rPr>
            </w:pPr>
            <w:r w:rsidRPr="00B33909">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hideMark/>
          </w:tcPr>
          <w:p w:rsidR="002B3EBA" w:rsidRPr="00B33909" w:rsidRDefault="002B3EBA" w:rsidP="0076329B">
            <w:pPr>
              <w:widowControl w:val="0"/>
              <w:suppressAutoHyphens/>
              <w:jc w:val="center"/>
              <w:rPr>
                <w:rFonts w:ascii="Times New Roman" w:hAnsi="Times New Roman" w:cs="Times New Roman"/>
                <w:kern w:val="2"/>
              </w:rPr>
            </w:pPr>
          </w:p>
          <w:p w:rsidR="002B3EBA" w:rsidRPr="00B33909" w:rsidRDefault="002B3EBA" w:rsidP="0076329B">
            <w:pPr>
              <w:widowControl w:val="0"/>
              <w:suppressAutoHyphens/>
              <w:jc w:val="center"/>
              <w:rPr>
                <w:rFonts w:ascii="Times New Roman" w:hAnsi="Times New Roman" w:cs="Times New Roman"/>
                <w:kern w:val="2"/>
              </w:rPr>
            </w:pPr>
          </w:p>
        </w:tc>
      </w:tr>
      <w:tr w:rsidR="002B3EBA" w:rsidRPr="00B33909" w:rsidTr="0076329B">
        <w:tc>
          <w:tcPr>
            <w:tcW w:w="648" w:type="dxa"/>
          </w:tcPr>
          <w:p w:rsidR="002B3EBA" w:rsidRPr="00B33909" w:rsidRDefault="002B3EBA" w:rsidP="0076329B">
            <w:pPr>
              <w:widowControl w:val="0"/>
              <w:suppressAutoHyphens/>
              <w:jc w:val="center"/>
              <w:rPr>
                <w:rFonts w:ascii="Times New Roman" w:hAnsi="Times New Roman" w:cs="Times New Roman"/>
                <w:kern w:val="2"/>
              </w:rPr>
            </w:pPr>
            <w:r w:rsidRPr="00B33909">
              <w:rPr>
                <w:rFonts w:ascii="Times New Roman" w:hAnsi="Times New Roman" w:cs="Times New Roman"/>
                <w:kern w:val="2"/>
              </w:rPr>
              <w:t>12.</w:t>
            </w:r>
          </w:p>
        </w:tc>
        <w:tc>
          <w:tcPr>
            <w:tcW w:w="8096" w:type="dxa"/>
            <w:gridSpan w:val="2"/>
          </w:tcPr>
          <w:p w:rsidR="002B3EBA" w:rsidRPr="00B33909" w:rsidRDefault="002B3EBA" w:rsidP="0076329B">
            <w:pPr>
              <w:widowControl w:val="0"/>
              <w:suppressAutoHyphens/>
              <w:jc w:val="both"/>
              <w:rPr>
                <w:rFonts w:ascii="Times New Roman" w:hAnsi="Times New Roman" w:cs="Times New Roman"/>
              </w:rPr>
            </w:pPr>
            <w:r w:rsidRPr="00B33909">
              <w:rPr>
                <w:rFonts w:ascii="Times New Roman" w:hAnsi="Times New Roman" w:cs="Times New Roman"/>
              </w:rPr>
              <w:t xml:space="preserve">Расчетные показатели обеспеченности и интенсивности </w:t>
            </w:r>
            <w:proofErr w:type="gramStart"/>
            <w:r w:rsidRPr="00B33909">
              <w:rPr>
                <w:rFonts w:ascii="Times New Roman" w:hAnsi="Times New Roman" w:cs="Times New Roman"/>
              </w:rPr>
              <w:t>использования территорий зон объектов специального назначения</w:t>
            </w:r>
            <w:proofErr w:type="gramEnd"/>
            <w:r w:rsidRPr="00B33909">
              <w:rPr>
                <w:rFonts w:ascii="Times New Roman" w:hAnsi="Times New Roman" w:cs="Times New Roman"/>
              </w:rPr>
              <w:t>…………………………..</w:t>
            </w:r>
          </w:p>
        </w:tc>
        <w:tc>
          <w:tcPr>
            <w:tcW w:w="781" w:type="dxa"/>
            <w:vAlign w:val="bottom"/>
            <w:hideMark/>
          </w:tcPr>
          <w:p w:rsidR="002B3EBA" w:rsidRPr="00B33909" w:rsidRDefault="002B3EBA" w:rsidP="0076329B">
            <w:pPr>
              <w:widowControl w:val="0"/>
              <w:suppressAutoHyphens/>
              <w:jc w:val="center"/>
              <w:rPr>
                <w:rFonts w:ascii="Times New Roman" w:hAnsi="Times New Roman" w:cs="Times New Roman"/>
                <w:kern w:val="2"/>
              </w:rPr>
            </w:pPr>
          </w:p>
        </w:tc>
      </w:tr>
      <w:tr w:rsidR="002B3EBA" w:rsidRPr="00B33909" w:rsidTr="0076329B">
        <w:tc>
          <w:tcPr>
            <w:tcW w:w="648" w:type="dxa"/>
          </w:tcPr>
          <w:p w:rsidR="002B3EBA" w:rsidRPr="00B33909" w:rsidRDefault="002B3EBA" w:rsidP="0076329B">
            <w:pPr>
              <w:widowControl w:val="0"/>
              <w:suppressAutoHyphens/>
              <w:jc w:val="center"/>
              <w:rPr>
                <w:rFonts w:ascii="Times New Roman" w:hAnsi="Times New Roman" w:cs="Times New Roman"/>
                <w:kern w:val="2"/>
              </w:rPr>
            </w:pPr>
            <w:r w:rsidRPr="00B33909">
              <w:rPr>
                <w:rFonts w:ascii="Times New Roman" w:hAnsi="Times New Roman" w:cs="Times New Roman"/>
                <w:kern w:val="2"/>
              </w:rPr>
              <w:t>13.</w:t>
            </w:r>
          </w:p>
        </w:tc>
        <w:tc>
          <w:tcPr>
            <w:tcW w:w="8096" w:type="dxa"/>
            <w:gridSpan w:val="2"/>
          </w:tcPr>
          <w:p w:rsidR="002B3EBA" w:rsidRPr="00B33909" w:rsidRDefault="002B3EBA" w:rsidP="0076329B">
            <w:pPr>
              <w:widowControl w:val="0"/>
              <w:suppressAutoHyphens/>
              <w:jc w:val="both"/>
              <w:rPr>
                <w:rFonts w:ascii="Times New Roman" w:hAnsi="Times New Roman" w:cs="Times New Roman"/>
                <w:kern w:val="2"/>
              </w:rPr>
            </w:pPr>
            <w:r w:rsidRPr="00B33909">
              <w:rPr>
                <w:rFonts w:ascii="Times New Roman" w:hAnsi="Times New Roman" w:cs="Times New Roman"/>
              </w:rPr>
              <w:t>Охрана объектов культурного наследия……………………………………..…</w:t>
            </w:r>
          </w:p>
        </w:tc>
        <w:tc>
          <w:tcPr>
            <w:tcW w:w="781" w:type="dxa"/>
            <w:vAlign w:val="bottom"/>
            <w:hideMark/>
          </w:tcPr>
          <w:p w:rsidR="002B3EBA" w:rsidRPr="00B33909" w:rsidRDefault="002B3EBA" w:rsidP="0076329B">
            <w:pPr>
              <w:widowControl w:val="0"/>
              <w:suppressAutoHyphens/>
              <w:jc w:val="center"/>
              <w:rPr>
                <w:rFonts w:ascii="Times New Roman" w:hAnsi="Times New Roman" w:cs="Times New Roman"/>
                <w:kern w:val="2"/>
              </w:rPr>
            </w:pPr>
          </w:p>
        </w:tc>
      </w:tr>
      <w:tr w:rsidR="002B3EBA" w:rsidRPr="00B33909" w:rsidTr="0076329B">
        <w:tc>
          <w:tcPr>
            <w:tcW w:w="648" w:type="dxa"/>
          </w:tcPr>
          <w:p w:rsidR="002B3EBA" w:rsidRPr="00B33909" w:rsidRDefault="002B3EBA" w:rsidP="0076329B">
            <w:pPr>
              <w:widowControl w:val="0"/>
              <w:suppressAutoHyphens/>
              <w:jc w:val="center"/>
              <w:rPr>
                <w:rFonts w:ascii="Times New Roman" w:hAnsi="Times New Roman" w:cs="Times New Roman"/>
                <w:kern w:val="2"/>
              </w:rPr>
            </w:pPr>
            <w:r w:rsidRPr="00B33909">
              <w:rPr>
                <w:rFonts w:ascii="Times New Roman" w:hAnsi="Times New Roman" w:cs="Times New Roman"/>
                <w:kern w:val="2"/>
              </w:rPr>
              <w:t>14.</w:t>
            </w:r>
          </w:p>
        </w:tc>
        <w:tc>
          <w:tcPr>
            <w:tcW w:w="8096" w:type="dxa"/>
            <w:gridSpan w:val="2"/>
          </w:tcPr>
          <w:p w:rsidR="002B3EBA" w:rsidRPr="00B33909" w:rsidRDefault="002B3EBA" w:rsidP="0076329B">
            <w:pPr>
              <w:widowControl w:val="0"/>
              <w:suppressAutoHyphens/>
              <w:jc w:val="both"/>
              <w:rPr>
                <w:rFonts w:ascii="Times New Roman" w:hAnsi="Times New Roman" w:cs="Times New Roman"/>
                <w:kern w:val="2"/>
              </w:rPr>
            </w:pPr>
            <w:r w:rsidRPr="00B33909">
              <w:rPr>
                <w:rFonts w:ascii="Times New Roman" w:hAnsi="Times New Roman" w:cs="Times New Roman"/>
              </w:rPr>
              <w:t>Зоны особо охраняемых природных территорий……………………….………</w:t>
            </w:r>
          </w:p>
        </w:tc>
        <w:tc>
          <w:tcPr>
            <w:tcW w:w="781" w:type="dxa"/>
            <w:vAlign w:val="bottom"/>
            <w:hideMark/>
          </w:tcPr>
          <w:p w:rsidR="002B3EBA" w:rsidRPr="00B33909" w:rsidRDefault="002B3EBA" w:rsidP="0076329B">
            <w:pPr>
              <w:widowControl w:val="0"/>
              <w:suppressAutoHyphens/>
              <w:jc w:val="center"/>
              <w:rPr>
                <w:rFonts w:ascii="Times New Roman" w:hAnsi="Times New Roman" w:cs="Times New Roman"/>
                <w:kern w:val="2"/>
              </w:rPr>
            </w:pPr>
          </w:p>
        </w:tc>
      </w:tr>
      <w:tr w:rsidR="002B3EBA" w:rsidRPr="00B33909" w:rsidTr="0076329B">
        <w:tc>
          <w:tcPr>
            <w:tcW w:w="648" w:type="dxa"/>
          </w:tcPr>
          <w:p w:rsidR="002B3EBA" w:rsidRPr="00B33909" w:rsidRDefault="002B3EBA" w:rsidP="0076329B">
            <w:pPr>
              <w:widowControl w:val="0"/>
              <w:suppressAutoHyphens/>
              <w:rPr>
                <w:rFonts w:ascii="Times New Roman" w:hAnsi="Times New Roman" w:cs="Times New Roman"/>
                <w:kern w:val="2"/>
              </w:rPr>
            </w:pPr>
            <w:r w:rsidRPr="00B33909">
              <w:rPr>
                <w:rFonts w:ascii="Times New Roman" w:hAnsi="Times New Roman" w:cs="Times New Roman"/>
                <w:kern w:val="2"/>
              </w:rPr>
              <w:t xml:space="preserve"> 15.</w:t>
            </w:r>
          </w:p>
        </w:tc>
        <w:tc>
          <w:tcPr>
            <w:tcW w:w="8096" w:type="dxa"/>
            <w:gridSpan w:val="2"/>
          </w:tcPr>
          <w:p w:rsidR="002B3EBA" w:rsidRPr="00B33909" w:rsidRDefault="002B3EBA" w:rsidP="0076329B">
            <w:pPr>
              <w:widowControl w:val="0"/>
              <w:suppressAutoHyphens/>
              <w:jc w:val="both"/>
              <w:rPr>
                <w:rFonts w:ascii="Times New Roman" w:hAnsi="Times New Roman" w:cs="Times New Roman"/>
                <w:kern w:val="2"/>
              </w:rPr>
            </w:pPr>
            <w:r w:rsidRPr="00B33909">
              <w:rPr>
                <w:rFonts w:ascii="Times New Roman" w:hAnsi="Times New Roman" w:cs="Times New Roman"/>
              </w:rPr>
              <w:t>Охрана окружающей среды………………………………………….………….</w:t>
            </w:r>
          </w:p>
        </w:tc>
        <w:tc>
          <w:tcPr>
            <w:tcW w:w="781" w:type="dxa"/>
            <w:vAlign w:val="bottom"/>
            <w:hideMark/>
          </w:tcPr>
          <w:p w:rsidR="002B3EBA" w:rsidRPr="00B33909" w:rsidRDefault="002B3EBA" w:rsidP="0076329B">
            <w:pPr>
              <w:widowControl w:val="0"/>
              <w:suppressAutoHyphens/>
              <w:jc w:val="center"/>
              <w:rPr>
                <w:rFonts w:ascii="Times New Roman" w:hAnsi="Times New Roman" w:cs="Times New Roman"/>
                <w:kern w:val="2"/>
              </w:rPr>
            </w:pPr>
          </w:p>
        </w:tc>
      </w:tr>
      <w:tr w:rsidR="002B3EBA" w:rsidRPr="00B33909" w:rsidTr="0076329B">
        <w:tc>
          <w:tcPr>
            <w:tcW w:w="648" w:type="dxa"/>
          </w:tcPr>
          <w:p w:rsidR="002B3EBA" w:rsidRPr="00B33909" w:rsidRDefault="002B3EBA" w:rsidP="0076329B">
            <w:pPr>
              <w:widowControl w:val="0"/>
              <w:suppressAutoHyphens/>
              <w:rPr>
                <w:rFonts w:ascii="Times New Roman" w:hAnsi="Times New Roman" w:cs="Times New Roman"/>
                <w:kern w:val="2"/>
              </w:rPr>
            </w:pPr>
            <w:r w:rsidRPr="00B33909">
              <w:rPr>
                <w:rFonts w:ascii="Times New Roman" w:hAnsi="Times New Roman" w:cs="Times New Roman"/>
                <w:kern w:val="2"/>
              </w:rPr>
              <w:t xml:space="preserve"> 16.</w:t>
            </w:r>
          </w:p>
        </w:tc>
        <w:tc>
          <w:tcPr>
            <w:tcW w:w="8096" w:type="dxa"/>
            <w:gridSpan w:val="2"/>
          </w:tcPr>
          <w:p w:rsidR="002B3EBA" w:rsidRPr="00B33909" w:rsidRDefault="002B3EBA" w:rsidP="0076329B">
            <w:pPr>
              <w:widowControl w:val="0"/>
              <w:suppressAutoHyphens/>
              <w:jc w:val="both"/>
              <w:rPr>
                <w:rFonts w:ascii="Times New Roman" w:hAnsi="Times New Roman" w:cs="Times New Roman"/>
                <w:kern w:val="2"/>
              </w:rPr>
            </w:pPr>
            <w:r w:rsidRPr="00B33909">
              <w:rPr>
                <w:rFonts w:ascii="Times New Roman" w:hAnsi="Times New Roman" w:cs="Times New Roman"/>
              </w:rPr>
              <w:t>Пожарная безопасность…………………………….……………………………</w:t>
            </w:r>
          </w:p>
        </w:tc>
        <w:tc>
          <w:tcPr>
            <w:tcW w:w="781" w:type="dxa"/>
            <w:vAlign w:val="bottom"/>
            <w:hideMark/>
          </w:tcPr>
          <w:p w:rsidR="002B3EBA" w:rsidRPr="00B33909" w:rsidRDefault="002B3EBA" w:rsidP="0076329B">
            <w:pPr>
              <w:widowControl w:val="0"/>
              <w:suppressAutoHyphens/>
              <w:jc w:val="center"/>
              <w:rPr>
                <w:rFonts w:ascii="Times New Roman" w:hAnsi="Times New Roman" w:cs="Times New Roman"/>
                <w:kern w:val="2"/>
              </w:rPr>
            </w:pPr>
          </w:p>
        </w:tc>
      </w:tr>
      <w:tr w:rsidR="002B3EBA" w:rsidRPr="00B33909" w:rsidTr="0076329B">
        <w:tc>
          <w:tcPr>
            <w:tcW w:w="648" w:type="dxa"/>
          </w:tcPr>
          <w:p w:rsidR="002B3EBA" w:rsidRPr="00B33909" w:rsidRDefault="002B3EBA" w:rsidP="0076329B">
            <w:pPr>
              <w:widowControl w:val="0"/>
              <w:suppressAutoHyphens/>
              <w:jc w:val="center"/>
              <w:rPr>
                <w:rFonts w:ascii="Times New Roman" w:hAnsi="Times New Roman" w:cs="Times New Roman"/>
                <w:kern w:val="2"/>
              </w:rPr>
            </w:pPr>
            <w:r w:rsidRPr="00B33909">
              <w:rPr>
                <w:rFonts w:ascii="Times New Roman" w:hAnsi="Times New Roman" w:cs="Times New Roman"/>
                <w:kern w:val="2"/>
              </w:rPr>
              <w:t>17.</w:t>
            </w:r>
          </w:p>
        </w:tc>
        <w:tc>
          <w:tcPr>
            <w:tcW w:w="8096" w:type="dxa"/>
            <w:gridSpan w:val="2"/>
            <w:hideMark/>
          </w:tcPr>
          <w:p w:rsidR="002B3EBA" w:rsidRPr="00B33909" w:rsidRDefault="002B3EBA" w:rsidP="0076329B">
            <w:pPr>
              <w:widowControl w:val="0"/>
              <w:suppressAutoHyphens/>
              <w:jc w:val="both"/>
              <w:rPr>
                <w:rFonts w:ascii="Times New Roman" w:hAnsi="Times New Roman" w:cs="Times New Roman"/>
                <w:kern w:val="2"/>
              </w:rPr>
            </w:pPr>
            <w:r w:rsidRPr="00B33909">
              <w:rPr>
                <w:rFonts w:ascii="Times New Roman" w:hAnsi="Times New Roman" w:cs="Times New Roman"/>
              </w:rPr>
              <w:t>Приложения………………………………………………………………………</w:t>
            </w:r>
          </w:p>
        </w:tc>
        <w:tc>
          <w:tcPr>
            <w:tcW w:w="781" w:type="dxa"/>
            <w:vAlign w:val="bottom"/>
            <w:hideMark/>
          </w:tcPr>
          <w:p w:rsidR="002B3EBA" w:rsidRPr="00B33909" w:rsidRDefault="002B3EBA" w:rsidP="0076329B">
            <w:pPr>
              <w:widowControl w:val="0"/>
              <w:suppressAutoHyphens/>
              <w:jc w:val="center"/>
              <w:rPr>
                <w:rFonts w:ascii="Times New Roman" w:hAnsi="Times New Roman" w:cs="Times New Roman"/>
                <w:kern w:val="2"/>
              </w:rPr>
            </w:pPr>
          </w:p>
        </w:tc>
      </w:tr>
      <w:tr w:rsidR="002B3EBA" w:rsidRPr="00B33909" w:rsidTr="0076329B">
        <w:tc>
          <w:tcPr>
            <w:tcW w:w="648" w:type="dxa"/>
          </w:tcPr>
          <w:p w:rsidR="002B3EBA" w:rsidRPr="00B33909" w:rsidRDefault="002B3EBA" w:rsidP="0076329B">
            <w:pPr>
              <w:widowControl w:val="0"/>
              <w:suppressAutoHyphens/>
              <w:jc w:val="center"/>
              <w:rPr>
                <w:rFonts w:ascii="Times New Roman" w:hAnsi="Times New Roman" w:cs="Times New Roman"/>
                <w:kern w:val="2"/>
              </w:rPr>
            </w:pPr>
          </w:p>
        </w:tc>
        <w:tc>
          <w:tcPr>
            <w:tcW w:w="648" w:type="dxa"/>
          </w:tcPr>
          <w:p w:rsidR="002B3EBA" w:rsidRPr="00B33909" w:rsidRDefault="002B3EBA" w:rsidP="0076329B">
            <w:pPr>
              <w:widowControl w:val="0"/>
              <w:suppressAutoHyphens/>
              <w:jc w:val="center"/>
              <w:rPr>
                <w:rFonts w:ascii="Times New Roman" w:hAnsi="Times New Roman" w:cs="Times New Roman"/>
                <w:kern w:val="2"/>
              </w:rPr>
            </w:pPr>
            <w:r w:rsidRPr="00B33909">
              <w:rPr>
                <w:rFonts w:ascii="Times New Roman" w:hAnsi="Times New Roman" w:cs="Times New Roman"/>
                <w:kern w:val="2"/>
              </w:rPr>
              <w:t>1.</w:t>
            </w:r>
          </w:p>
        </w:tc>
        <w:tc>
          <w:tcPr>
            <w:tcW w:w="7448" w:type="dxa"/>
            <w:hideMark/>
          </w:tcPr>
          <w:p w:rsidR="002B3EBA" w:rsidRPr="00B33909" w:rsidRDefault="002B3EBA" w:rsidP="0076329B">
            <w:pPr>
              <w:widowControl w:val="0"/>
              <w:suppressAutoHyphens/>
              <w:jc w:val="both"/>
              <w:rPr>
                <w:rFonts w:ascii="Times New Roman" w:hAnsi="Times New Roman" w:cs="Times New Roman"/>
                <w:kern w:val="2"/>
              </w:rPr>
            </w:pPr>
            <w:r w:rsidRPr="00B33909">
              <w:rPr>
                <w:rFonts w:ascii="Times New Roman" w:hAnsi="Times New Roman" w:cs="Times New Roman"/>
              </w:rPr>
              <w:t>Термины и определения…………………….……………………………</w:t>
            </w:r>
          </w:p>
        </w:tc>
        <w:tc>
          <w:tcPr>
            <w:tcW w:w="781" w:type="dxa"/>
            <w:vAlign w:val="bottom"/>
            <w:hideMark/>
          </w:tcPr>
          <w:p w:rsidR="002B3EBA" w:rsidRPr="00B33909" w:rsidRDefault="002B3EBA" w:rsidP="0076329B">
            <w:pPr>
              <w:widowControl w:val="0"/>
              <w:suppressAutoHyphens/>
              <w:jc w:val="center"/>
              <w:rPr>
                <w:rFonts w:ascii="Times New Roman" w:hAnsi="Times New Roman" w:cs="Times New Roman"/>
                <w:kern w:val="2"/>
              </w:rPr>
            </w:pPr>
          </w:p>
        </w:tc>
      </w:tr>
      <w:tr w:rsidR="002B3EBA" w:rsidRPr="00B33909" w:rsidTr="0076329B">
        <w:tc>
          <w:tcPr>
            <w:tcW w:w="648" w:type="dxa"/>
          </w:tcPr>
          <w:p w:rsidR="002B3EBA" w:rsidRPr="00B33909" w:rsidRDefault="002B3EBA" w:rsidP="0076329B">
            <w:pPr>
              <w:widowControl w:val="0"/>
              <w:suppressAutoHyphens/>
              <w:jc w:val="center"/>
              <w:rPr>
                <w:rFonts w:ascii="Times New Roman" w:hAnsi="Times New Roman" w:cs="Times New Roman"/>
                <w:kern w:val="2"/>
              </w:rPr>
            </w:pPr>
          </w:p>
        </w:tc>
        <w:tc>
          <w:tcPr>
            <w:tcW w:w="648" w:type="dxa"/>
          </w:tcPr>
          <w:p w:rsidR="002B3EBA" w:rsidRPr="00B33909" w:rsidRDefault="002B3EBA" w:rsidP="0076329B">
            <w:pPr>
              <w:widowControl w:val="0"/>
              <w:suppressAutoHyphens/>
              <w:jc w:val="center"/>
              <w:rPr>
                <w:rFonts w:ascii="Times New Roman" w:hAnsi="Times New Roman" w:cs="Times New Roman"/>
                <w:kern w:val="2"/>
              </w:rPr>
            </w:pPr>
            <w:r w:rsidRPr="00B33909">
              <w:rPr>
                <w:rFonts w:ascii="Times New Roman" w:hAnsi="Times New Roman" w:cs="Times New Roman"/>
                <w:kern w:val="2"/>
              </w:rPr>
              <w:t>2.</w:t>
            </w:r>
          </w:p>
        </w:tc>
        <w:tc>
          <w:tcPr>
            <w:tcW w:w="7448" w:type="dxa"/>
            <w:hideMark/>
          </w:tcPr>
          <w:p w:rsidR="002B3EBA" w:rsidRPr="00B33909" w:rsidRDefault="002B3EBA" w:rsidP="0076329B">
            <w:pPr>
              <w:widowControl w:val="0"/>
              <w:suppressAutoHyphens/>
              <w:jc w:val="both"/>
              <w:rPr>
                <w:rFonts w:ascii="Times New Roman" w:hAnsi="Times New Roman" w:cs="Times New Roman"/>
                <w:kern w:val="2"/>
              </w:rPr>
            </w:pPr>
            <w:r w:rsidRPr="00B33909">
              <w:rPr>
                <w:rFonts w:ascii="Times New Roman" w:hAnsi="Times New Roman" w:cs="Times New Roman"/>
              </w:rPr>
              <w:t>Перечень законодательных и нормативных документов………………</w:t>
            </w:r>
          </w:p>
        </w:tc>
        <w:tc>
          <w:tcPr>
            <w:tcW w:w="781" w:type="dxa"/>
            <w:vAlign w:val="bottom"/>
            <w:hideMark/>
          </w:tcPr>
          <w:p w:rsidR="002B3EBA" w:rsidRPr="00B33909" w:rsidRDefault="002B3EBA" w:rsidP="0076329B">
            <w:pPr>
              <w:widowControl w:val="0"/>
              <w:suppressAutoHyphens/>
              <w:jc w:val="center"/>
              <w:rPr>
                <w:rFonts w:ascii="Times New Roman" w:hAnsi="Times New Roman" w:cs="Times New Roman"/>
                <w:kern w:val="2"/>
              </w:rPr>
            </w:pPr>
          </w:p>
        </w:tc>
      </w:tr>
    </w:tbl>
    <w:p w:rsidR="002B3EBA" w:rsidRPr="00B33909" w:rsidRDefault="002B3EBA" w:rsidP="002B3EBA">
      <w:pPr>
        <w:rPr>
          <w:rFonts w:ascii="Times New Roman" w:hAnsi="Times New Roman" w:cs="Times New Roman"/>
        </w:rPr>
      </w:pPr>
    </w:p>
    <w:p w:rsidR="002B3EBA" w:rsidRPr="00B33909" w:rsidRDefault="002B3EBA" w:rsidP="002B3EBA">
      <w:pPr>
        <w:rPr>
          <w:rFonts w:ascii="Times New Roman" w:hAnsi="Times New Roman" w:cs="Times New Roman"/>
        </w:rPr>
      </w:pPr>
      <w:r w:rsidRPr="00B33909">
        <w:rPr>
          <w:rFonts w:ascii="Times New Roman" w:hAnsi="Times New Roman" w:cs="Times New Roman"/>
        </w:rPr>
        <w:br w:type="page"/>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lastRenderedPageBreak/>
        <w:t>1. ОБЩИЕ ПОЛОЖЕНИЯ</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1.1. Назначение и область применения местных градостроительных нормативов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B33909">
        <w:rPr>
          <w:rFonts w:ascii="Times New Roman" w:hAnsi="Times New Roman" w:cs="Times New Roman"/>
        </w:rPr>
        <w:t xml:space="preserve">( </w:t>
      </w:r>
      <w:proofErr w:type="gramEnd"/>
      <w:r w:rsidRPr="00B33909">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1.1.8. Основные термины и определения, используемые в настоящих нормативах, приведены в разделе 17.1.</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1.2. Общая организация территории сельских поселений</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1.2.1. </w:t>
      </w:r>
      <w:proofErr w:type="gramStart"/>
      <w:r w:rsidRPr="00B33909">
        <w:rPr>
          <w:rFonts w:ascii="Times New Roman" w:hAnsi="Times New Roman" w:cs="Times New Roman"/>
        </w:rPr>
        <w:t>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B33909">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При этом необходимо учитывать:</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lastRenderedPageBreak/>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требования законодательства по развитию рынка земли и жилья;</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возможности бюджета и привлечения негосударственных инвестиций для программ развития сельских поселений.</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По функциональному использованию территории сельского поселения подразделяются на </w:t>
      </w:r>
      <w:proofErr w:type="gramStart"/>
      <w:r w:rsidRPr="00B33909">
        <w:rPr>
          <w:rFonts w:ascii="Times New Roman" w:hAnsi="Times New Roman" w:cs="Times New Roman"/>
        </w:rPr>
        <w:t>селитебную</w:t>
      </w:r>
      <w:proofErr w:type="gramEnd"/>
      <w:r w:rsidRPr="00B33909">
        <w:rPr>
          <w:rFonts w:ascii="Times New Roman" w:hAnsi="Times New Roman" w:cs="Times New Roman"/>
        </w:rPr>
        <w:t>, производственную и ландшафтно-рекреационную.</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жилые;</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общественно-деловые;</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производственные;</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инженерной инфраструктуры;</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транспортной инфраструктуры;</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сельскохозяйственного использования;</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рекреационного назначения;</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особо охраняемых территорий;</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специального назначения;</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иные виды территориальных зон.</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1.2.8. В состав общественно-деловых зон включаются:</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зоны делового, общественного и коммерческого назначения;</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зоны размещения объектов социального и коммунально-бытового назначения;</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зоны обслуживания объектов, необходимых для осуществления производственной деятельности;</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общественно-деловые зоны иных видов.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1.2.9. В состав производственных зон, зон инженерной и транспортной инфраструктур  включаются:</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иные виды зон производственной, инженерной и транспортной инфраструктур.</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lastRenderedPageBreak/>
        <w:t>1.2.10. В состав зон сельскохозяйственного назначения включаются:</w:t>
      </w:r>
    </w:p>
    <w:p w:rsidR="002B3EBA" w:rsidRPr="00B33909" w:rsidRDefault="002B3EBA" w:rsidP="002B3EBA">
      <w:pPr>
        <w:ind w:firstLine="567"/>
        <w:rPr>
          <w:rFonts w:ascii="Times New Roman" w:hAnsi="Times New Roman" w:cs="Times New Roman"/>
        </w:rPr>
      </w:pPr>
      <w:proofErr w:type="gramStart"/>
      <w:r w:rsidRPr="00B33909">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2B3EBA" w:rsidRPr="00B33909" w:rsidRDefault="002B3EBA" w:rsidP="002B3EBA">
      <w:pPr>
        <w:ind w:firstLine="567"/>
        <w:rPr>
          <w:rFonts w:ascii="Times New Roman" w:hAnsi="Times New Roman" w:cs="Times New Roman"/>
        </w:rPr>
      </w:pPr>
      <w:proofErr w:type="gramStart"/>
      <w:r w:rsidRPr="00B33909">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1.2.15. В территориальных зонах могут выделяться территории, </w:t>
      </w:r>
      <w:proofErr w:type="gramStart"/>
      <w:r w:rsidRPr="00B33909">
        <w:rPr>
          <w:rFonts w:ascii="Times New Roman" w:hAnsi="Times New Roman" w:cs="Times New Roman"/>
        </w:rPr>
        <w:t>особенности</w:t>
      </w:r>
      <w:proofErr w:type="gramEnd"/>
      <w:r w:rsidRPr="00B33909">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1.2.16. Границы территориальных зон устанавливаются с учетом: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сложившейся планировки территории и существующего землепользования;</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1.2.17. Границы территориальных зон могут устанавливаться </w:t>
      </w:r>
      <w:proofErr w:type="gramStart"/>
      <w:r w:rsidRPr="00B33909">
        <w:rPr>
          <w:rFonts w:ascii="Times New Roman" w:hAnsi="Times New Roman" w:cs="Times New Roman"/>
        </w:rPr>
        <w:t>по</w:t>
      </w:r>
      <w:proofErr w:type="gramEnd"/>
      <w:r w:rsidRPr="00B33909">
        <w:rPr>
          <w:rFonts w:ascii="Times New Roman" w:hAnsi="Times New Roman" w:cs="Times New Roman"/>
        </w:rPr>
        <w:t>:</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линиям улиц, проездов, разделяющим транспортные потоки противоположных направлений;</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красным линиям;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границам земельных участков;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границам населенных пунктов в пределах муниципальных образований;</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границам муниципальных образований;</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естественным границам природных объектов;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иным границам.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1.2.20. </w:t>
      </w:r>
      <w:proofErr w:type="gramStart"/>
      <w:r w:rsidRPr="00B33909">
        <w:rPr>
          <w:rFonts w:ascii="Times New Roman" w:hAnsi="Times New Roman" w:cs="Times New Roman"/>
        </w:rPr>
        <w:t xml:space="preserve">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w:t>
      </w:r>
      <w:r w:rsidRPr="00B33909">
        <w:rPr>
          <w:rFonts w:ascii="Times New Roman" w:hAnsi="Times New Roman" w:cs="Times New Roman"/>
        </w:rPr>
        <w:lastRenderedPageBreak/>
        <w:t>санитарные разрывы, полосы отчуждения.</w:t>
      </w:r>
      <w:proofErr w:type="gramEnd"/>
      <w:r w:rsidRPr="00B33909">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1.2.21. </w:t>
      </w:r>
      <w:proofErr w:type="gramStart"/>
      <w:r w:rsidRPr="00B33909">
        <w:rPr>
          <w:rFonts w:ascii="Times New Roman" w:hAnsi="Times New Roman" w:cs="Times New Roman"/>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1.2.24. Планировочное структурное членение территории сельского поселения должно предусматривать:</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2B3EBA" w:rsidRPr="00B33909" w:rsidRDefault="002B3EBA" w:rsidP="002B3EBA">
      <w:pPr>
        <w:ind w:firstLine="567"/>
        <w:rPr>
          <w:rFonts w:ascii="Times New Roman" w:hAnsi="Times New Roman" w:cs="Times New Roman"/>
        </w:rPr>
      </w:pPr>
      <w:proofErr w:type="gramStart"/>
      <w:r w:rsidRPr="00B33909">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сохранение объектов культурного наследия и исторической планировки и застройки;</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сохранение и развитие природного комплекса как части системы зеленой зоны населенных пунктов.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1.3. Резервные территории</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1.3.5. Включение земель в состав резервных территорий не влечет изменения формы собственности указанных земель </w:t>
      </w:r>
      <w:proofErr w:type="gramStart"/>
      <w:r w:rsidRPr="00B33909">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B33909">
        <w:rPr>
          <w:rFonts w:ascii="Times New Roman" w:hAnsi="Times New Roman" w:cs="Times New Roman"/>
        </w:rPr>
        <w:t xml:space="preserve"> жителей сельского поселения.</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w:t>
      </w:r>
      <w:r w:rsidRPr="00B33909">
        <w:rPr>
          <w:rFonts w:ascii="Times New Roman" w:hAnsi="Times New Roman" w:cs="Times New Roman"/>
        </w:rPr>
        <w:lastRenderedPageBreak/>
        <w:t>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1.3.8. </w:t>
      </w:r>
      <w:proofErr w:type="gramStart"/>
      <w:r w:rsidRPr="00B33909">
        <w:rPr>
          <w:rFonts w:ascii="Times New Roman" w:hAnsi="Times New Roman" w:cs="Times New Roman"/>
        </w:rPr>
        <w:t>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B33909">
        <w:rPr>
          <w:rFonts w:ascii="Times New Roman" w:hAnsi="Times New Roman" w:cs="Times New Roman"/>
        </w:rPr>
        <w:t xml:space="preserve"> учетом их возможного расширения.</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t xml:space="preserve">1.4. Селитебная территория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2B3EBA" w:rsidRPr="00B33909" w:rsidRDefault="002B3EBA" w:rsidP="007162FB">
      <w:pPr>
        <w:ind w:firstLine="567"/>
        <w:rPr>
          <w:rFonts w:ascii="Times New Roman" w:hAnsi="Times New Roman" w:cs="Times New Roman"/>
          <w:b/>
        </w:rPr>
      </w:pPr>
      <w:r w:rsidRPr="00B33909">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2. РАСЧЕТНЫЕ ПОКАЗАТЕЛИ ОБЕСПЕЧЕННОСТИ И ИНТЕНСИВНОСТИ ИСПОЛЬЗОВАНИЯ ТЕРРИТОРИЙ ЖИЛЫХ ЗОН</w:t>
      </w:r>
    </w:p>
    <w:p w:rsidR="002B3EBA" w:rsidRPr="00B33909" w:rsidRDefault="002B3EBA" w:rsidP="002B3EBA">
      <w:pPr>
        <w:pStyle w:val="20"/>
        <w:spacing w:before="0" w:after="0"/>
        <w:ind w:firstLine="567"/>
        <w:rPr>
          <w:rFonts w:ascii="Times New Roman" w:hAnsi="Times New Roman" w:cs="Times New Roman"/>
          <w:i w:val="0"/>
          <w:sz w:val="24"/>
          <w:szCs w:val="24"/>
        </w:rPr>
      </w:pPr>
      <w:r w:rsidRPr="00B33909">
        <w:rPr>
          <w:rFonts w:ascii="Times New Roman" w:hAnsi="Times New Roman" w:cs="Times New Roman"/>
          <w:i w:val="0"/>
          <w:sz w:val="24"/>
          <w:szCs w:val="24"/>
        </w:rPr>
        <w:t>2.1.Типология и классификация сельских населенных пунктов</w:t>
      </w:r>
    </w:p>
    <w:p w:rsidR="002B3EBA" w:rsidRPr="00B33909" w:rsidRDefault="002B3EBA" w:rsidP="002B3EBA">
      <w:pPr>
        <w:jc w:val="right"/>
        <w:rPr>
          <w:rFonts w:ascii="Times New Roman" w:hAnsi="Times New Roman" w:cs="Times New Roman"/>
          <w:lang w:eastAsia="ar-SA"/>
        </w:rPr>
      </w:pPr>
      <w:r w:rsidRPr="00B33909">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2B3EBA" w:rsidRPr="00B33909" w:rsidTr="0076329B">
        <w:tc>
          <w:tcPr>
            <w:tcW w:w="5508" w:type="dxa"/>
            <w:vMerge w:val="restart"/>
            <w:tcBorders>
              <w:top w:val="single" w:sz="4" w:space="0" w:color="000000"/>
              <w:left w:val="single" w:sz="4" w:space="0" w:color="000000"/>
              <w:bottom w:val="single" w:sz="4" w:space="0" w:color="000000"/>
            </w:tcBorders>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Классификация населенных пунктов по численности населения, тыс. чел.</w:t>
            </w:r>
          </w:p>
        </w:tc>
      </w:tr>
      <w:tr w:rsidR="002B3EBA" w:rsidRPr="00B33909" w:rsidTr="0076329B">
        <w:tc>
          <w:tcPr>
            <w:tcW w:w="5508" w:type="dxa"/>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малые</w:t>
            </w:r>
          </w:p>
        </w:tc>
      </w:tr>
      <w:tr w:rsidR="002B3EBA" w:rsidRPr="00B33909" w:rsidTr="0076329B">
        <w:tc>
          <w:tcPr>
            <w:tcW w:w="10320" w:type="dxa"/>
            <w:gridSpan w:val="4"/>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СЕЛЬСКИЕ НАСЕЛЕННЫЕ ПУНКТЫ</w:t>
            </w:r>
          </w:p>
        </w:tc>
      </w:tr>
      <w:tr w:rsidR="002B3EBA" w:rsidRPr="00B33909" w:rsidTr="0076329B">
        <w:tc>
          <w:tcPr>
            <w:tcW w:w="5508"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b/>
              </w:rPr>
            </w:pPr>
            <w:r w:rsidRPr="00B33909">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b/>
              </w:rPr>
            </w:pPr>
            <w:r w:rsidRPr="00B33909">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jc w:val="center"/>
              <w:rPr>
                <w:rFonts w:ascii="Times New Roman" w:hAnsi="Times New Roman" w:cs="Times New Roman"/>
                <w:b/>
              </w:rPr>
            </w:pPr>
            <w:r w:rsidRPr="00B33909">
              <w:rPr>
                <w:rFonts w:ascii="Times New Roman" w:hAnsi="Times New Roman" w:cs="Times New Roman"/>
                <w:b/>
              </w:rPr>
              <w:t>до 1</w:t>
            </w:r>
          </w:p>
        </w:tc>
      </w:tr>
      <w:tr w:rsidR="002B3EBA" w:rsidRPr="00B33909" w:rsidTr="0076329B">
        <w:tc>
          <w:tcPr>
            <w:tcW w:w="5508"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b/>
              </w:rPr>
            </w:pPr>
            <w:r w:rsidRPr="00B33909">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b/>
              </w:rPr>
            </w:pPr>
            <w:r w:rsidRPr="00B33909">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jc w:val="center"/>
              <w:rPr>
                <w:rFonts w:ascii="Times New Roman" w:hAnsi="Times New Roman" w:cs="Times New Roman"/>
                <w:b/>
              </w:rPr>
            </w:pPr>
            <w:r w:rsidRPr="00B33909">
              <w:rPr>
                <w:rFonts w:ascii="Times New Roman" w:hAnsi="Times New Roman" w:cs="Times New Roman"/>
                <w:b/>
              </w:rPr>
              <w:t>0,05-0,2</w:t>
            </w:r>
          </w:p>
        </w:tc>
      </w:tr>
      <w:tr w:rsidR="002B3EBA" w:rsidRPr="00B33909" w:rsidTr="0076329B">
        <w:tc>
          <w:tcPr>
            <w:tcW w:w="5508"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b/>
              </w:rPr>
            </w:pPr>
            <w:r w:rsidRPr="00B33909">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b/>
              </w:rPr>
            </w:pPr>
            <w:r w:rsidRPr="00B33909">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jc w:val="center"/>
              <w:rPr>
                <w:rFonts w:ascii="Times New Roman" w:hAnsi="Times New Roman" w:cs="Times New Roman"/>
                <w:b/>
              </w:rPr>
            </w:pPr>
            <w:r w:rsidRPr="00B33909">
              <w:rPr>
                <w:rFonts w:ascii="Times New Roman" w:hAnsi="Times New Roman" w:cs="Times New Roman"/>
                <w:b/>
              </w:rPr>
              <w:t>до 0,05</w:t>
            </w:r>
          </w:p>
        </w:tc>
      </w:tr>
    </w:tbl>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t xml:space="preserve">2.2. Общие требования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2.2.2. В состав жилых зон могут включаться: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зоны застройки индивидуальными жилыми домами (в том числе одноэтажными, мансардными, двухэтажными и трехэтажными);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зоны застройки малоэтажными жилыми домами (сблокированными и секционными до четырех этажей);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зоны застройки среднеэтажными жилыми домами;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зоны жилой застройки иных видов.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w:t>
      </w:r>
      <w:r w:rsidRPr="00B33909">
        <w:rPr>
          <w:rFonts w:ascii="Times New Roman" w:hAnsi="Times New Roman" w:cs="Times New Roman"/>
          <w:color w:val="auto"/>
        </w:rPr>
        <w:lastRenderedPageBreak/>
        <w:t xml:space="preserve">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2.2.4.  Для определения размеров территорий жилых зон допускается применять укрупненные показатели в расчете на 1000 человек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2.2.15. Расчетные показатели жилищной обеспеченности в сельской малоэтажной, в том числе индивидуальной, застройке не нормируются.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lastRenderedPageBreak/>
        <w:t>2.2.16. Расчетную плотность населения на территории сельского поселения рекомендуется принимать в соответствии с рекомендуемыми нормами.</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2.3. Предварительные параметры жилой застройки</w:t>
      </w:r>
    </w:p>
    <w:p w:rsidR="002B3EBA" w:rsidRPr="00B33909" w:rsidRDefault="002B3EBA" w:rsidP="00385BA2">
      <w:pPr>
        <w:ind w:firstLine="567"/>
        <w:rPr>
          <w:rFonts w:ascii="Times New Roman" w:hAnsi="Times New Roman" w:cs="Times New Roman"/>
        </w:rPr>
      </w:pPr>
      <w:r w:rsidRPr="00B33909">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B33909">
        <w:rPr>
          <w:rFonts w:ascii="Times New Roman" w:hAnsi="Times New Roman" w:cs="Times New Roman"/>
          <w:b/>
        </w:rPr>
        <w:t xml:space="preserve">, </w:t>
      </w:r>
      <w:r w:rsidRPr="00B33909">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2B3EBA" w:rsidRPr="00B33909" w:rsidRDefault="002B3EBA" w:rsidP="002B3EBA">
      <w:pPr>
        <w:pStyle w:val="Default"/>
        <w:jc w:val="right"/>
        <w:rPr>
          <w:rFonts w:ascii="Times New Roman" w:hAnsi="Times New Roman" w:cs="Times New Roman"/>
          <w:color w:val="auto"/>
        </w:rPr>
      </w:pPr>
      <w:r w:rsidRPr="00B33909">
        <w:rPr>
          <w:rFonts w:ascii="Times New Roman" w:hAnsi="Times New Roman" w:cs="Times New Roman"/>
          <w:color w:val="auto"/>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2B3EBA" w:rsidRPr="00B33909" w:rsidTr="0076329B">
        <w:trPr>
          <w:trHeight w:val="863"/>
        </w:trPr>
        <w:tc>
          <w:tcPr>
            <w:tcW w:w="1004" w:type="pct"/>
            <w:vMerge w:val="restar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Наименование минимальной обеспеченности </w:t>
            </w:r>
          </w:p>
        </w:tc>
        <w:tc>
          <w:tcPr>
            <w:tcW w:w="1998"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Отчет по годам </w:t>
            </w:r>
          </w:p>
        </w:tc>
        <w:tc>
          <w:tcPr>
            <w:tcW w:w="1998"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Расчетные периоды по годам </w:t>
            </w:r>
          </w:p>
        </w:tc>
      </w:tr>
      <w:tr w:rsidR="002B3EBA" w:rsidRPr="00B33909" w:rsidTr="0076329B">
        <w:trPr>
          <w:trHeight w:val="220"/>
        </w:trPr>
        <w:tc>
          <w:tcPr>
            <w:tcW w:w="1004" w:type="pct"/>
            <w:vMerge/>
          </w:tcPr>
          <w:p w:rsidR="002B3EBA" w:rsidRPr="00B33909" w:rsidRDefault="002B3EBA" w:rsidP="0076329B">
            <w:pPr>
              <w:pStyle w:val="Default"/>
              <w:rPr>
                <w:rFonts w:ascii="Times New Roman" w:hAnsi="Times New Roman" w:cs="Times New Roman"/>
                <w:color w:val="auto"/>
              </w:rPr>
            </w:pPr>
          </w:p>
        </w:tc>
        <w:tc>
          <w:tcPr>
            <w:tcW w:w="9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2001</w:t>
            </w:r>
          </w:p>
        </w:tc>
        <w:tc>
          <w:tcPr>
            <w:tcW w:w="9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2006 </w:t>
            </w:r>
          </w:p>
        </w:tc>
        <w:tc>
          <w:tcPr>
            <w:tcW w:w="9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2010 </w:t>
            </w:r>
          </w:p>
        </w:tc>
        <w:tc>
          <w:tcPr>
            <w:tcW w:w="9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2020 </w:t>
            </w:r>
          </w:p>
        </w:tc>
      </w:tr>
      <w:tr w:rsidR="002B3EBA" w:rsidRPr="00B33909" w:rsidTr="0076329B">
        <w:trPr>
          <w:trHeight w:val="758"/>
        </w:trPr>
        <w:tc>
          <w:tcPr>
            <w:tcW w:w="100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Минимальная обеспеченность общей площадью жилых помещений,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в том числе: </w:t>
            </w:r>
          </w:p>
        </w:tc>
        <w:tc>
          <w:tcPr>
            <w:tcW w:w="9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18,0 </w:t>
            </w:r>
          </w:p>
        </w:tc>
        <w:tc>
          <w:tcPr>
            <w:tcW w:w="9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19,2 </w:t>
            </w:r>
          </w:p>
        </w:tc>
        <w:tc>
          <w:tcPr>
            <w:tcW w:w="9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20,2 </w:t>
            </w:r>
          </w:p>
        </w:tc>
        <w:tc>
          <w:tcPr>
            <w:tcW w:w="9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24,1 </w:t>
            </w:r>
          </w:p>
        </w:tc>
      </w:tr>
      <w:tr w:rsidR="002B3EBA" w:rsidRPr="00B33909" w:rsidTr="0076329B">
        <w:trPr>
          <w:trHeight w:val="220"/>
        </w:trPr>
        <w:tc>
          <w:tcPr>
            <w:tcW w:w="100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в городской местности, </w:t>
            </w:r>
          </w:p>
        </w:tc>
        <w:tc>
          <w:tcPr>
            <w:tcW w:w="9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17,5 </w:t>
            </w:r>
          </w:p>
        </w:tc>
        <w:tc>
          <w:tcPr>
            <w:tcW w:w="9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19,0 </w:t>
            </w:r>
          </w:p>
        </w:tc>
        <w:tc>
          <w:tcPr>
            <w:tcW w:w="9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19,7 </w:t>
            </w:r>
          </w:p>
        </w:tc>
        <w:tc>
          <w:tcPr>
            <w:tcW w:w="9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23,2 </w:t>
            </w:r>
          </w:p>
        </w:tc>
      </w:tr>
      <w:tr w:rsidR="002B3EBA" w:rsidRPr="00B33909" w:rsidTr="0076329B">
        <w:trPr>
          <w:trHeight w:val="489"/>
        </w:trPr>
        <w:tc>
          <w:tcPr>
            <w:tcW w:w="100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из них государственное и муниципальное жилье </w:t>
            </w:r>
          </w:p>
        </w:tc>
        <w:tc>
          <w:tcPr>
            <w:tcW w:w="9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18,0 </w:t>
            </w:r>
          </w:p>
        </w:tc>
        <w:tc>
          <w:tcPr>
            <w:tcW w:w="9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18</w:t>
            </w:r>
          </w:p>
        </w:tc>
        <w:tc>
          <w:tcPr>
            <w:tcW w:w="9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w:t>
            </w:r>
          </w:p>
        </w:tc>
        <w:tc>
          <w:tcPr>
            <w:tcW w:w="9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w:t>
            </w:r>
          </w:p>
        </w:tc>
      </w:tr>
      <w:tr w:rsidR="002B3EBA" w:rsidRPr="00B33909" w:rsidTr="0076329B">
        <w:trPr>
          <w:trHeight w:val="220"/>
        </w:trPr>
        <w:tc>
          <w:tcPr>
            <w:tcW w:w="100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в сельской местности </w:t>
            </w:r>
          </w:p>
        </w:tc>
        <w:tc>
          <w:tcPr>
            <w:tcW w:w="9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18,9 </w:t>
            </w:r>
          </w:p>
        </w:tc>
        <w:tc>
          <w:tcPr>
            <w:tcW w:w="9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19,5 </w:t>
            </w:r>
          </w:p>
        </w:tc>
        <w:tc>
          <w:tcPr>
            <w:tcW w:w="9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21,1 </w:t>
            </w:r>
          </w:p>
        </w:tc>
        <w:tc>
          <w:tcPr>
            <w:tcW w:w="9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25,6 </w:t>
            </w:r>
          </w:p>
        </w:tc>
      </w:tr>
    </w:tbl>
    <w:p w:rsidR="007162FB" w:rsidRDefault="007162FB" w:rsidP="002B3EBA">
      <w:pPr>
        <w:pStyle w:val="Default"/>
        <w:ind w:firstLine="708"/>
        <w:rPr>
          <w:rFonts w:ascii="Times New Roman" w:hAnsi="Times New Roman" w:cs="Times New Roman"/>
          <w:color w:val="auto"/>
        </w:rPr>
      </w:pPr>
    </w:p>
    <w:p w:rsidR="007162FB" w:rsidRDefault="007162FB" w:rsidP="002B3EBA">
      <w:pPr>
        <w:pStyle w:val="Default"/>
        <w:ind w:firstLine="708"/>
        <w:rPr>
          <w:rFonts w:ascii="Times New Roman" w:hAnsi="Times New Roman" w:cs="Times New Roman"/>
          <w:color w:val="auto"/>
        </w:rPr>
      </w:pPr>
    </w:p>
    <w:p w:rsidR="002B3EBA" w:rsidRPr="00B33909" w:rsidRDefault="002B3EBA" w:rsidP="002B3EBA">
      <w:pPr>
        <w:pStyle w:val="Default"/>
        <w:ind w:firstLine="708"/>
        <w:rPr>
          <w:rFonts w:ascii="Times New Roman" w:hAnsi="Times New Roman" w:cs="Times New Roman"/>
          <w:color w:val="auto"/>
        </w:rPr>
      </w:pPr>
      <w:r w:rsidRPr="00B33909">
        <w:rPr>
          <w:rFonts w:ascii="Times New Roman" w:hAnsi="Times New Roman" w:cs="Times New Roman"/>
          <w:color w:val="auto"/>
        </w:rPr>
        <w:t xml:space="preserve">Примечания: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2.3.3. муниципальное жилье – 16м2;</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2.3.4. общежитие (не менее) – 6 м</w:t>
      </w:r>
      <w:proofErr w:type="gramStart"/>
      <w:r w:rsidRPr="00B33909">
        <w:rPr>
          <w:rFonts w:ascii="Times New Roman" w:hAnsi="Times New Roman" w:cs="Times New Roman"/>
        </w:rPr>
        <w:t>2</w:t>
      </w:r>
      <w:proofErr w:type="gramEnd"/>
      <w:r w:rsidRPr="00B33909">
        <w:rPr>
          <w:rFonts w:ascii="Times New Roman" w:hAnsi="Times New Roman" w:cs="Times New Roman"/>
        </w:rPr>
        <w:t>.</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2.3.5. Предварительное определение потребности в территории жилых зон (кол</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г</w:t>
      </w:r>
      <w:proofErr w:type="gramEnd"/>
      <w:r w:rsidRPr="00B33909">
        <w:rPr>
          <w:rFonts w:ascii="Times New Roman" w:hAnsi="Times New Roman" w:cs="Times New Roman"/>
        </w:rPr>
        <w:t>а на 1 тыс. чел.):</w:t>
      </w:r>
    </w:p>
    <w:p w:rsidR="002B3EBA" w:rsidRPr="00B33909" w:rsidRDefault="002B3EBA" w:rsidP="002B3EBA">
      <w:pPr>
        <w:pStyle w:val="2"/>
        <w:numPr>
          <w:ilvl w:val="0"/>
          <w:numId w:val="0"/>
        </w:numPr>
        <w:ind w:left="786"/>
        <w:rPr>
          <w:b/>
        </w:rPr>
      </w:pPr>
      <w:r w:rsidRPr="00B33909">
        <w:t xml:space="preserve">- зоны застройки среднеэтажными жилыми домами (4-5 этажей) – </w:t>
      </w:r>
      <w:r w:rsidRPr="00B33909">
        <w:rPr>
          <w:b/>
        </w:rPr>
        <w:t xml:space="preserve">8 га </w:t>
      </w:r>
      <w:r w:rsidRPr="00B33909">
        <w:t>при застройке без земельных участков</w:t>
      </w:r>
      <w:r w:rsidRPr="00B33909">
        <w:rPr>
          <w:b/>
        </w:rPr>
        <w:t>;</w:t>
      </w:r>
    </w:p>
    <w:p w:rsidR="002B3EBA" w:rsidRPr="00B33909" w:rsidRDefault="002B3EBA" w:rsidP="002B3EBA">
      <w:pPr>
        <w:pStyle w:val="2"/>
        <w:numPr>
          <w:ilvl w:val="0"/>
          <w:numId w:val="0"/>
        </w:numPr>
        <w:ind w:left="786"/>
        <w:rPr>
          <w:b/>
        </w:rPr>
      </w:pPr>
      <w:r w:rsidRPr="00B33909">
        <w:t xml:space="preserve">- 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B33909">
          <w:rPr>
            <w:b/>
          </w:rPr>
          <w:t>10 га</w:t>
        </w:r>
      </w:smartTag>
      <w:r w:rsidRPr="00B33909">
        <w:rPr>
          <w:b/>
        </w:rPr>
        <w:t>;</w:t>
      </w:r>
    </w:p>
    <w:p w:rsidR="002B3EBA" w:rsidRPr="00B33909" w:rsidRDefault="002B3EBA" w:rsidP="002B3EBA">
      <w:pPr>
        <w:pStyle w:val="2"/>
        <w:numPr>
          <w:ilvl w:val="0"/>
          <w:numId w:val="0"/>
        </w:numPr>
        <w:ind w:left="786"/>
        <w:rPr>
          <w:b/>
          <w:spacing w:val="-6"/>
        </w:rPr>
      </w:pPr>
      <w:r w:rsidRPr="00B33909">
        <w:t>-зоны застройки объектами индивидуального жилищного строительства</w:t>
      </w:r>
      <w:r w:rsidRPr="00B33909">
        <w:rPr>
          <w:spacing w:val="-6"/>
        </w:rPr>
        <w:t xml:space="preserve"> с земельным участком (от 400 до 600 м</w:t>
      </w:r>
      <w:proofErr w:type="gramStart"/>
      <w:r w:rsidRPr="00B33909">
        <w:rPr>
          <w:spacing w:val="-6"/>
        </w:rPr>
        <w:t>2</w:t>
      </w:r>
      <w:proofErr w:type="gramEnd"/>
      <w:r w:rsidRPr="00B33909">
        <w:rPr>
          <w:spacing w:val="-6"/>
        </w:rPr>
        <w:t xml:space="preserve">) – </w:t>
      </w:r>
      <w:smartTag w:uri="urn:schemas-microsoft-com:office:smarttags" w:element="metricconverter">
        <w:smartTagPr>
          <w:attr w:name="ProductID" w:val="25 га"/>
        </w:smartTagPr>
        <w:r w:rsidRPr="00B33909">
          <w:rPr>
            <w:b/>
            <w:spacing w:val="-6"/>
          </w:rPr>
          <w:t>25 га</w:t>
        </w:r>
      </w:smartTag>
      <w:r w:rsidRPr="00B33909">
        <w:rPr>
          <w:b/>
          <w:spacing w:val="-6"/>
        </w:rPr>
        <w:t>;</w:t>
      </w:r>
    </w:p>
    <w:p w:rsidR="002B3EBA" w:rsidRPr="00B33909" w:rsidRDefault="002B3EBA" w:rsidP="002B3EBA">
      <w:pPr>
        <w:pStyle w:val="2"/>
        <w:numPr>
          <w:ilvl w:val="0"/>
          <w:numId w:val="0"/>
        </w:numPr>
        <w:ind w:left="786"/>
        <w:rPr>
          <w:b/>
          <w:spacing w:val="-8"/>
        </w:rPr>
      </w:pPr>
      <w:r w:rsidRPr="00B33909">
        <w:lastRenderedPageBreak/>
        <w:t>- зоны застройки объектами индивидуального жилищного строительства</w:t>
      </w:r>
      <w:r w:rsidRPr="00B33909">
        <w:rPr>
          <w:spacing w:val="-6"/>
        </w:rPr>
        <w:t xml:space="preserve"> </w:t>
      </w:r>
      <w:r w:rsidRPr="00B33909">
        <w:rPr>
          <w:spacing w:val="-8"/>
        </w:rPr>
        <w:t>с земельным участком (от 600 до 1200 м</w:t>
      </w:r>
      <w:proofErr w:type="gramStart"/>
      <w:r w:rsidRPr="00B33909">
        <w:rPr>
          <w:spacing w:val="-8"/>
        </w:rPr>
        <w:t>2</w:t>
      </w:r>
      <w:proofErr w:type="gramEnd"/>
      <w:r w:rsidRPr="00B33909">
        <w:rPr>
          <w:spacing w:val="-8"/>
        </w:rPr>
        <w:t xml:space="preserve">) – </w:t>
      </w:r>
      <w:smartTag w:uri="urn:schemas-microsoft-com:office:smarttags" w:element="metricconverter">
        <w:smartTagPr>
          <w:attr w:name="ProductID" w:val="50 га"/>
        </w:smartTagPr>
        <w:r w:rsidRPr="00B33909">
          <w:rPr>
            <w:b/>
            <w:spacing w:val="-8"/>
          </w:rPr>
          <w:t>50 га</w:t>
        </w:r>
      </w:smartTag>
      <w:r w:rsidRPr="00B33909">
        <w:rPr>
          <w:b/>
          <w:spacing w:val="-8"/>
        </w:rPr>
        <w:t>;</w:t>
      </w:r>
    </w:p>
    <w:p w:rsidR="002B3EBA" w:rsidRPr="00B33909" w:rsidRDefault="002B3EBA" w:rsidP="002B3EBA">
      <w:pPr>
        <w:pStyle w:val="2"/>
        <w:numPr>
          <w:ilvl w:val="0"/>
          <w:numId w:val="0"/>
        </w:numPr>
        <w:ind w:left="786"/>
        <w:rPr>
          <w:b/>
          <w:spacing w:val="-8"/>
        </w:rPr>
      </w:pPr>
      <w:r w:rsidRPr="00B33909">
        <w:t>- зоны застройки объектами индивидуального жилищного строительства</w:t>
      </w:r>
      <w:r w:rsidRPr="00B33909">
        <w:rPr>
          <w:spacing w:val="-6"/>
        </w:rPr>
        <w:t xml:space="preserve"> </w:t>
      </w:r>
      <w:r w:rsidRPr="00B33909">
        <w:rPr>
          <w:spacing w:val="-8"/>
        </w:rPr>
        <w:t xml:space="preserve">с земельным участком </w:t>
      </w:r>
      <w:proofErr w:type="gramStart"/>
      <w:r w:rsidRPr="00B33909">
        <w:rPr>
          <w:spacing w:val="-8"/>
        </w:rPr>
        <w:t xml:space="preserve">( </w:t>
      </w:r>
      <w:proofErr w:type="gramEnd"/>
      <w:r w:rsidRPr="00B33909">
        <w:rPr>
          <w:spacing w:val="-8"/>
        </w:rPr>
        <w:t xml:space="preserve">от 1200 м2 и более) – </w:t>
      </w:r>
      <w:smartTag w:uri="urn:schemas-microsoft-com:office:smarttags" w:element="metricconverter">
        <w:smartTagPr>
          <w:attr w:name="ProductID" w:val="70 га"/>
        </w:smartTagPr>
        <w:r w:rsidRPr="00B33909">
          <w:rPr>
            <w:b/>
            <w:spacing w:val="-8"/>
          </w:rPr>
          <w:t>70 га</w:t>
        </w:r>
      </w:smartTag>
      <w:r w:rsidRPr="00B33909">
        <w:rPr>
          <w:b/>
          <w:spacing w:val="-8"/>
        </w:rPr>
        <w:t xml:space="preserve">. </w:t>
      </w:r>
    </w:p>
    <w:p w:rsidR="002B3EBA" w:rsidRPr="00B33909" w:rsidRDefault="002B3EBA" w:rsidP="00385BA2">
      <w:pPr>
        <w:pStyle w:val="20"/>
        <w:spacing w:before="0" w:after="0"/>
        <w:rPr>
          <w:rFonts w:ascii="Times New Roman" w:hAnsi="Times New Roman" w:cs="Times New Roman"/>
          <w:sz w:val="24"/>
          <w:szCs w:val="24"/>
        </w:rPr>
      </w:pPr>
      <w:r w:rsidRPr="00B33909">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B33909">
        <w:rPr>
          <w:rFonts w:ascii="Times New Roman" w:hAnsi="Times New Roman" w:cs="Times New Roman"/>
          <w:b w:val="0"/>
          <w:i w:val="0"/>
          <w:sz w:val="24"/>
          <w:szCs w:val="24"/>
        </w:rPr>
        <w:t>.</w:t>
      </w:r>
      <w:proofErr w:type="gramEnd"/>
      <w:r w:rsidRPr="00B33909">
        <w:rPr>
          <w:rFonts w:ascii="Times New Roman" w:hAnsi="Times New Roman" w:cs="Times New Roman"/>
          <w:b w:val="0"/>
          <w:i w:val="0"/>
          <w:sz w:val="24"/>
          <w:szCs w:val="24"/>
        </w:rPr>
        <w:t xml:space="preserve"> </w:t>
      </w:r>
      <w:proofErr w:type="gramStart"/>
      <w:r w:rsidRPr="00B33909">
        <w:rPr>
          <w:rFonts w:ascii="Times New Roman" w:hAnsi="Times New Roman" w:cs="Times New Roman"/>
          <w:b w:val="0"/>
          <w:i w:val="0"/>
          <w:sz w:val="24"/>
          <w:szCs w:val="24"/>
        </w:rPr>
        <w:t>г</w:t>
      </w:r>
      <w:proofErr w:type="gramEnd"/>
      <w:r w:rsidRPr="00B33909">
        <w:rPr>
          <w:rFonts w:ascii="Times New Roman" w:hAnsi="Times New Roman" w:cs="Times New Roman"/>
          <w:b w:val="0"/>
          <w:i w:val="0"/>
          <w:sz w:val="24"/>
          <w:szCs w:val="24"/>
        </w:rPr>
        <w:t>а на 1 дом, квартиру):</w:t>
      </w:r>
    </w:p>
    <w:p w:rsidR="002B3EBA" w:rsidRPr="00B33909" w:rsidRDefault="002B3EBA" w:rsidP="002B3EBA">
      <w:pPr>
        <w:jc w:val="right"/>
        <w:rPr>
          <w:rFonts w:ascii="Times New Roman" w:hAnsi="Times New Roman" w:cs="Times New Roman"/>
          <w:lang w:eastAsia="ar-SA"/>
        </w:rPr>
      </w:pPr>
      <w:r w:rsidRPr="00B33909">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2B3EBA" w:rsidRPr="00B33909" w:rsidTr="0076329B">
        <w:trPr>
          <w:trHeight w:val="674"/>
        </w:trPr>
        <w:tc>
          <w:tcPr>
            <w:tcW w:w="2042"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Площадь земельного участка, м</w:t>
            </w:r>
            <w:proofErr w:type="gramStart"/>
            <w:r w:rsidRPr="00B33909">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 xml:space="preserve">Показатель, </w:t>
            </w:r>
            <w:proofErr w:type="gramStart"/>
            <w:r w:rsidRPr="00B33909">
              <w:rPr>
                <w:rFonts w:ascii="Times New Roman" w:hAnsi="Times New Roman" w:cs="Times New Roman"/>
              </w:rPr>
              <w:t>га</w:t>
            </w:r>
            <w:proofErr w:type="gramEnd"/>
          </w:p>
        </w:tc>
      </w:tr>
      <w:tr w:rsidR="002B3EBA" w:rsidRPr="00B33909" w:rsidTr="0076329B">
        <w:trPr>
          <w:trHeight w:hRule="exact" w:val="301"/>
        </w:trPr>
        <w:tc>
          <w:tcPr>
            <w:tcW w:w="2042" w:type="pct"/>
            <w:vMerge w:val="restart"/>
            <w:tcBorders>
              <w:top w:val="single" w:sz="4" w:space="0" w:color="000000"/>
              <w:left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0,25-0,27</w:t>
            </w:r>
          </w:p>
        </w:tc>
      </w:tr>
      <w:tr w:rsidR="002B3EBA" w:rsidRPr="00B33909" w:rsidTr="0076329B">
        <w:trPr>
          <w:trHeight w:hRule="exact" w:val="301"/>
        </w:trPr>
        <w:tc>
          <w:tcPr>
            <w:tcW w:w="2042" w:type="pct"/>
            <w:vMerge/>
            <w:tcBorders>
              <w:left w:val="single" w:sz="4" w:space="0" w:color="000000"/>
            </w:tcBorders>
          </w:tcPr>
          <w:p w:rsidR="002B3EBA" w:rsidRPr="00B33909" w:rsidRDefault="002B3EBA" w:rsidP="0076329B">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0,21-0,23</w:t>
            </w:r>
          </w:p>
        </w:tc>
      </w:tr>
      <w:tr w:rsidR="002B3EBA" w:rsidRPr="00B33909" w:rsidTr="0076329B">
        <w:trPr>
          <w:trHeight w:hRule="exact" w:val="301"/>
        </w:trPr>
        <w:tc>
          <w:tcPr>
            <w:tcW w:w="2042" w:type="pct"/>
            <w:vMerge/>
            <w:tcBorders>
              <w:left w:val="single" w:sz="4" w:space="0" w:color="000000"/>
            </w:tcBorders>
          </w:tcPr>
          <w:p w:rsidR="002B3EBA" w:rsidRPr="00B33909" w:rsidRDefault="002B3EBA" w:rsidP="0076329B">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0,17-0,20</w:t>
            </w:r>
          </w:p>
        </w:tc>
      </w:tr>
      <w:tr w:rsidR="002B3EBA" w:rsidRPr="00B33909" w:rsidTr="0076329B">
        <w:trPr>
          <w:trHeight w:hRule="exact" w:val="301"/>
        </w:trPr>
        <w:tc>
          <w:tcPr>
            <w:tcW w:w="2042" w:type="pct"/>
            <w:vMerge/>
            <w:tcBorders>
              <w:left w:val="single" w:sz="4" w:space="0" w:color="000000"/>
            </w:tcBorders>
          </w:tcPr>
          <w:p w:rsidR="002B3EBA" w:rsidRPr="00B33909" w:rsidRDefault="002B3EBA" w:rsidP="0076329B">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0,15-0,17</w:t>
            </w:r>
          </w:p>
        </w:tc>
      </w:tr>
      <w:tr w:rsidR="002B3EBA" w:rsidRPr="00B33909" w:rsidTr="0076329B">
        <w:trPr>
          <w:trHeight w:hRule="exact" w:val="301"/>
        </w:trPr>
        <w:tc>
          <w:tcPr>
            <w:tcW w:w="2042" w:type="pct"/>
            <w:vMerge/>
            <w:tcBorders>
              <w:left w:val="single" w:sz="4" w:space="0" w:color="000000"/>
            </w:tcBorders>
          </w:tcPr>
          <w:p w:rsidR="002B3EBA" w:rsidRPr="00B33909" w:rsidRDefault="002B3EBA" w:rsidP="0076329B">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0,15-0,17</w:t>
            </w:r>
          </w:p>
        </w:tc>
      </w:tr>
      <w:tr w:rsidR="002B3EBA" w:rsidRPr="00B33909" w:rsidTr="0076329B">
        <w:trPr>
          <w:trHeight w:hRule="exact" w:val="301"/>
        </w:trPr>
        <w:tc>
          <w:tcPr>
            <w:tcW w:w="2042" w:type="pct"/>
            <w:vMerge/>
            <w:tcBorders>
              <w:left w:val="single" w:sz="4" w:space="0" w:color="000000"/>
            </w:tcBorders>
          </w:tcPr>
          <w:p w:rsidR="002B3EBA" w:rsidRPr="00B33909" w:rsidRDefault="002B3EBA" w:rsidP="0076329B">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0,12-0,15</w:t>
            </w:r>
          </w:p>
        </w:tc>
      </w:tr>
      <w:tr w:rsidR="002B3EBA" w:rsidRPr="00B33909" w:rsidTr="0076329B">
        <w:trPr>
          <w:trHeight w:hRule="exact" w:val="301"/>
        </w:trPr>
        <w:tc>
          <w:tcPr>
            <w:tcW w:w="2042" w:type="pct"/>
            <w:vMerge/>
            <w:tcBorders>
              <w:left w:val="single" w:sz="4" w:space="0" w:color="000000"/>
              <w:bottom w:val="single" w:sz="4" w:space="0" w:color="000000"/>
            </w:tcBorders>
          </w:tcPr>
          <w:p w:rsidR="002B3EBA" w:rsidRPr="00B33909" w:rsidRDefault="002B3EBA" w:rsidP="0076329B">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0,08-0,12</w:t>
            </w:r>
          </w:p>
        </w:tc>
      </w:tr>
      <w:tr w:rsidR="002B3EBA" w:rsidRPr="00B33909" w:rsidTr="0076329B">
        <w:trPr>
          <w:trHeight w:hRule="exact" w:val="301"/>
        </w:trPr>
        <w:tc>
          <w:tcPr>
            <w:tcW w:w="2042" w:type="pct"/>
            <w:vMerge w:val="restar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0,04-0,06</w:t>
            </w:r>
          </w:p>
        </w:tc>
      </w:tr>
      <w:tr w:rsidR="002B3EBA" w:rsidRPr="00B33909" w:rsidTr="0076329B">
        <w:trPr>
          <w:trHeight w:hRule="exact" w:val="301"/>
        </w:trPr>
        <w:tc>
          <w:tcPr>
            <w:tcW w:w="2042" w:type="pct"/>
            <w:vMerge/>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0,03-0,04</w:t>
            </w:r>
          </w:p>
        </w:tc>
      </w:tr>
      <w:tr w:rsidR="002B3EBA" w:rsidRPr="00B33909" w:rsidTr="0076329B">
        <w:trPr>
          <w:trHeight w:hRule="exact" w:val="571"/>
        </w:trPr>
        <w:tc>
          <w:tcPr>
            <w:tcW w:w="2042" w:type="pct"/>
            <w:vMerge/>
            <w:tcBorders>
              <w:top w:val="single" w:sz="4" w:space="0" w:color="000000"/>
              <w:left w:val="single" w:sz="4" w:space="0" w:color="000000"/>
              <w:bottom w:val="single" w:sz="4" w:space="0" w:color="000000"/>
            </w:tcBorders>
          </w:tcPr>
          <w:p w:rsidR="002B3EBA" w:rsidRPr="00B33909" w:rsidRDefault="002B3EBA" w:rsidP="0076329B">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0,02-0,03</w:t>
            </w:r>
          </w:p>
        </w:tc>
      </w:tr>
    </w:tbl>
    <w:p w:rsidR="002B3EBA" w:rsidRPr="00B33909" w:rsidRDefault="002B3EBA" w:rsidP="002B3EBA">
      <w:pPr>
        <w:pStyle w:val="a4"/>
      </w:pPr>
      <w:r w:rsidRPr="00B33909">
        <w:rPr>
          <w:u w:val="single"/>
        </w:rPr>
        <w:t>Примечание:</w:t>
      </w:r>
      <w:r w:rsidRPr="00B33909">
        <w:t xml:space="preserve"> Нижний предел принимается для крупных и больших поселений, верхний – для средних и малых.</w:t>
      </w:r>
    </w:p>
    <w:p w:rsidR="002B3EBA" w:rsidRPr="00B33909" w:rsidRDefault="002B3EBA" w:rsidP="007162FB">
      <w:pPr>
        <w:pStyle w:val="20"/>
        <w:spacing w:before="0" w:after="0"/>
        <w:rPr>
          <w:rFonts w:ascii="Times New Roman" w:hAnsi="Times New Roman" w:cs="Times New Roman"/>
        </w:rPr>
      </w:pPr>
      <w:r w:rsidRPr="00B33909">
        <w:rPr>
          <w:rFonts w:ascii="Times New Roman" w:hAnsi="Times New Roman" w:cs="Times New Roman"/>
          <w:b w:val="0"/>
          <w:i w:val="0"/>
          <w:sz w:val="24"/>
          <w:szCs w:val="24"/>
        </w:rPr>
        <w:tab/>
        <w:t>2.3.7. Предельные размеры земельных участков для ведения:</w:t>
      </w:r>
    </w:p>
    <w:p w:rsidR="002B3EBA" w:rsidRPr="00B33909" w:rsidRDefault="002B3EBA" w:rsidP="002B3EBA">
      <w:pPr>
        <w:jc w:val="right"/>
        <w:rPr>
          <w:rFonts w:ascii="Times New Roman" w:hAnsi="Times New Roman" w:cs="Times New Roman"/>
          <w:lang w:eastAsia="ar-SA"/>
        </w:rPr>
      </w:pPr>
      <w:r w:rsidRPr="00B33909">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2B3EBA" w:rsidRPr="00B33909" w:rsidTr="0076329B">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 xml:space="preserve">Размеры земельных участков, </w:t>
            </w:r>
            <w:proofErr w:type="gramStart"/>
            <w:r w:rsidRPr="00B33909">
              <w:rPr>
                <w:rFonts w:ascii="Times New Roman" w:hAnsi="Times New Roman" w:cs="Times New Roman"/>
              </w:rPr>
              <w:t>га</w:t>
            </w:r>
            <w:proofErr w:type="gramEnd"/>
          </w:p>
        </w:tc>
      </w:tr>
      <w:tr w:rsidR="002B3EBA" w:rsidRPr="00B33909" w:rsidTr="0076329B">
        <w:trPr>
          <w:cantSplit/>
        </w:trPr>
        <w:tc>
          <w:tcPr>
            <w:tcW w:w="5500" w:type="dxa"/>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максимальные</w:t>
            </w:r>
          </w:p>
        </w:tc>
      </w:tr>
      <w:tr w:rsidR="002B3EBA" w:rsidRPr="00B33909" w:rsidTr="0076329B">
        <w:tc>
          <w:tcPr>
            <w:tcW w:w="5500"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0,15</w:t>
            </w:r>
          </w:p>
        </w:tc>
      </w:tr>
      <w:tr w:rsidR="002B3EBA" w:rsidRPr="00B33909" w:rsidTr="0076329B">
        <w:tc>
          <w:tcPr>
            <w:tcW w:w="550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0,5</w:t>
            </w:r>
          </w:p>
        </w:tc>
      </w:tr>
      <w:tr w:rsidR="002B3EBA" w:rsidRPr="00B33909" w:rsidTr="0076329B">
        <w:tc>
          <w:tcPr>
            <w:tcW w:w="550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3,0</w:t>
            </w:r>
          </w:p>
        </w:tc>
      </w:tr>
      <w:tr w:rsidR="002B3EBA" w:rsidRPr="00B33909" w:rsidTr="0076329B">
        <w:tc>
          <w:tcPr>
            <w:tcW w:w="550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0,30</w:t>
            </w:r>
          </w:p>
        </w:tc>
      </w:tr>
      <w:tr w:rsidR="002B3EBA" w:rsidRPr="00B33909" w:rsidTr="0076329B">
        <w:tc>
          <w:tcPr>
            <w:tcW w:w="550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0,30</w:t>
            </w:r>
          </w:p>
        </w:tc>
      </w:tr>
      <w:tr w:rsidR="002B3EBA" w:rsidRPr="00B33909" w:rsidTr="0076329B">
        <w:tc>
          <w:tcPr>
            <w:tcW w:w="550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0,2</w:t>
            </w:r>
          </w:p>
        </w:tc>
      </w:tr>
      <w:tr w:rsidR="002B3EBA" w:rsidRPr="00B33909" w:rsidTr="0076329B">
        <w:tc>
          <w:tcPr>
            <w:tcW w:w="550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50,0</w:t>
            </w:r>
          </w:p>
        </w:tc>
      </w:tr>
    </w:tbl>
    <w:p w:rsidR="002B3EBA" w:rsidRPr="00B33909" w:rsidRDefault="002B3EBA" w:rsidP="002B3EBA">
      <w:pPr>
        <w:pStyle w:val="a"/>
        <w:numPr>
          <w:ilvl w:val="0"/>
          <w:numId w:val="0"/>
        </w:numPr>
        <w:suppressAutoHyphens/>
        <w:ind w:left="360"/>
        <w:contextualSpacing w:val="0"/>
        <w:rPr>
          <w:rFonts w:ascii="Times New Roman" w:hAnsi="Times New Roman" w:cs="Times New Roman"/>
        </w:rPr>
      </w:pPr>
      <w:r w:rsidRPr="00B33909">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B33909">
          <w:rPr>
            <w:rFonts w:ascii="Times New Roman" w:hAnsi="Times New Roman" w:cs="Times New Roman"/>
          </w:rPr>
          <w:t>2 га</w:t>
        </w:r>
      </w:smartTag>
      <w:r w:rsidRPr="00B33909">
        <w:rPr>
          <w:rFonts w:ascii="Times New Roman" w:hAnsi="Times New Roman" w:cs="Times New Roman"/>
        </w:rPr>
        <w:t>.</w:t>
      </w:r>
    </w:p>
    <w:p w:rsidR="002B3EBA" w:rsidRPr="00B33909" w:rsidRDefault="002B3EBA" w:rsidP="00385BA2">
      <w:pPr>
        <w:pStyle w:val="20"/>
        <w:spacing w:before="0" w:after="0"/>
        <w:rPr>
          <w:rFonts w:ascii="Times New Roman" w:hAnsi="Times New Roman" w:cs="Times New Roman"/>
          <w:b w:val="0"/>
          <w:i w:val="0"/>
          <w:sz w:val="24"/>
          <w:szCs w:val="24"/>
        </w:rPr>
      </w:pPr>
      <w:r w:rsidRPr="00B33909">
        <w:rPr>
          <w:rFonts w:ascii="Times New Roman" w:hAnsi="Times New Roman" w:cs="Times New Roman"/>
          <w:b w:val="0"/>
          <w:i w:val="0"/>
          <w:sz w:val="24"/>
          <w:szCs w:val="24"/>
        </w:rPr>
        <w:tab/>
        <w:t>2.3.8. Показатели предельно допустимых параметров плотности застройки индивидуального жилищного строительства</w:t>
      </w:r>
    </w:p>
    <w:p w:rsidR="002B3EBA" w:rsidRPr="00B33909" w:rsidRDefault="002B3EBA" w:rsidP="002B3EBA">
      <w:pPr>
        <w:jc w:val="right"/>
        <w:rPr>
          <w:rFonts w:ascii="Times New Roman" w:hAnsi="Times New Roman" w:cs="Times New Roman"/>
          <w:lang w:eastAsia="ar-SA"/>
        </w:rPr>
      </w:pPr>
      <w:r w:rsidRPr="00B33909">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2B3EBA" w:rsidRPr="00B33909" w:rsidTr="0076329B">
        <w:tc>
          <w:tcPr>
            <w:tcW w:w="5070" w:type="dxa"/>
            <w:vMerge w:val="restar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Типы застройки</w:t>
            </w:r>
          </w:p>
        </w:tc>
        <w:tc>
          <w:tcPr>
            <w:tcW w:w="3402" w:type="dxa"/>
            <w:gridSpan w:val="2"/>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Коэффициент плотности застройки</w:t>
            </w:r>
          </w:p>
        </w:tc>
        <w:tc>
          <w:tcPr>
            <w:tcW w:w="1842" w:type="dxa"/>
            <w:vMerge w:val="restar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Коэффициент застройки</w:t>
            </w:r>
          </w:p>
        </w:tc>
      </w:tr>
      <w:tr w:rsidR="002B3EBA" w:rsidRPr="00B33909" w:rsidTr="0076329B">
        <w:tc>
          <w:tcPr>
            <w:tcW w:w="5070" w:type="dxa"/>
            <w:vMerge/>
          </w:tcPr>
          <w:p w:rsidR="002B3EBA" w:rsidRPr="00B33909" w:rsidRDefault="002B3EBA" w:rsidP="0076329B">
            <w:pPr>
              <w:jc w:val="both"/>
              <w:rPr>
                <w:rFonts w:ascii="Times New Roman" w:hAnsi="Times New Roman" w:cs="Times New Roman"/>
              </w:rPr>
            </w:pPr>
          </w:p>
        </w:tc>
        <w:tc>
          <w:tcPr>
            <w:tcW w:w="1701" w:type="dxa"/>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«брутто»</w:t>
            </w:r>
          </w:p>
        </w:tc>
        <w:tc>
          <w:tcPr>
            <w:tcW w:w="1701" w:type="dxa"/>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«нетто»</w:t>
            </w:r>
          </w:p>
        </w:tc>
        <w:tc>
          <w:tcPr>
            <w:tcW w:w="1842" w:type="dxa"/>
            <w:vMerge/>
          </w:tcPr>
          <w:p w:rsidR="002B3EBA" w:rsidRPr="00B33909" w:rsidRDefault="002B3EBA" w:rsidP="0076329B">
            <w:pPr>
              <w:jc w:val="center"/>
              <w:rPr>
                <w:rFonts w:ascii="Times New Roman" w:hAnsi="Times New Roman" w:cs="Times New Roman"/>
              </w:rPr>
            </w:pPr>
          </w:p>
        </w:tc>
      </w:tr>
      <w:tr w:rsidR="002B3EBA" w:rsidRPr="00B33909" w:rsidTr="0076329B">
        <w:tc>
          <w:tcPr>
            <w:tcW w:w="5070" w:type="dxa"/>
            <w:vAlign w:val="center"/>
          </w:tcPr>
          <w:p w:rsidR="002B3EBA" w:rsidRPr="00B33909" w:rsidRDefault="002B3EBA" w:rsidP="0076329B">
            <w:pPr>
              <w:rPr>
                <w:rFonts w:ascii="Times New Roman" w:hAnsi="Times New Roman" w:cs="Times New Roman"/>
              </w:rPr>
            </w:pPr>
            <w:r w:rsidRPr="00B33909">
              <w:rPr>
                <w:rFonts w:ascii="Times New Roman" w:hAnsi="Times New Roman" w:cs="Times New Roman"/>
              </w:rPr>
              <w:t>многоквартирная среднеэтажная застройка (4-5 этажей)</w:t>
            </w:r>
          </w:p>
        </w:tc>
        <w:tc>
          <w:tcPr>
            <w:tcW w:w="1701" w:type="dxa"/>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0,70</w:t>
            </w:r>
          </w:p>
        </w:tc>
        <w:tc>
          <w:tcPr>
            <w:tcW w:w="1701" w:type="dxa"/>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0,90</w:t>
            </w:r>
          </w:p>
        </w:tc>
        <w:tc>
          <w:tcPr>
            <w:tcW w:w="1842" w:type="dxa"/>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0,25</w:t>
            </w:r>
          </w:p>
        </w:tc>
      </w:tr>
      <w:tr w:rsidR="002B3EBA" w:rsidRPr="00B33909" w:rsidTr="0076329B">
        <w:tc>
          <w:tcPr>
            <w:tcW w:w="5070" w:type="dxa"/>
          </w:tcPr>
          <w:p w:rsidR="002B3EBA" w:rsidRPr="00B33909" w:rsidRDefault="002B3EBA" w:rsidP="0076329B">
            <w:pPr>
              <w:jc w:val="both"/>
              <w:rPr>
                <w:rFonts w:ascii="Times New Roman" w:hAnsi="Times New Roman" w:cs="Times New Roman"/>
              </w:rPr>
            </w:pPr>
            <w:r w:rsidRPr="00B33909">
              <w:rPr>
                <w:rFonts w:ascii="Times New Roman" w:hAnsi="Times New Roman" w:cs="Times New Roman"/>
              </w:rPr>
              <w:t>малоэтажная застройка (1-3 этажа)</w:t>
            </w:r>
          </w:p>
        </w:tc>
        <w:tc>
          <w:tcPr>
            <w:tcW w:w="1701" w:type="dxa"/>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0,45</w:t>
            </w:r>
          </w:p>
        </w:tc>
        <w:tc>
          <w:tcPr>
            <w:tcW w:w="1701" w:type="dxa"/>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0,50</w:t>
            </w:r>
          </w:p>
        </w:tc>
        <w:tc>
          <w:tcPr>
            <w:tcW w:w="1842" w:type="dxa"/>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0,25</w:t>
            </w:r>
          </w:p>
        </w:tc>
      </w:tr>
      <w:tr w:rsidR="002B3EBA" w:rsidRPr="00B33909" w:rsidTr="0076329B">
        <w:tc>
          <w:tcPr>
            <w:tcW w:w="5070" w:type="dxa"/>
          </w:tcPr>
          <w:p w:rsidR="002B3EBA" w:rsidRPr="00B33909" w:rsidRDefault="002B3EBA" w:rsidP="0076329B">
            <w:pPr>
              <w:jc w:val="both"/>
              <w:rPr>
                <w:rFonts w:ascii="Times New Roman" w:hAnsi="Times New Roman" w:cs="Times New Roman"/>
              </w:rPr>
            </w:pPr>
            <w:r w:rsidRPr="00B33909">
              <w:rPr>
                <w:rFonts w:ascii="Times New Roman" w:hAnsi="Times New Roman" w:cs="Times New Roman"/>
              </w:rPr>
              <w:t>малоэтажная блокированная застройка (1-3 этажа)</w:t>
            </w:r>
          </w:p>
        </w:tc>
        <w:tc>
          <w:tcPr>
            <w:tcW w:w="1701" w:type="dxa"/>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0,60</w:t>
            </w:r>
          </w:p>
        </w:tc>
        <w:tc>
          <w:tcPr>
            <w:tcW w:w="1701" w:type="dxa"/>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0,80</w:t>
            </w:r>
          </w:p>
        </w:tc>
        <w:tc>
          <w:tcPr>
            <w:tcW w:w="1842" w:type="dxa"/>
            <w:tcBorders>
              <w:bottom w:val="single" w:sz="4" w:space="0" w:color="auto"/>
            </w:tcBorders>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0,30</w:t>
            </w:r>
          </w:p>
        </w:tc>
      </w:tr>
      <w:tr w:rsidR="002B3EBA" w:rsidRPr="00B33909" w:rsidTr="0076329B">
        <w:tc>
          <w:tcPr>
            <w:tcW w:w="5070" w:type="dxa"/>
            <w:tcBorders>
              <w:bottom w:val="nil"/>
            </w:tcBorders>
          </w:tcPr>
          <w:p w:rsidR="002B3EBA" w:rsidRPr="00B33909" w:rsidRDefault="002B3EBA" w:rsidP="0076329B">
            <w:pPr>
              <w:jc w:val="both"/>
              <w:rPr>
                <w:rFonts w:ascii="Times New Roman" w:hAnsi="Times New Roman" w:cs="Times New Roman"/>
              </w:rPr>
            </w:pPr>
            <w:r w:rsidRPr="00B33909">
              <w:rPr>
                <w:rFonts w:ascii="Times New Roman" w:hAnsi="Times New Roman" w:cs="Times New Roman"/>
              </w:rPr>
              <w:lastRenderedPageBreak/>
              <w:t>индивидуальная застройка домами с участком:</w:t>
            </w:r>
          </w:p>
        </w:tc>
        <w:tc>
          <w:tcPr>
            <w:tcW w:w="1701" w:type="dxa"/>
            <w:tcBorders>
              <w:bottom w:val="nil"/>
            </w:tcBorders>
            <w:vAlign w:val="center"/>
          </w:tcPr>
          <w:p w:rsidR="002B3EBA" w:rsidRPr="00B33909" w:rsidRDefault="002B3EBA" w:rsidP="0076329B">
            <w:pPr>
              <w:jc w:val="center"/>
              <w:rPr>
                <w:rFonts w:ascii="Times New Roman" w:hAnsi="Times New Roman" w:cs="Times New Roman"/>
              </w:rPr>
            </w:pPr>
          </w:p>
          <w:p w:rsidR="002B3EBA" w:rsidRPr="00B33909" w:rsidRDefault="002B3EBA" w:rsidP="0076329B">
            <w:pPr>
              <w:jc w:val="center"/>
              <w:rPr>
                <w:rFonts w:ascii="Times New Roman" w:hAnsi="Times New Roman" w:cs="Times New Roman"/>
              </w:rPr>
            </w:pPr>
          </w:p>
        </w:tc>
        <w:tc>
          <w:tcPr>
            <w:tcW w:w="1701" w:type="dxa"/>
            <w:tcBorders>
              <w:bottom w:val="nil"/>
            </w:tcBorders>
            <w:vAlign w:val="center"/>
          </w:tcPr>
          <w:p w:rsidR="002B3EBA" w:rsidRPr="00B33909" w:rsidRDefault="002B3EBA" w:rsidP="0076329B">
            <w:pPr>
              <w:jc w:val="center"/>
              <w:rPr>
                <w:rFonts w:ascii="Times New Roman" w:hAnsi="Times New Roman" w:cs="Times New Roman"/>
              </w:rPr>
            </w:pPr>
          </w:p>
        </w:tc>
        <w:tc>
          <w:tcPr>
            <w:tcW w:w="1842" w:type="dxa"/>
            <w:tcBorders>
              <w:bottom w:val="single" w:sz="4" w:space="0" w:color="auto"/>
            </w:tcBorders>
            <w:vAlign w:val="center"/>
          </w:tcPr>
          <w:p w:rsidR="002B3EBA" w:rsidRPr="00B33909" w:rsidRDefault="002B3EBA" w:rsidP="0076329B">
            <w:pPr>
              <w:rPr>
                <w:rFonts w:ascii="Times New Roman" w:hAnsi="Times New Roman" w:cs="Times New Roman"/>
              </w:rPr>
            </w:pPr>
          </w:p>
          <w:p w:rsidR="002B3EBA" w:rsidRPr="00B33909" w:rsidRDefault="002B3EBA" w:rsidP="0076329B">
            <w:pPr>
              <w:jc w:val="center"/>
              <w:rPr>
                <w:rFonts w:ascii="Times New Roman" w:hAnsi="Times New Roman" w:cs="Times New Roman"/>
              </w:rPr>
            </w:pPr>
          </w:p>
        </w:tc>
      </w:tr>
      <w:tr w:rsidR="002B3EBA" w:rsidRPr="00B33909" w:rsidTr="0076329B">
        <w:tc>
          <w:tcPr>
            <w:tcW w:w="5070" w:type="dxa"/>
            <w:tcBorders>
              <w:top w:val="nil"/>
              <w:bottom w:val="nil"/>
            </w:tcBorders>
          </w:tcPr>
          <w:p w:rsidR="002B3EBA" w:rsidRPr="00B33909" w:rsidRDefault="002B3EBA" w:rsidP="0076329B">
            <w:pPr>
              <w:jc w:val="right"/>
              <w:rPr>
                <w:rFonts w:ascii="Times New Roman" w:hAnsi="Times New Roman" w:cs="Times New Roman"/>
              </w:rPr>
            </w:pPr>
            <w:r w:rsidRPr="00B33909">
              <w:rPr>
                <w:rFonts w:ascii="Times New Roman" w:hAnsi="Times New Roman" w:cs="Times New Roman"/>
              </w:rPr>
              <w:t>400-600 м</w:t>
            </w:r>
            <w:proofErr w:type="gramStart"/>
            <w:r w:rsidRPr="00B33909">
              <w:rPr>
                <w:rFonts w:ascii="Times New Roman" w:hAnsi="Times New Roman" w:cs="Times New Roman"/>
                <w:vertAlign w:val="superscript"/>
              </w:rPr>
              <w:t>2</w:t>
            </w:r>
            <w:proofErr w:type="gramEnd"/>
            <w:r w:rsidRPr="00B33909">
              <w:rPr>
                <w:rFonts w:ascii="Times New Roman" w:hAnsi="Times New Roman" w:cs="Times New Roman"/>
              </w:rPr>
              <w:t>;</w:t>
            </w:r>
          </w:p>
        </w:tc>
        <w:tc>
          <w:tcPr>
            <w:tcW w:w="1701" w:type="dxa"/>
            <w:tcBorders>
              <w:top w:val="nil"/>
              <w:bottom w:val="nil"/>
            </w:tcBorders>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0,10</w:t>
            </w:r>
          </w:p>
        </w:tc>
        <w:tc>
          <w:tcPr>
            <w:tcW w:w="1701" w:type="dxa"/>
            <w:tcBorders>
              <w:top w:val="nil"/>
              <w:bottom w:val="nil"/>
            </w:tcBorders>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0,15</w:t>
            </w:r>
          </w:p>
        </w:tc>
        <w:tc>
          <w:tcPr>
            <w:tcW w:w="1842" w:type="dxa"/>
            <w:tcBorders>
              <w:top w:val="single" w:sz="4" w:space="0" w:color="auto"/>
            </w:tcBorders>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0,20</w:t>
            </w:r>
          </w:p>
        </w:tc>
      </w:tr>
      <w:tr w:rsidR="002B3EBA" w:rsidRPr="00B33909" w:rsidTr="0076329B">
        <w:tc>
          <w:tcPr>
            <w:tcW w:w="5070" w:type="dxa"/>
            <w:tcBorders>
              <w:top w:val="nil"/>
              <w:bottom w:val="nil"/>
            </w:tcBorders>
          </w:tcPr>
          <w:p w:rsidR="002B3EBA" w:rsidRPr="00B33909" w:rsidRDefault="002B3EBA" w:rsidP="0076329B">
            <w:pPr>
              <w:jc w:val="right"/>
              <w:rPr>
                <w:rFonts w:ascii="Times New Roman" w:hAnsi="Times New Roman" w:cs="Times New Roman"/>
              </w:rPr>
            </w:pPr>
            <w:r w:rsidRPr="00B33909">
              <w:rPr>
                <w:rFonts w:ascii="Times New Roman" w:hAnsi="Times New Roman" w:cs="Times New Roman"/>
              </w:rPr>
              <w:t>600-1500 м</w:t>
            </w:r>
            <w:proofErr w:type="gramStart"/>
            <w:r w:rsidRPr="00B33909">
              <w:rPr>
                <w:rFonts w:ascii="Times New Roman" w:hAnsi="Times New Roman" w:cs="Times New Roman"/>
                <w:vertAlign w:val="superscript"/>
              </w:rPr>
              <w:t>2</w:t>
            </w:r>
            <w:proofErr w:type="gramEnd"/>
            <w:r w:rsidRPr="00B33909">
              <w:rPr>
                <w:rFonts w:ascii="Times New Roman" w:hAnsi="Times New Roman" w:cs="Times New Roman"/>
              </w:rPr>
              <w:t>;</w:t>
            </w:r>
          </w:p>
        </w:tc>
        <w:tc>
          <w:tcPr>
            <w:tcW w:w="1701" w:type="dxa"/>
            <w:tcBorders>
              <w:top w:val="nil"/>
              <w:bottom w:val="nil"/>
            </w:tcBorders>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0,05</w:t>
            </w:r>
          </w:p>
        </w:tc>
        <w:tc>
          <w:tcPr>
            <w:tcW w:w="1701" w:type="dxa"/>
            <w:tcBorders>
              <w:top w:val="nil"/>
              <w:bottom w:val="nil"/>
            </w:tcBorders>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0,08</w:t>
            </w:r>
          </w:p>
        </w:tc>
        <w:tc>
          <w:tcPr>
            <w:tcW w:w="1842" w:type="dxa"/>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0,20</w:t>
            </w:r>
          </w:p>
        </w:tc>
      </w:tr>
      <w:tr w:rsidR="002B3EBA" w:rsidRPr="00B33909" w:rsidTr="0076329B">
        <w:tc>
          <w:tcPr>
            <w:tcW w:w="5070" w:type="dxa"/>
            <w:tcBorders>
              <w:top w:val="nil"/>
            </w:tcBorders>
          </w:tcPr>
          <w:p w:rsidR="002B3EBA" w:rsidRPr="00B33909" w:rsidRDefault="002B3EBA" w:rsidP="0076329B">
            <w:pPr>
              <w:jc w:val="right"/>
              <w:rPr>
                <w:rFonts w:ascii="Times New Roman" w:hAnsi="Times New Roman" w:cs="Times New Roman"/>
              </w:rPr>
            </w:pPr>
            <w:r w:rsidRPr="00B33909">
              <w:rPr>
                <w:rFonts w:ascii="Times New Roman" w:hAnsi="Times New Roman" w:cs="Times New Roman"/>
              </w:rPr>
              <w:t xml:space="preserve">более </w:t>
            </w:r>
            <w:smartTag w:uri="urn:schemas-microsoft-com:office:smarttags" w:element="metricconverter">
              <w:smartTagPr>
                <w:attr w:name="ProductID" w:val="1500 м2"/>
              </w:smartTagPr>
              <w:r w:rsidRPr="00B33909">
                <w:rPr>
                  <w:rFonts w:ascii="Times New Roman" w:hAnsi="Times New Roman" w:cs="Times New Roman"/>
                </w:rPr>
                <w:t>1500 м</w:t>
              </w:r>
              <w:proofErr w:type="gramStart"/>
              <w:r w:rsidRPr="00B33909">
                <w:rPr>
                  <w:rFonts w:ascii="Times New Roman" w:hAnsi="Times New Roman" w:cs="Times New Roman"/>
                  <w:vertAlign w:val="superscript"/>
                </w:rPr>
                <w:t>2</w:t>
              </w:r>
            </w:smartTag>
            <w:proofErr w:type="gramEnd"/>
            <w:r w:rsidRPr="00B33909">
              <w:rPr>
                <w:rFonts w:ascii="Times New Roman" w:hAnsi="Times New Roman" w:cs="Times New Roman"/>
              </w:rPr>
              <w:t>.</w:t>
            </w:r>
          </w:p>
        </w:tc>
        <w:tc>
          <w:tcPr>
            <w:tcW w:w="1701" w:type="dxa"/>
            <w:tcBorders>
              <w:top w:val="nil"/>
            </w:tcBorders>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0,04</w:t>
            </w:r>
          </w:p>
        </w:tc>
        <w:tc>
          <w:tcPr>
            <w:tcW w:w="1701" w:type="dxa"/>
            <w:tcBorders>
              <w:top w:val="nil"/>
            </w:tcBorders>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0,06</w:t>
            </w:r>
          </w:p>
        </w:tc>
        <w:tc>
          <w:tcPr>
            <w:tcW w:w="1842" w:type="dxa"/>
          </w:tcPr>
          <w:p w:rsidR="002B3EBA" w:rsidRPr="00B33909" w:rsidRDefault="002B3EBA" w:rsidP="0076329B">
            <w:pPr>
              <w:jc w:val="center"/>
              <w:rPr>
                <w:rFonts w:ascii="Times New Roman" w:hAnsi="Times New Roman" w:cs="Times New Roman"/>
              </w:rPr>
            </w:pPr>
          </w:p>
        </w:tc>
      </w:tr>
    </w:tbl>
    <w:p w:rsidR="002B3EBA" w:rsidRPr="00B33909" w:rsidRDefault="002B3EBA" w:rsidP="002B3EBA">
      <w:pPr>
        <w:pStyle w:val="a7"/>
        <w:rPr>
          <w:b w:val="0"/>
          <w:sz w:val="24"/>
          <w:szCs w:val="24"/>
        </w:rPr>
      </w:pPr>
      <w:r w:rsidRPr="00B33909">
        <w:rPr>
          <w:b w:val="0"/>
          <w:sz w:val="24"/>
          <w:szCs w:val="24"/>
        </w:rPr>
        <w:t>Примечание:</w:t>
      </w:r>
    </w:p>
    <w:p w:rsidR="002B3EBA" w:rsidRPr="00B33909" w:rsidRDefault="002B3EBA" w:rsidP="002B3EBA">
      <w:pPr>
        <w:pStyle w:val="a6"/>
        <w:numPr>
          <w:ilvl w:val="0"/>
          <w:numId w:val="4"/>
        </w:numPr>
        <w:spacing w:after="0"/>
        <w:rPr>
          <w:rFonts w:ascii="Times New Roman" w:hAnsi="Times New Roman" w:cs="Times New Roman"/>
        </w:rPr>
      </w:pPr>
      <w:r w:rsidRPr="00B33909">
        <w:rPr>
          <w:rFonts w:ascii="Times New Roman" w:hAnsi="Times New Roman" w:cs="Times New Roman"/>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B33909">
        <w:rPr>
          <w:rFonts w:ascii="Times New Roman" w:hAnsi="Times New Roman" w:cs="Times New Roman"/>
        </w:rPr>
        <w:t>, %;</w:t>
      </w:r>
      <w:proofErr w:type="gramEnd"/>
    </w:p>
    <w:p w:rsidR="002B3EBA" w:rsidRPr="00B33909" w:rsidRDefault="002B3EBA" w:rsidP="002B3EBA">
      <w:pPr>
        <w:pStyle w:val="a6"/>
        <w:numPr>
          <w:ilvl w:val="0"/>
          <w:numId w:val="4"/>
        </w:numPr>
        <w:spacing w:after="0"/>
        <w:rPr>
          <w:rFonts w:ascii="Times New Roman" w:hAnsi="Times New Roman" w:cs="Times New Roman"/>
        </w:rPr>
      </w:pPr>
      <w:r w:rsidRPr="00B33909">
        <w:rPr>
          <w:rFonts w:ascii="Times New Roman" w:hAnsi="Times New Roman" w:cs="Times New Roman"/>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B33909">
        <w:rPr>
          <w:rFonts w:ascii="Times New Roman" w:hAnsi="Times New Roman" w:cs="Times New Roman"/>
          <w:vertAlign w:val="superscript"/>
        </w:rPr>
        <w:t>2</w:t>
      </w:r>
      <w:proofErr w:type="gramEnd"/>
      <w:r w:rsidRPr="00B33909">
        <w:rPr>
          <w:rFonts w:ascii="Times New Roman" w:hAnsi="Times New Roman" w:cs="Times New Roman"/>
        </w:rPr>
        <w:t>/га;</w:t>
      </w:r>
    </w:p>
    <w:p w:rsidR="002B3EBA" w:rsidRPr="00B33909" w:rsidRDefault="002B3EBA" w:rsidP="002B3EBA">
      <w:pPr>
        <w:ind w:firstLine="709"/>
        <w:rPr>
          <w:rFonts w:ascii="Times New Roman" w:hAnsi="Times New Roman" w:cs="Times New Roman"/>
        </w:rPr>
      </w:pPr>
      <w:r w:rsidRPr="00B33909">
        <w:rPr>
          <w:rFonts w:ascii="Times New Roman" w:hAnsi="Times New Roman" w:cs="Times New Roman"/>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2B3EBA" w:rsidRPr="00B33909" w:rsidRDefault="002B3EBA" w:rsidP="002B3EBA">
      <w:pPr>
        <w:pStyle w:val="22"/>
        <w:ind w:left="0" w:firstLine="567"/>
        <w:rPr>
          <w:rFonts w:ascii="Times New Roman" w:hAnsi="Times New Roman" w:cs="Times New Roman"/>
        </w:rPr>
      </w:pPr>
      <w:r w:rsidRPr="00B33909">
        <w:rPr>
          <w:rFonts w:ascii="Times New Roman" w:hAnsi="Times New Roman" w:cs="Times New Roman"/>
        </w:rPr>
        <w:t>2.3.9. Расчетная плотность населения на территории жилых зон сельского населенного пункта</w:t>
      </w:r>
    </w:p>
    <w:p w:rsidR="002B3EBA" w:rsidRPr="00B33909" w:rsidRDefault="002B3EBA" w:rsidP="002B3EBA">
      <w:pPr>
        <w:pStyle w:val="22"/>
        <w:jc w:val="right"/>
        <w:rPr>
          <w:rFonts w:ascii="Times New Roman" w:hAnsi="Times New Roman" w:cs="Times New Roman"/>
        </w:rPr>
      </w:pPr>
      <w:r w:rsidRPr="00B33909">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2B3EBA" w:rsidRPr="00B33909" w:rsidTr="0076329B">
        <w:trPr>
          <w:cantSplit/>
        </w:trPr>
        <w:tc>
          <w:tcPr>
            <w:tcW w:w="4507" w:type="dxa"/>
            <w:gridSpan w:val="2"/>
            <w:vMerge w:val="restar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Плотность населения, чел/</w:t>
            </w:r>
            <w:proofErr w:type="gramStart"/>
            <w:r w:rsidRPr="00B33909">
              <w:rPr>
                <w:rFonts w:ascii="Times New Roman" w:hAnsi="Times New Roman" w:cs="Times New Roman"/>
              </w:rPr>
              <w:t>га</w:t>
            </w:r>
            <w:proofErr w:type="gramEnd"/>
            <w:r w:rsidRPr="00B33909">
              <w:rPr>
                <w:rFonts w:ascii="Times New Roman" w:hAnsi="Times New Roman" w:cs="Times New Roman"/>
              </w:rPr>
              <w:t>, при среднем размере семьи, чел.</w:t>
            </w:r>
          </w:p>
        </w:tc>
      </w:tr>
      <w:tr w:rsidR="002B3EBA" w:rsidRPr="00B33909" w:rsidTr="0076329B">
        <w:trPr>
          <w:cantSplit/>
        </w:trPr>
        <w:tc>
          <w:tcPr>
            <w:tcW w:w="4507" w:type="dxa"/>
            <w:gridSpan w:val="2"/>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5,0</w:t>
            </w:r>
          </w:p>
        </w:tc>
      </w:tr>
      <w:tr w:rsidR="002B3EBA" w:rsidRPr="00B33909" w:rsidTr="0076329B">
        <w:trPr>
          <w:cantSplit/>
        </w:trPr>
        <w:tc>
          <w:tcPr>
            <w:tcW w:w="3515" w:type="dxa"/>
            <w:vMerge w:val="restart"/>
            <w:tcBorders>
              <w:top w:val="single" w:sz="4" w:space="0" w:color="000000"/>
              <w:left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B33909">
              <w:rPr>
                <w:rFonts w:ascii="Times New Roman" w:hAnsi="Times New Roman" w:cs="Times New Roman"/>
              </w:rPr>
              <w:t>2</w:t>
            </w:r>
            <w:proofErr w:type="gramEnd"/>
          </w:p>
          <w:p w:rsidR="002B3EBA" w:rsidRPr="00B33909" w:rsidRDefault="002B3EBA" w:rsidP="0076329B">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20</w:t>
            </w:r>
          </w:p>
        </w:tc>
      </w:tr>
      <w:tr w:rsidR="002B3EBA" w:rsidRPr="00B33909" w:rsidTr="0076329B">
        <w:trPr>
          <w:cantSplit/>
        </w:trPr>
        <w:tc>
          <w:tcPr>
            <w:tcW w:w="3515" w:type="dxa"/>
            <w:vMerge/>
            <w:tcBorders>
              <w:left w:val="single" w:sz="4" w:space="0" w:color="000000"/>
            </w:tcBorders>
          </w:tcPr>
          <w:p w:rsidR="002B3EBA" w:rsidRPr="00B33909" w:rsidRDefault="002B3EBA" w:rsidP="0076329B">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25</w:t>
            </w:r>
          </w:p>
        </w:tc>
      </w:tr>
      <w:tr w:rsidR="002B3EBA" w:rsidRPr="00B33909" w:rsidTr="0076329B">
        <w:trPr>
          <w:cantSplit/>
        </w:trPr>
        <w:tc>
          <w:tcPr>
            <w:tcW w:w="3515" w:type="dxa"/>
            <w:vMerge/>
            <w:tcBorders>
              <w:left w:val="single" w:sz="4" w:space="0" w:color="000000"/>
            </w:tcBorders>
          </w:tcPr>
          <w:p w:rsidR="002B3EBA" w:rsidRPr="00B33909" w:rsidRDefault="002B3EBA" w:rsidP="0076329B">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32</w:t>
            </w:r>
          </w:p>
        </w:tc>
      </w:tr>
      <w:tr w:rsidR="002B3EBA" w:rsidRPr="00B33909" w:rsidTr="0076329B">
        <w:trPr>
          <w:cantSplit/>
        </w:trPr>
        <w:tc>
          <w:tcPr>
            <w:tcW w:w="3515" w:type="dxa"/>
            <w:vMerge/>
            <w:tcBorders>
              <w:left w:val="single" w:sz="4" w:space="0" w:color="000000"/>
            </w:tcBorders>
          </w:tcPr>
          <w:p w:rsidR="002B3EBA" w:rsidRPr="00B33909" w:rsidRDefault="002B3EBA" w:rsidP="0076329B">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35</w:t>
            </w:r>
          </w:p>
        </w:tc>
      </w:tr>
      <w:tr w:rsidR="002B3EBA" w:rsidRPr="00B33909" w:rsidTr="0076329B">
        <w:trPr>
          <w:cantSplit/>
        </w:trPr>
        <w:tc>
          <w:tcPr>
            <w:tcW w:w="3515" w:type="dxa"/>
            <w:vMerge/>
            <w:tcBorders>
              <w:left w:val="single" w:sz="4" w:space="0" w:color="000000"/>
            </w:tcBorders>
          </w:tcPr>
          <w:p w:rsidR="002B3EBA" w:rsidRPr="00B33909" w:rsidRDefault="002B3EBA" w:rsidP="0076329B">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42</w:t>
            </w:r>
          </w:p>
        </w:tc>
      </w:tr>
      <w:tr w:rsidR="002B3EBA" w:rsidRPr="00B33909" w:rsidTr="0076329B">
        <w:trPr>
          <w:cantSplit/>
        </w:trPr>
        <w:tc>
          <w:tcPr>
            <w:tcW w:w="3515" w:type="dxa"/>
            <w:vMerge/>
            <w:tcBorders>
              <w:left w:val="single" w:sz="4" w:space="0" w:color="000000"/>
            </w:tcBorders>
          </w:tcPr>
          <w:p w:rsidR="002B3EBA" w:rsidRPr="00B33909" w:rsidRDefault="002B3EBA" w:rsidP="0076329B">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48</w:t>
            </w:r>
          </w:p>
        </w:tc>
      </w:tr>
      <w:tr w:rsidR="002B3EBA" w:rsidRPr="00B33909" w:rsidTr="0076329B">
        <w:trPr>
          <w:cantSplit/>
        </w:trPr>
        <w:tc>
          <w:tcPr>
            <w:tcW w:w="3515" w:type="dxa"/>
            <w:vMerge/>
            <w:tcBorders>
              <w:left w:val="single" w:sz="4" w:space="0" w:color="000000"/>
              <w:bottom w:val="single" w:sz="4" w:space="0" w:color="000000"/>
            </w:tcBorders>
          </w:tcPr>
          <w:p w:rsidR="002B3EBA" w:rsidRPr="00B33909" w:rsidRDefault="002B3EBA" w:rsidP="0076329B">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54</w:t>
            </w:r>
          </w:p>
        </w:tc>
      </w:tr>
      <w:tr w:rsidR="002B3EBA" w:rsidRPr="00B33909" w:rsidTr="0076329B">
        <w:trPr>
          <w:cantSplit/>
        </w:trPr>
        <w:tc>
          <w:tcPr>
            <w:tcW w:w="3515" w:type="dxa"/>
            <w:vMerge w:val="restart"/>
            <w:tcBorders>
              <w:top w:val="single" w:sz="4" w:space="0" w:color="000000"/>
              <w:left w:val="single" w:sz="4" w:space="0" w:color="000000"/>
            </w:tcBorders>
          </w:tcPr>
          <w:p w:rsidR="002B3EBA" w:rsidRPr="00B33909" w:rsidRDefault="002B3EBA" w:rsidP="0076329B">
            <w:pPr>
              <w:snapToGrid w:val="0"/>
              <w:rPr>
                <w:rFonts w:ascii="Times New Roman" w:hAnsi="Times New Roman" w:cs="Times New Roman"/>
                <w:spacing w:val="-6"/>
              </w:rPr>
            </w:pPr>
            <w:r w:rsidRPr="00B33909">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w:t>
            </w:r>
          </w:p>
        </w:tc>
      </w:tr>
      <w:tr w:rsidR="002B3EBA" w:rsidRPr="00B33909" w:rsidTr="0076329B">
        <w:trPr>
          <w:cantSplit/>
        </w:trPr>
        <w:tc>
          <w:tcPr>
            <w:tcW w:w="3515" w:type="dxa"/>
            <w:vMerge/>
            <w:tcBorders>
              <w:left w:val="single" w:sz="4" w:space="0" w:color="000000"/>
            </w:tcBorders>
          </w:tcPr>
          <w:p w:rsidR="002B3EBA" w:rsidRPr="00B33909" w:rsidRDefault="002B3EBA" w:rsidP="0076329B">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w:t>
            </w:r>
          </w:p>
        </w:tc>
      </w:tr>
      <w:tr w:rsidR="002B3EBA" w:rsidRPr="00B33909" w:rsidTr="0076329B">
        <w:trPr>
          <w:cantSplit/>
        </w:trPr>
        <w:tc>
          <w:tcPr>
            <w:tcW w:w="3515" w:type="dxa"/>
            <w:vMerge/>
            <w:tcBorders>
              <w:left w:val="single" w:sz="4" w:space="0" w:color="000000"/>
              <w:bottom w:val="single" w:sz="4" w:space="0" w:color="000000"/>
            </w:tcBorders>
          </w:tcPr>
          <w:p w:rsidR="002B3EBA" w:rsidRPr="00B33909" w:rsidRDefault="002B3EBA" w:rsidP="0076329B">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w:t>
            </w:r>
          </w:p>
        </w:tc>
      </w:tr>
    </w:tbl>
    <w:p w:rsidR="002B3EBA" w:rsidRPr="00B33909" w:rsidRDefault="002B3EBA" w:rsidP="002B3EBA">
      <w:pPr>
        <w:pStyle w:val="30"/>
        <w:spacing w:before="0"/>
        <w:ind w:firstLine="708"/>
        <w:rPr>
          <w:rFonts w:ascii="Times New Roman" w:hAnsi="Times New Roman" w:cs="Times New Roman"/>
          <w:b w:val="0"/>
          <w:color w:val="auto"/>
        </w:rPr>
      </w:pPr>
      <w:r w:rsidRPr="00B33909">
        <w:rPr>
          <w:rFonts w:ascii="Times New Roman" w:hAnsi="Times New Roman" w:cs="Times New Roman"/>
          <w:b w:val="0"/>
          <w:color w:val="auto"/>
        </w:rPr>
        <w:t>2.3.10. Расстояние до красной линии от построек на приусадебном земельном участке</w:t>
      </w:r>
    </w:p>
    <w:p w:rsidR="002B3EBA" w:rsidRPr="00B33909" w:rsidRDefault="002B3EBA" w:rsidP="002B3EBA">
      <w:pPr>
        <w:jc w:val="right"/>
        <w:rPr>
          <w:rFonts w:ascii="Times New Roman" w:hAnsi="Times New Roman" w:cs="Times New Roman"/>
        </w:rPr>
      </w:pPr>
      <w:r w:rsidRPr="00B33909">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2B3EBA" w:rsidRPr="00B33909" w:rsidTr="0076329B">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Расстояние от красной линии (не менее)</w:t>
            </w:r>
          </w:p>
        </w:tc>
      </w:tr>
      <w:tr w:rsidR="002B3EBA" w:rsidRPr="00B33909" w:rsidTr="0076329B">
        <w:trPr>
          <w:cantSplit/>
        </w:trPr>
        <w:tc>
          <w:tcPr>
            <w:tcW w:w="5925" w:type="dxa"/>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проездов</w:t>
            </w:r>
          </w:p>
        </w:tc>
      </w:tr>
      <w:tr w:rsidR="002B3EBA" w:rsidRPr="00B33909" w:rsidTr="0076329B">
        <w:tc>
          <w:tcPr>
            <w:tcW w:w="5925"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 xml:space="preserve">от усадебного, </w:t>
            </w:r>
            <w:proofErr w:type="gramStart"/>
            <w:r w:rsidRPr="00B33909">
              <w:rPr>
                <w:rFonts w:ascii="Times New Roman" w:hAnsi="Times New Roman" w:cs="Times New Roman"/>
              </w:rPr>
              <w:t>одно-двухквартирного</w:t>
            </w:r>
            <w:proofErr w:type="gramEnd"/>
            <w:r w:rsidRPr="00B33909">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w:t>
            </w:r>
          </w:p>
        </w:tc>
      </w:tr>
      <w:tr w:rsidR="002B3EBA" w:rsidRPr="00B33909" w:rsidTr="0076329B">
        <w:tc>
          <w:tcPr>
            <w:tcW w:w="5925"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5</w:t>
            </w:r>
          </w:p>
        </w:tc>
      </w:tr>
    </w:tbl>
    <w:p w:rsidR="002B3EBA" w:rsidRPr="00B33909" w:rsidRDefault="002B3EBA" w:rsidP="002B3EBA">
      <w:pPr>
        <w:pStyle w:val="a6"/>
        <w:spacing w:after="0"/>
        <w:ind w:firstLine="708"/>
        <w:rPr>
          <w:rFonts w:ascii="Times New Roman" w:hAnsi="Times New Roman" w:cs="Times New Roman"/>
        </w:rPr>
      </w:pPr>
      <w:r w:rsidRPr="00B33909">
        <w:rPr>
          <w:rFonts w:ascii="Times New Roman" w:hAnsi="Times New Roman" w:cs="Times New Roman"/>
        </w:rPr>
        <w:t xml:space="preserve">2.3.11. Расстояние между жилыми домами* </w:t>
      </w:r>
    </w:p>
    <w:p w:rsidR="002B3EBA" w:rsidRPr="00B33909" w:rsidRDefault="002B3EBA" w:rsidP="002B3EBA">
      <w:pPr>
        <w:pStyle w:val="a6"/>
        <w:spacing w:after="0"/>
        <w:jc w:val="right"/>
        <w:rPr>
          <w:rFonts w:ascii="Times New Roman" w:hAnsi="Times New Roman" w:cs="Times New Roman"/>
        </w:rPr>
      </w:pPr>
      <w:r w:rsidRPr="00B33909">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2B3EBA" w:rsidRPr="00B33909" w:rsidTr="0076329B">
        <w:tc>
          <w:tcPr>
            <w:tcW w:w="280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 xml:space="preserve">Высота дома </w:t>
            </w:r>
          </w:p>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 xml:space="preserve">Расстояние между длинными сторонами зданий (не менее), </w:t>
            </w:r>
            <w:proofErr w:type="gramStart"/>
            <w:r w:rsidRPr="00B33909">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Расстояние между длинными сторонами и торцами зданий с окнами из жилых комнат</w:t>
            </w:r>
          </w:p>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 xml:space="preserve"> (не менее), </w:t>
            </w:r>
            <w:proofErr w:type="gramStart"/>
            <w:r w:rsidRPr="00B33909">
              <w:rPr>
                <w:rFonts w:ascii="Times New Roman" w:hAnsi="Times New Roman" w:cs="Times New Roman"/>
              </w:rPr>
              <w:t>м</w:t>
            </w:r>
            <w:proofErr w:type="gramEnd"/>
            <w:r w:rsidRPr="00B33909">
              <w:rPr>
                <w:rFonts w:ascii="Times New Roman" w:hAnsi="Times New Roman" w:cs="Times New Roman"/>
              </w:rPr>
              <w:t xml:space="preserve"> </w:t>
            </w:r>
          </w:p>
        </w:tc>
      </w:tr>
      <w:tr w:rsidR="002B3EBA" w:rsidRPr="00B33909" w:rsidTr="0076329B">
        <w:trPr>
          <w:cantSplit/>
          <w:trHeight w:hRule="exact" w:val="493"/>
        </w:trPr>
        <w:tc>
          <w:tcPr>
            <w:tcW w:w="280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w:t>
            </w:r>
          </w:p>
        </w:tc>
      </w:tr>
      <w:tr w:rsidR="002B3EBA" w:rsidRPr="00B33909" w:rsidTr="0076329B">
        <w:trPr>
          <w:cantSplit/>
          <w:trHeight w:hRule="exact" w:val="429"/>
        </w:trPr>
        <w:tc>
          <w:tcPr>
            <w:tcW w:w="280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rPr>
                <w:rFonts w:ascii="Times New Roman" w:hAnsi="Times New Roman" w:cs="Times New Roman"/>
              </w:rPr>
            </w:pPr>
          </w:p>
        </w:tc>
      </w:tr>
    </w:tbl>
    <w:p w:rsidR="002B3EBA" w:rsidRPr="00B33909" w:rsidRDefault="002B3EBA" w:rsidP="002B3EBA">
      <w:pPr>
        <w:pStyle w:val="a4"/>
      </w:pPr>
      <w:r w:rsidRPr="00B33909">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2B3EBA" w:rsidRPr="00B33909" w:rsidRDefault="002B3EBA" w:rsidP="002B3EBA">
      <w:pPr>
        <w:pStyle w:val="a6"/>
        <w:spacing w:after="0"/>
        <w:ind w:firstLine="708"/>
        <w:rPr>
          <w:rFonts w:ascii="Times New Roman" w:hAnsi="Times New Roman" w:cs="Times New Roman"/>
        </w:rPr>
      </w:pPr>
      <w:r w:rsidRPr="00B33909">
        <w:rPr>
          <w:rFonts w:ascii="Times New Roman" w:hAnsi="Times New Roman" w:cs="Times New Roman"/>
        </w:rPr>
        <w:lastRenderedPageBreak/>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B33909">
          <w:rPr>
            <w:rFonts w:ascii="Times New Roman" w:hAnsi="Times New Roman" w:cs="Times New Roman"/>
          </w:rPr>
          <w:t>6 м</w:t>
        </w:r>
      </w:smartTag>
      <w:r w:rsidRPr="00B33909">
        <w:rPr>
          <w:rFonts w:ascii="Times New Roman" w:hAnsi="Times New Roman" w:cs="Times New Roman"/>
        </w:rPr>
        <w:t>.</w:t>
      </w:r>
    </w:p>
    <w:p w:rsidR="002B3EBA" w:rsidRPr="00B33909" w:rsidRDefault="002B3EBA" w:rsidP="002B3EBA">
      <w:pPr>
        <w:pStyle w:val="Default"/>
        <w:ind w:firstLine="708"/>
        <w:rPr>
          <w:rFonts w:ascii="Times New Roman" w:hAnsi="Times New Roman" w:cs="Times New Roman"/>
          <w:color w:val="auto"/>
        </w:rPr>
      </w:pPr>
      <w:r w:rsidRPr="00B33909">
        <w:rPr>
          <w:rFonts w:ascii="Times New Roman" w:hAnsi="Times New Roman" w:cs="Times New Roman"/>
          <w:color w:val="auto"/>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2B3EBA" w:rsidRPr="00B33909" w:rsidRDefault="002B3EBA" w:rsidP="002B3EBA">
      <w:pPr>
        <w:pStyle w:val="Default"/>
        <w:ind w:firstLine="708"/>
        <w:rPr>
          <w:rFonts w:ascii="Times New Roman" w:hAnsi="Times New Roman" w:cs="Times New Roman"/>
          <w:color w:val="auto"/>
        </w:rPr>
      </w:pPr>
      <w:r w:rsidRPr="00B33909">
        <w:rPr>
          <w:rFonts w:ascii="Times New Roman" w:hAnsi="Times New Roman" w:cs="Times New Roman"/>
          <w:color w:val="auto"/>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B33909">
        <w:rPr>
          <w:rFonts w:ascii="Times New Roman" w:hAnsi="Times New Roman" w:cs="Times New Roman"/>
          <w:color w:val="auto"/>
        </w:rPr>
        <w:t>менее указанных</w:t>
      </w:r>
      <w:proofErr w:type="gramEnd"/>
      <w:r w:rsidRPr="00B33909">
        <w:rPr>
          <w:rFonts w:ascii="Times New Roman" w:hAnsi="Times New Roman" w:cs="Times New Roman"/>
          <w:color w:val="auto"/>
        </w:rPr>
        <w:t xml:space="preserve"> в таблице 9. </w:t>
      </w:r>
    </w:p>
    <w:p w:rsidR="002B3EBA" w:rsidRPr="00B33909" w:rsidRDefault="002B3EBA" w:rsidP="002B3EBA">
      <w:pPr>
        <w:pStyle w:val="Default"/>
        <w:jc w:val="right"/>
        <w:rPr>
          <w:rFonts w:ascii="Times New Roman" w:hAnsi="Times New Roman" w:cs="Times New Roman"/>
          <w:color w:val="auto"/>
        </w:rPr>
      </w:pPr>
      <w:r w:rsidRPr="00B33909">
        <w:rPr>
          <w:rFonts w:ascii="Times New Roman" w:hAnsi="Times New Roman" w:cs="Times New Roman"/>
          <w:color w:val="auto"/>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2B3EBA" w:rsidRPr="00B33909" w:rsidTr="0076329B">
        <w:trPr>
          <w:trHeight w:val="489"/>
        </w:trPr>
        <w:tc>
          <w:tcPr>
            <w:tcW w:w="836" w:type="pct"/>
            <w:vMerge w:val="restar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Нормативный разрыв </w:t>
            </w:r>
          </w:p>
        </w:tc>
        <w:tc>
          <w:tcPr>
            <w:tcW w:w="4164" w:type="pct"/>
            <w:gridSpan w:val="7"/>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Поголовье (шт.), не более </w:t>
            </w:r>
          </w:p>
        </w:tc>
      </w:tr>
      <w:tr w:rsidR="002B3EBA" w:rsidRPr="00B33909" w:rsidTr="0076329B">
        <w:trPr>
          <w:trHeight w:val="490"/>
        </w:trPr>
        <w:tc>
          <w:tcPr>
            <w:tcW w:w="836" w:type="pct"/>
            <w:vMerge/>
          </w:tcPr>
          <w:p w:rsidR="002B3EBA" w:rsidRPr="00B33909" w:rsidRDefault="002B3EBA" w:rsidP="0076329B">
            <w:pPr>
              <w:pStyle w:val="Default"/>
              <w:rPr>
                <w:rFonts w:ascii="Times New Roman" w:hAnsi="Times New Roman" w:cs="Times New Roman"/>
                <w:color w:val="auto"/>
              </w:rPr>
            </w:pPr>
          </w:p>
        </w:tc>
        <w:tc>
          <w:tcPr>
            <w:tcW w:w="56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свиньи</w:t>
            </w:r>
          </w:p>
        </w:tc>
        <w:tc>
          <w:tcPr>
            <w:tcW w:w="633"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коровы, бычки </w:t>
            </w:r>
          </w:p>
        </w:tc>
        <w:tc>
          <w:tcPr>
            <w:tcW w:w="56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овцы, козы </w:t>
            </w:r>
          </w:p>
        </w:tc>
        <w:tc>
          <w:tcPr>
            <w:tcW w:w="633"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кролики-матки </w:t>
            </w:r>
          </w:p>
        </w:tc>
        <w:tc>
          <w:tcPr>
            <w:tcW w:w="56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птица </w:t>
            </w:r>
          </w:p>
        </w:tc>
        <w:tc>
          <w:tcPr>
            <w:tcW w:w="63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лошади </w:t>
            </w:r>
          </w:p>
        </w:tc>
        <w:tc>
          <w:tcPr>
            <w:tcW w:w="58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нутрии, песцы </w:t>
            </w:r>
          </w:p>
        </w:tc>
      </w:tr>
      <w:tr w:rsidR="002B3EBA" w:rsidRPr="00B33909" w:rsidTr="0076329B">
        <w:trPr>
          <w:trHeight w:val="220"/>
        </w:trPr>
        <w:tc>
          <w:tcPr>
            <w:tcW w:w="83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10 м </w:t>
            </w:r>
          </w:p>
        </w:tc>
        <w:tc>
          <w:tcPr>
            <w:tcW w:w="56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 </w:t>
            </w:r>
          </w:p>
        </w:tc>
        <w:tc>
          <w:tcPr>
            <w:tcW w:w="633"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 </w:t>
            </w:r>
          </w:p>
        </w:tc>
        <w:tc>
          <w:tcPr>
            <w:tcW w:w="56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10 </w:t>
            </w:r>
          </w:p>
        </w:tc>
        <w:tc>
          <w:tcPr>
            <w:tcW w:w="633"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10 </w:t>
            </w:r>
          </w:p>
        </w:tc>
        <w:tc>
          <w:tcPr>
            <w:tcW w:w="56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30 </w:t>
            </w:r>
          </w:p>
        </w:tc>
        <w:tc>
          <w:tcPr>
            <w:tcW w:w="63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 </w:t>
            </w:r>
          </w:p>
        </w:tc>
        <w:tc>
          <w:tcPr>
            <w:tcW w:w="58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 </w:t>
            </w:r>
          </w:p>
        </w:tc>
      </w:tr>
      <w:tr w:rsidR="002B3EBA" w:rsidRPr="00B33909" w:rsidTr="0076329B">
        <w:trPr>
          <w:trHeight w:val="220"/>
        </w:trPr>
        <w:tc>
          <w:tcPr>
            <w:tcW w:w="83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20 м </w:t>
            </w:r>
          </w:p>
        </w:tc>
        <w:tc>
          <w:tcPr>
            <w:tcW w:w="56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8 </w:t>
            </w:r>
          </w:p>
        </w:tc>
        <w:tc>
          <w:tcPr>
            <w:tcW w:w="633"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8 </w:t>
            </w:r>
          </w:p>
        </w:tc>
        <w:tc>
          <w:tcPr>
            <w:tcW w:w="56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15 </w:t>
            </w:r>
          </w:p>
        </w:tc>
        <w:tc>
          <w:tcPr>
            <w:tcW w:w="633"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20 </w:t>
            </w:r>
          </w:p>
        </w:tc>
        <w:tc>
          <w:tcPr>
            <w:tcW w:w="56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45 </w:t>
            </w:r>
          </w:p>
        </w:tc>
        <w:tc>
          <w:tcPr>
            <w:tcW w:w="63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8 </w:t>
            </w:r>
          </w:p>
        </w:tc>
        <w:tc>
          <w:tcPr>
            <w:tcW w:w="58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8 </w:t>
            </w:r>
          </w:p>
        </w:tc>
      </w:tr>
      <w:tr w:rsidR="002B3EBA" w:rsidRPr="00B33909" w:rsidTr="0076329B">
        <w:trPr>
          <w:trHeight w:val="220"/>
        </w:trPr>
        <w:tc>
          <w:tcPr>
            <w:tcW w:w="83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30 м </w:t>
            </w:r>
          </w:p>
        </w:tc>
        <w:tc>
          <w:tcPr>
            <w:tcW w:w="56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10 </w:t>
            </w:r>
          </w:p>
        </w:tc>
        <w:tc>
          <w:tcPr>
            <w:tcW w:w="633"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10 </w:t>
            </w:r>
          </w:p>
        </w:tc>
        <w:tc>
          <w:tcPr>
            <w:tcW w:w="56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20 </w:t>
            </w:r>
          </w:p>
        </w:tc>
        <w:tc>
          <w:tcPr>
            <w:tcW w:w="633"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30 </w:t>
            </w:r>
          </w:p>
        </w:tc>
        <w:tc>
          <w:tcPr>
            <w:tcW w:w="56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60 </w:t>
            </w:r>
          </w:p>
        </w:tc>
        <w:tc>
          <w:tcPr>
            <w:tcW w:w="63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10 </w:t>
            </w:r>
          </w:p>
        </w:tc>
        <w:tc>
          <w:tcPr>
            <w:tcW w:w="58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10 </w:t>
            </w:r>
          </w:p>
        </w:tc>
      </w:tr>
    </w:tbl>
    <w:p w:rsidR="002B3EBA" w:rsidRPr="00B33909" w:rsidRDefault="002B3EBA" w:rsidP="002B3EBA">
      <w:pPr>
        <w:pStyle w:val="Default"/>
        <w:ind w:firstLine="709"/>
        <w:rPr>
          <w:rFonts w:ascii="Times New Roman" w:hAnsi="Times New Roman" w:cs="Times New Roman"/>
          <w:color w:val="auto"/>
        </w:rPr>
      </w:pPr>
      <w:r w:rsidRPr="00B33909">
        <w:rPr>
          <w:rFonts w:ascii="Times New Roman" w:hAnsi="Times New Roman" w:cs="Times New Roman"/>
          <w:color w:val="auto"/>
        </w:rPr>
        <w:t>2.3.15. В сельских населенных пунктах размещаемые в пределах жилой зоны группы сараев должны содержать не более 30 блоков каждая.</w:t>
      </w:r>
    </w:p>
    <w:p w:rsidR="002B3EBA" w:rsidRPr="00B33909" w:rsidRDefault="002B3EBA" w:rsidP="002B3EBA">
      <w:pPr>
        <w:pStyle w:val="Default"/>
        <w:ind w:firstLine="709"/>
        <w:rPr>
          <w:rFonts w:ascii="Times New Roman" w:hAnsi="Times New Roman" w:cs="Times New Roman"/>
          <w:color w:val="auto"/>
        </w:rPr>
      </w:pPr>
      <w:r w:rsidRPr="00B33909">
        <w:rPr>
          <w:rFonts w:ascii="Times New Roman" w:hAnsi="Times New Roman" w:cs="Times New Roman"/>
          <w:color w:val="auto"/>
        </w:rPr>
        <w:t xml:space="preserve">2.3.16. Сараи для скота и птицы следует предусматривать на расстоянии от окон жилых помещений дома: </w:t>
      </w:r>
    </w:p>
    <w:p w:rsidR="002B3EBA" w:rsidRPr="00B33909" w:rsidRDefault="002B3EBA" w:rsidP="002B3EBA">
      <w:pPr>
        <w:pStyle w:val="Default"/>
        <w:ind w:firstLine="709"/>
        <w:rPr>
          <w:rFonts w:ascii="Times New Roman" w:hAnsi="Times New Roman" w:cs="Times New Roman"/>
          <w:color w:val="auto"/>
        </w:rPr>
      </w:pPr>
      <w:r w:rsidRPr="00B33909">
        <w:rPr>
          <w:rFonts w:ascii="Times New Roman" w:hAnsi="Times New Roman" w:cs="Times New Roman"/>
          <w:color w:val="auto"/>
        </w:rPr>
        <w:t xml:space="preserve">- одиночные или двойные - не менее 15 м; </w:t>
      </w:r>
    </w:p>
    <w:p w:rsidR="002B3EBA" w:rsidRPr="00B33909" w:rsidRDefault="002B3EBA" w:rsidP="002B3EBA">
      <w:pPr>
        <w:pStyle w:val="Default"/>
        <w:ind w:firstLine="709"/>
        <w:rPr>
          <w:rFonts w:ascii="Times New Roman" w:hAnsi="Times New Roman" w:cs="Times New Roman"/>
          <w:color w:val="auto"/>
        </w:rPr>
      </w:pPr>
      <w:r w:rsidRPr="00B33909">
        <w:rPr>
          <w:rFonts w:ascii="Times New Roman" w:hAnsi="Times New Roman" w:cs="Times New Roman"/>
          <w:color w:val="auto"/>
        </w:rPr>
        <w:t xml:space="preserve">- до 8 блоков - не менее 25 м; </w:t>
      </w:r>
    </w:p>
    <w:p w:rsidR="002B3EBA" w:rsidRPr="00B33909" w:rsidRDefault="002B3EBA" w:rsidP="002B3EBA">
      <w:pPr>
        <w:pStyle w:val="Default"/>
        <w:ind w:firstLine="709"/>
        <w:rPr>
          <w:rFonts w:ascii="Times New Roman" w:hAnsi="Times New Roman" w:cs="Times New Roman"/>
          <w:color w:val="auto"/>
        </w:rPr>
      </w:pPr>
      <w:r w:rsidRPr="00B33909">
        <w:rPr>
          <w:rFonts w:ascii="Times New Roman" w:hAnsi="Times New Roman" w:cs="Times New Roman"/>
          <w:color w:val="auto"/>
        </w:rPr>
        <w:t xml:space="preserve">- свыше 8 до 30 блоков - не менее 50 м. </w:t>
      </w:r>
    </w:p>
    <w:p w:rsidR="002B3EBA" w:rsidRPr="00B33909" w:rsidRDefault="002B3EBA" w:rsidP="002B3EBA">
      <w:pPr>
        <w:pStyle w:val="Default"/>
        <w:ind w:firstLine="709"/>
        <w:rPr>
          <w:rFonts w:ascii="Times New Roman" w:hAnsi="Times New Roman" w:cs="Times New Roman"/>
          <w:color w:val="auto"/>
        </w:rPr>
      </w:pPr>
      <w:r w:rsidRPr="00B33909">
        <w:rPr>
          <w:rFonts w:ascii="Times New Roman" w:hAnsi="Times New Roman" w:cs="Times New Roman"/>
          <w:color w:val="auto"/>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2B3EBA" w:rsidRPr="00B33909" w:rsidRDefault="002B3EBA" w:rsidP="002B3EBA">
      <w:pPr>
        <w:pStyle w:val="Default"/>
        <w:ind w:firstLine="709"/>
        <w:rPr>
          <w:rFonts w:ascii="Times New Roman" w:hAnsi="Times New Roman" w:cs="Times New Roman"/>
          <w:color w:val="auto"/>
        </w:rPr>
      </w:pPr>
      <w:r w:rsidRPr="00B33909">
        <w:rPr>
          <w:rFonts w:ascii="Times New Roman" w:hAnsi="Times New Roman" w:cs="Times New Roman"/>
          <w:color w:val="auto"/>
        </w:rPr>
        <w:t xml:space="preserve">2.3.18. Расстояния от сараев для скота и птицы до шахтных колодцев должны быть не менее 50 м. </w:t>
      </w:r>
    </w:p>
    <w:p w:rsidR="002B3EBA" w:rsidRPr="00B33909" w:rsidRDefault="002B3EBA" w:rsidP="002B3EBA">
      <w:pPr>
        <w:ind w:firstLine="709"/>
        <w:rPr>
          <w:rFonts w:ascii="Times New Roman" w:hAnsi="Times New Roman" w:cs="Times New Roman"/>
        </w:rPr>
      </w:pPr>
      <w:r w:rsidRPr="00B33909">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2B3EBA" w:rsidRPr="00B33909" w:rsidRDefault="002B3EBA" w:rsidP="002B3EBA">
      <w:pPr>
        <w:ind w:firstLine="709"/>
        <w:rPr>
          <w:rFonts w:ascii="Times New Roman" w:hAnsi="Times New Roman" w:cs="Times New Roman"/>
        </w:rPr>
      </w:pPr>
      <w:r w:rsidRPr="00B33909">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2B3EBA" w:rsidRPr="00B33909" w:rsidRDefault="002B3EBA" w:rsidP="002B3EBA">
      <w:pPr>
        <w:pStyle w:val="Default"/>
        <w:ind w:firstLine="708"/>
        <w:rPr>
          <w:rFonts w:ascii="Times New Roman" w:hAnsi="Times New Roman" w:cs="Times New Roman"/>
          <w:color w:val="auto"/>
        </w:rPr>
      </w:pPr>
      <w:r w:rsidRPr="00B33909">
        <w:rPr>
          <w:rFonts w:ascii="Times New Roman" w:hAnsi="Times New Roman" w:cs="Times New Roman"/>
          <w:color w:val="auto"/>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2B3EBA" w:rsidRPr="00B33909" w:rsidRDefault="002B3EBA" w:rsidP="002B3EBA">
      <w:pPr>
        <w:pStyle w:val="Default"/>
        <w:ind w:firstLine="708"/>
        <w:rPr>
          <w:rFonts w:ascii="Times New Roman" w:hAnsi="Times New Roman" w:cs="Times New Roman"/>
          <w:color w:val="auto"/>
        </w:rPr>
      </w:pPr>
      <w:r w:rsidRPr="00B33909">
        <w:rPr>
          <w:rFonts w:ascii="Times New Roman" w:hAnsi="Times New Roman" w:cs="Times New Roman"/>
          <w:color w:val="auto"/>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2B3EBA" w:rsidRPr="00B33909" w:rsidRDefault="002B3EBA" w:rsidP="002B3EBA">
      <w:pPr>
        <w:pStyle w:val="Default"/>
        <w:ind w:firstLine="708"/>
        <w:rPr>
          <w:rFonts w:ascii="Times New Roman" w:hAnsi="Times New Roman" w:cs="Times New Roman"/>
          <w:color w:val="auto"/>
        </w:rPr>
      </w:pPr>
      <w:r w:rsidRPr="00B33909">
        <w:rPr>
          <w:rFonts w:ascii="Times New Roman" w:hAnsi="Times New Roman" w:cs="Times New Roman"/>
          <w:color w:val="auto"/>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2B3EBA" w:rsidRPr="00B33909" w:rsidRDefault="002B3EBA" w:rsidP="002B3EBA">
      <w:pPr>
        <w:pStyle w:val="Default"/>
        <w:ind w:firstLine="708"/>
        <w:rPr>
          <w:rFonts w:ascii="Times New Roman" w:hAnsi="Times New Roman" w:cs="Times New Roman"/>
          <w:color w:val="auto"/>
        </w:rPr>
      </w:pPr>
      <w:r w:rsidRPr="00B33909">
        <w:rPr>
          <w:rFonts w:ascii="Times New Roman" w:hAnsi="Times New Roman" w:cs="Times New Roman"/>
          <w:color w:val="auto"/>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w:t>
      </w:r>
      <w:r w:rsidRPr="00B33909">
        <w:rPr>
          <w:rFonts w:ascii="Times New Roman" w:hAnsi="Times New Roman" w:cs="Times New Roman"/>
          <w:color w:val="auto"/>
        </w:rPr>
        <w:lastRenderedPageBreak/>
        <w:t xml:space="preserve">помещениями; при этом помещения для скота и птицы должны иметь изолированный наружный вход, расположенный не ближе 7 м от входа в дом. </w:t>
      </w:r>
    </w:p>
    <w:p w:rsidR="002B3EBA" w:rsidRPr="00B33909" w:rsidRDefault="002B3EBA" w:rsidP="002B3EBA">
      <w:pPr>
        <w:pStyle w:val="Default"/>
        <w:ind w:firstLine="708"/>
        <w:rPr>
          <w:rFonts w:ascii="Times New Roman" w:hAnsi="Times New Roman" w:cs="Times New Roman"/>
          <w:color w:val="auto"/>
        </w:rPr>
      </w:pPr>
      <w:r w:rsidRPr="00B33909">
        <w:rPr>
          <w:rFonts w:ascii="Times New Roman" w:hAnsi="Times New Roman" w:cs="Times New Roman"/>
          <w:color w:val="auto"/>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2B3EBA" w:rsidRPr="00B33909" w:rsidRDefault="002B3EBA" w:rsidP="002B3EBA">
      <w:pPr>
        <w:pStyle w:val="Default"/>
        <w:ind w:firstLine="708"/>
        <w:rPr>
          <w:rFonts w:ascii="Times New Roman" w:hAnsi="Times New Roman" w:cs="Times New Roman"/>
          <w:color w:val="auto"/>
        </w:rPr>
      </w:pPr>
      <w:r w:rsidRPr="00B33909">
        <w:rPr>
          <w:rFonts w:ascii="Times New Roman" w:hAnsi="Times New Roman" w:cs="Times New Roman"/>
          <w:color w:val="auto"/>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2B3EBA" w:rsidRPr="00B33909" w:rsidRDefault="002B3EBA" w:rsidP="002B3EBA">
      <w:pPr>
        <w:pStyle w:val="Default"/>
        <w:ind w:firstLine="708"/>
        <w:rPr>
          <w:rFonts w:ascii="Times New Roman" w:hAnsi="Times New Roman" w:cs="Times New Roman"/>
          <w:color w:val="auto"/>
        </w:rPr>
      </w:pPr>
      <w:r w:rsidRPr="00B33909">
        <w:rPr>
          <w:rFonts w:ascii="Times New Roman" w:hAnsi="Times New Roman" w:cs="Times New Roman"/>
          <w:color w:val="auto"/>
        </w:rPr>
        <w:t xml:space="preserve">2.3.27. На территории с застройкой жилыми домами усадебного типа стоянки размещаются в пределах отведенного участка. </w:t>
      </w:r>
    </w:p>
    <w:p w:rsidR="002B3EBA" w:rsidRPr="00B33909" w:rsidRDefault="002B3EBA" w:rsidP="002B3EBA">
      <w:pPr>
        <w:pStyle w:val="Default"/>
        <w:ind w:firstLine="708"/>
        <w:rPr>
          <w:rFonts w:ascii="Times New Roman" w:hAnsi="Times New Roman" w:cs="Times New Roman"/>
          <w:color w:val="auto"/>
        </w:rPr>
      </w:pPr>
      <w:r w:rsidRPr="00B33909">
        <w:rPr>
          <w:rFonts w:ascii="Times New Roman" w:hAnsi="Times New Roman" w:cs="Times New Roman"/>
          <w:color w:val="auto"/>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2B3EBA" w:rsidRPr="00B33909" w:rsidRDefault="002B3EBA" w:rsidP="002B3EBA">
      <w:pPr>
        <w:pStyle w:val="Default"/>
        <w:ind w:firstLine="708"/>
        <w:rPr>
          <w:rFonts w:ascii="Times New Roman" w:hAnsi="Times New Roman" w:cs="Times New Roman"/>
          <w:color w:val="auto"/>
        </w:rPr>
      </w:pPr>
      <w:r w:rsidRPr="00B33909">
        <w:rPr>
          <w:rFonts w:ascii="Times New Roman" w:hAnsi="Times New Roman" w:cs="Times New Roman"/>
          <w:color w:val="auto"/>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2B3EBA" w:rsidRPr="00B33909" w:rsidRDefault="002B3EBA" w:rsidP="002B3EBA">
      <w:pPr>
        <w:ind w:firstLine="709"/>
        <w:rPr>
          <w:rFonts w:ascii="Times New Roman" w:hAnsi="Times New Roman" w:cs="Times New Roman"/>
        </w:rPr>
      </w:pPr>
      <w:r w:rsidRPr="00B33909">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2B3EBA" w:rsidRPr="00B33909" w:rsidRDefault="002B3EBA" w:rsidP="002B3EBA">
      <w:pPr>
        <w:pStyle w:val="a6"/>
        <w:spacing w:after="0"/>
        <w:rPr>
          <w:rFonts w:ascii="Times New Roman" w:hAnsi="Times New Roman" w:cs="Times New Roman"/>
        </w:rPr>
      </w:pPr>
      <w:r w:rsidRPr="00B33909">
        <w:rPr>
          <w:rFonts w:ascii="Times New Roman" w:hAnsi="Times New Roman" w:cs="Times New Roman"/>
          <w:b/>
        </w:rPr>
        <w:tab/>
      </w:r>
      <w:r w:rsidRPr="00B33909">
        <w:rPr>
          <w:rFonts w:ascii="Times New Roman" w:hAnsi="Times New Roman" w:cs="Times New Roman"/>
        </w:rPr>
        <w:t>2.3.31</w:t>
      </w:r>
      <w:r w:rsidRPr="00B33909">
        <w:rPr>
          <w:rFonts w:ascii="Times New Roman" w:hAnsi="Times New Roman" w:cs="Times New Roman"/>
          <w:b/>
        </w:rPr>
        <w:t>.</w:t>
      </w:r>
      <w:r w:rsidRPr="00B33909">
        <w:rPr>
          <w:rFonts w:ascii="Times New Roman" w:hAnsi="Times New Roman" w:cs="Times New Roman"/>
        </w:rPr>
        <w:t>Расстояние до границ соседнего участка от построек, стволов деревьев и кустарников</w:t>
      </w:r>
    </w:p>
    <w:p w:rsidR="002B3EBA" w:rsidRPr="00B33909" w:rsidRDefault="002B3EBA" w:rsidP="002B3EBA">
      <w:pPr>
        <w:pStyle w:val="a6"/>
        <w:spacing w:after="0"/>
        <w:rPr>
          <w:rFonts w:ascii="Times New Roman" w:hAnsi="Times New Roman" w:cs="Times New Roman"/>
        </w:rPr>
      </w:pPr>
    </w:p>
    <w:p w:rsidR="002B3EBA" w:rsidRPr="00B33909" w:rsidRDefault="002B3EBA" w:rsidP="002B3EBA">
      <w:pPr>
        <w:pStyle w:val="a6"/>
        <w:spacing w:after="0"/>
        <w:jc w:val="right"/>
        <w:rPr>
          <w:rFonts w:ascii="Times New Roman" w:hAnsi="Times New Roman" w:cs="Times New Roman"/>
        </w:rPr>
      </w:pPr>
      <w:r w:rsidRPr="00B33909">
        <w:rPr>
          <w:rFonts w:ascii="Times New Roman" w:hAnsi="Times New Roman" w:cs="Times New Roman"/>
        </w:rPr>
        <w:t>Таблица 10</w:t>
      </w:r>
    </w:p>
    <w:tbl>
      <w:tblPr>
        <w:tblW w:w="0" w:type="auto"/>
        <w:tblInd w:w="-5" w:type="dxa"/>
        <w:tblLayout w:type="fixed"/>
        <w:tblLook w:val="0000"/>
      </w:tblPr>
      <w:tblGrid>
        <w:gridCol w:w="6634"/>
        <w:gridCol w:w="3686"/>
      </w:tblGrid>
      <w:tr w:rsidR="002B3EBA" w:rsidRPr="00B33909" w:rsidTr="0076329B">
        <w:tc>
          <w:tcPr>
            <w:tcW w:w="6634"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 xml:space="preserve">Расстояние до границ соседнего участка, </w:t>
            </w:r>
            <w:proofErr w:type="gramStart"/>
            <w:r w:rsidRPr="00B33909">
              <w:rPr>
                <w:rFonts w:ascii="Times New Roman" w:hAnsi="Times New Roman" w:cs="Times New Roman"/>
              </w:rPr>
              <w:t>м</w:t>
            </w:r>
            <w:proofErr w:type="gramEnd"/>
          </w:p>
        </w:tc>
      </w:tr>
      <w:tr w:rsidR="002B3EBA" w:rsidRPr="00B33909" w:rsidTr="0076329B">
        <w:tc>
          <w:tcPr>
            <w:tcW w:w="6634"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 xml:space="preserve">от усадебного, </w:t>
            </w:r>
            <w:proofErr w:type="gramStart"/>
            <w:r w:rsidRPr="00B33909">
              <w:rPr>
                <w:rFonts w:ascii="Times New Roman" w:hAnsi="Times New Roman" w:cs="Times New Roman"/>
              </w:rPr>
              <w:t>одно-двухквартирного</w:t>
            </w:r>
            <w:proofErr w:type="gramEnd"/>
            <w:r w:rsidRPr="00B33909">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b/>
              </w:rPr>
            </w:pPr>
            <w:r w:rsidRPr="00B33909">
              <w:rPr>
                <w:rFonts w:ascii="Times New Roman" w:hAnsi="Times New Roman" w:cs="Times New Roman"/>
                <w:b/>
              </w:rPr>
              <w:t>3,0</w:t>
            </w:r>
          </w:p>
        </w:tc>
      </w:tr>
      <w:tr w:rsidR="002B3EBA" w:rsidRPr="00B33909" w:rsidTr="0076329B">
        <w:tc>
          <w:tcPr>
            <w:tcW w:w="6634"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b/>
              </w:rPr>
            </w:pPr>
            <w:r w:rsidRPr="00B33909">
              <w:rPr>
                <w:rFonts w:ascii="Times New Roman" w:hAnsi="Times New Roman" w:cs="Times New Roman"/>
                <w:b/>
              </w:rPr>
              <w:t>4,0</w:t>
            </w:r>
          </w:p>
        </w:tc>
      </w:tr>
      <w:tr w:rsidR="002B3EBA" w:rsidRPr="00B33909" w:rsidTr="0076329B">
        <w:tc>
          <w:tcPr>
            <w:tcW w:w="6634"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b/>
              </w:rPr>
            </w:pPr>
            <w:r w:rsidRPr="00B33909">
              <w:rPr>
                <w:rFonts w:ascii="Times New Roman" w:hAnsi="Times New Roman" w:cs="Times New Roman"/>
                <w:b/>
              </w:rPr>
              <w:t>1,0</w:t>
            </w:r>
          </w:p>
        </w:tc>
      </w:tr>
      <w:tr w:rsidR="002B3EBA" w:rsidRPr="00B33909" w:rsidTr="0076329B">
        <w:tc>
          <w:tcPr>
            <w:tcW w:w="6634"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b/>
              </w:rPr>
            </w:pPr>
            <w:r w:rsidRPr="00B33909">
              <w:rPr>
                <w:rFonts w:ascii="Times New Roman" w:hAnsi="Times New Roman" w:cs="Times New Roman"/>
                <w:b/>
              </w:rPr>
              <w:t>4,0</w:t>
            </w:r>
          </w:p>
        </w:tc>
      </w:tr>
      <w:tr w:rsidR="002B3EBA" w:rsidRPr="00B33909" w:rsidTr="0076329B">
        <w:tc>
          <w:tcPr>
            <w:tcW w:w="6634"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b/>
              </w:rPr>
            </w:pPr>
            <w:r w:rsidRPr="00B33909">
              <w:rPr>
                <w:rFonts w:ascii="Times New Roman" w:hAnsi="Times New Roman" w:cs="Times New Roman"/>
                <w:b/>
              </w:rPr>
              <w:t>2,0</w:t>
            </w:r>
          </w:p>
        </w:tc>
      </w:tr>
      <w:tr w:rsidR="002B3EBA" w:rsidRPr="00B33909" w:rsidTr="0076329B">
        <w:tc>
          <w:tcPr>
            <w:tcW w:w="6634"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b/>
              </w:rPr>
            </w:pPr>
            <w:r w:rsidRPr="00B33909">
              <w:rPr>
                <w:rFonts w:ascii="Times New Roman" w:hAnsi="Times New Roman" w:cs="Times New Roman"/>
                <w:b/>
              </w:rPr>
              <w:t>1,0</w:t>
            </w:r>
          </w:p>
        </w:tc>
      </w:tr>
    </w:tbl>
    <w:p w:rsidR="002B3EBA" w:rsidRPr="00B33909" w:rsidRDefault="002B3EBA" w:rsidP="002B3EBA">
      <w:pPr>
        <w:pStyle w:val="Default"/>
        <w:ind w:firstLine="708"/>
        <w:rPr>
          <w:rFonts w:ascii="Times New Roman" w:hAnsi="Times New Roman" w:cs="Times New Roman"/>
          <w:color w:val="auto"/>
        </w:rPr>
      </w:pPr>
      <w:r w:rsidRPr="00B33909">
        <w:rPr>
          <w:rFonts w:ascii="Times New Roman" w:hAnsi="Times New Roman" w:cs="Times New Roman"/>
          <w:color w:val="auto"/>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2B3EBA" w:rsidRPr="00B33909" w:rsidRDefault="002B3EBA" w:rsidP="002B3EBA">
      <w:pPr>
        <w:ind w:firstLine="709"/>
        <w:rPr>
          <w:rFonts w:ascii="Times New Roman" w:hAnsi="Times New Roman" w:cs="Times New Roman"/>
        </w:rPr>
      </w:pPr>
      <w:r w:rsidRPr="00B33909">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2B3EBA" w:rsidRPr="00B33909" w:rsidRDefault="002B3EBA" w:rsidP="002B3EBA">
      <w:pPr>
        <w:ind w:firstLine="709"/>
        <w:rPr>
          <w:rFonts w:ascii="Times New Roman" w:hAnsi="Times New Roman" w:cs="Times New Roman"/>
        </w:rPr>
      </w:pPr>
      <w:r w:rsidRPr="00B33909">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2B3EBA" w:rsidRPr="00B33909" w:rsidRDefault="002B3EBA" w:rsidP="002B3EBA">
      <w:pPr>
        <w:pStyle w:val="a6"/>
        <w:spacing w:after="0"/>
        <w:rPr>
          <w:rFonts w:ascii="Times New Roman" w:hAnsi="Times New Roman" w:cs="Times New Roman"/>
        </w:rPr>
      </w:pPr>
      <w:r w:rsidRPr="00B33909">
        <w:rPr>
          <w:rFonts w:ascii="Times New Roman" w:hAnsi="Times New Roman" w:cs="Times New Roman"/>
        </w:rPr>
        <w:t>.</w:t>
      </w:r>
      <w:r w:rsidRPr="00B33909">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2B3EBA" w:rsidRPr="00B33909" w:rsidRDefault="002B3EBA" w:rsidP="002B3EBA">
      <w:pPr>
        <w:pStyle w:val="a6"/>
        <w:spacing w:after="0"/>
        <w:jc w:val="right"/>
        <w:rPr>
          <w:rFonts w:ascii="Times New Roman" w:hAnsi="Times New Roman" w:cs="Times New Roman"/>
        </w:rPr>
      </w:pPr>
      <w:r w:rsidRPr="00B33909">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2B3EBA" w:rsidRPr="00B33909" w:rsidTr="0076329B">
        <w:tc>
          <w:tcPr>
            <w:tcW w:w="3374"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Удельный размер площадки, м</w:t>
            </w:r>
            <w:proofErr w:type="gramStart"/>
            <w:r w:rsidRPr="00B33909">
              <w:rPr>
                <w:rFonts w:ascii="Times New Roman" w:hAnsi="Times New Roman" w:cs="Times New Roman"/>
              </w:rPr>
              <w:t>2</w:t>
            </w:r>
            <w:proofErr w:type="gramEnd"/>
            <w:r w:rsidRPr="00B33909">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Средний размер одной</w:t>
            </w:r>
          </w:p>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площадки, м</w:t>
            </w:r>
            <w:proofErr w:type="gramStart"/>
            <w:r w:rsidRPr="00B33909">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 xml:space="preserve">Расстояние до окон жилых и общественных зданий, </w:t>
            </w:r>
            <w:proofErr w:type="gramStart"/>
            <w:r w:rsidRPr="00B33909">
              <w:rPr>
                <w:rFonts w:ascii="Times New Roman" w:hAnsi="Times New Roman" w:cs="Times New Roman"/>
              </w:rPr>
              <w:t>м</w:t>
            </w:r>
            <w:proofErr w:type="gramEnd"/>
          </w:p>
        </w:tc>
      </w:tr>
      <w:tr w:rsidR="002B3EBA" w:rsidRPr="00B33909" w:rsidTr="0076329B">
        <w:tc>
          <w:tcPr>
            <w:tcW w:w="3374"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12</w:t>
            </w:r>
          </w:p>
        </w:tc>
      </w:tr>
      <w:tr w:rsidR="002B3EBA" w:rsidRPr="00B33909" w:rsidTr="0076329B">
        <w:tc>
          <w:tcPr>
            <w:tcW w:w="3374" w:type="dxa"/>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w:t>
            </w:r>
          </w:p>
        </w:tc>
      </w:tr>
      <w:tr w:rsidR="002B3EBA" w:rsidRPr="00B33909" w:rsidTr="0076329B">
        <w:tc>
          <w:tcPr>
            <w:tcW w:w="3374" w:type="dxa"/>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10-40</w:t>
            </w:r>
          </w:p>
        </w:tc>
      </w:tr>
      <w:tr w:rsidR="002B3EBA" w:rsidRPr="00B33909" w:rsidTr="0076329B">
        <w:tc>
          <w:tcPr>
            <w:tcW w:w="3374" w:type="dxa"/>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rPr>
              <w:lastRenderedPageBreak/>
              <w:t>Для хозяйственных целей</w:t>
            </w:r>
          </w:p>
        </w:tc>
        <w:tc>
          <w:tcPr>
            <w:tcW w:w="2332"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20</w:t>
            </w:r>
          </w:p>
        </w:tc>
      </w:tr>
      <w:tr w:rsidR="002B3EBA" w:rsidRPr="00B33909" w:rsidTr="0076329B">
        <w:tc>
          <w:tcPr>
            <w:tcW w:w="3374" w:type="dxa"/>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40</w:t>
            </w:r>
          </w:p>
        </w:tc>
      </w:tr>
      <w:tr w:rsidR="002B3EBA" w:rsidRPr="00B33909" w:rsidTr="0076329B">
        <w:tc>
          <w:tcPr>
            <w:tcW w:w="3374" w:type="dxa"/>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10-50</w:t>
            </w:r>
          </w:p>
        </w:tc>
      </w:tr>
    </w:tbl>
    <w:p w:rsidR="00385BA2" w:rsidRPr="00B33909" w:rsidRDefault="002B3EBA" w:rsidP="002B3EBA">
      <w:pPr>
        <w:pStyle w:val="a4"/>
      </w:pPr>
      <w:r w:rsidRPr="00B33909">
        <w:rPr>
          <w:u w:val="single"/>
        </w:rPr>
        <w:t>Примечания:</w:t>
      </w:r>
      <w:r w:rsidRPr="00B33909">
        <w:t xml:space="preserve"> </w:t>
      </w:r>
    </w:p>
    <w:p w:rsidR="00385BA2" w:rsidRPr="00B33909" w:rsidRDefault="002B3EBA" w:rsidP="00385BA2">
      <w:pPr>
        <w:pStyle w:val="a4"/>
        <w:numPr>
          <w:ilvl w:val="0"/>
          <w:numId w:val="18"/>
        </w:numPr>
      </w:pPr>
      <w:r w:rsidRPr="00B33909">
        <w:t xml:space="preserve">Хозяйственные площадки следует располагать не далее 100м </w:t>
      </w:r>
      <w:proofErr w:type="gramStart"/>
      <w:r w:rsidRPr="00B33909">
        <w:t>от</w:t>
      </w:r>
      <w:proofErr w:type="gramEnd"/>
      <w:r w:rsidRPr="00B33909">
        <w:t xml:space="preserve"> наиболее </w:t>
      </w:r>
      <w:r w:rsidR="00385BA2" w:rsidRPr="00B33909">
        <w:t xml:space="preserve"> </w:t>
      </w:r>
    </w:p>
    <w:p w:rsidR="002B3EBA" w:rsidRPr="00B33909" w:rsidRDefault="00385BA2" w:rsidP="00385BA2">
      <w:pPr>
        <w:pStyle w:val="a4"/>
        <w:ind w:left="690"/>
      </w:pPr>
      <w:r w:rsidRPr="00B33909">
        <w:t xml:space="preserve"> </w:t>
      </w:r>
      <w:r w:rsidR="002B3EBA" w:rsidRPr="00B33909">
        <w:t>удаленного входа в жилое здание.</w:t>
      </w:r>
    </w:p>
    <w:p w:rsidR="002B3EBA" w:rsidRPr="00B33909" w:rsidRDefault="002B3EBA" w:rsidP="002B3EBA">
      <w:pPr>
        <w:pStyle w:val="22"/>
        <w:rPr>
          <w:rFonts w:ascii="Times New Roman" w:hAnsi="Times New Roman" w:cs="Times New Roman"/>
        </w:rPr>
      </w:pPr>
      <w:r w:rsidRPr="00B33909">
        <w:rPr>
          <w:rFonts w:ascii="Times New Roman" w:hAnsi="Times New Roman" w:cs="Times New Roman"/>
        </w:rPr>
        <w:t>2.</w:t>
      </w:r>
      <w:r w:rsidRPr="00B33909">
        <w:rPr>
          <w:rFonts w:ascii="Times New Roman" w:hAnsi="Times New Roman" w:cs="Times New Roman"/>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2B3EBA" w:rsidRPr="00B33909" w:rsidRDefault="002B3EBA" w:rsidP="002B3EBA">
      <w:pPr>
        <w:pStyle w:val="22"/>
        <w:rPr>
          <w:rFonts w:ascii="Times New Roman" w:hAnsi="Times New Roman" w:cs="Times New Roman"/>
        </w:rPr>
      </w:pPr>
      <w:r w:rsidRPr="00B33909">
        <w:rPr>
          <w:rFonts w:ascii="Times New Roman" w:hAnsi="Times New Roman" w:cs="Times New Roman"/>
        </w:rPr>
        <w:t>3.</w:t>
      </w:r>
      <w:r w:rsidRPr="00B33909">
        <w:rPr>
          <w:rFonts w:ascii="Times New Roman" w:hAnsi="Times New Roman" w:cs="Times New Roman"/>
        </w:rPr>
        <w:tab/>
        <w:t>Расстояние от площадки для сушки белья не нормируется.</w:t>
      </w:r>
    </w:p>
    <w:p w:rsidR="002B3EBA" w:rsidRPr="00B33909" w:rsidRDefault="002B3EBA" w:rsidP="002B3EBA">
      <w:pPr>
        <w:pStyle w:val="22"/>
        <w:rPr>
          <w:rFonts w:ascii="Times New Roman" w:hAnsi="Times New Roman" w:cs="Times New Roman"/>
        </w:rPr>
      </w:pPr>
      <w:r w:rsidRPr="00B33909">
        <w:rPr>
          <w:rFonts w:ascii="Times New Roman" w:hAnsi="Times New Roman" w:cs="Times New Roman"/>
        </w:rPr>
        <w:t>4.</w:t>
      </w:r>
      <w:r w:rsidRPr="00B33909">
        <w:rPr>
          <w:rFonts w:ascii="Times New Roman" w:hAnsi="Times New Roman" w:cs="Times New Roman"/>
        </w:rPr>
        <w:tab/>
        <w:t>Расстояние от площадок для занятий физкультурой устанавливается в зависимости от их шумовых характеристик.</w:t>
      </w:r>
    </w:p>
    <w:p w:rsidR="002B3EBA" w:rsidRPr="00B33909" w:rsidRDefault="002B3EBA" w:rsidP="002B3EBA">
      <w:pPr>
        <w:pStyle w:val="22"/>
        <w:rPr>
          <w:rFonts w:ascii="Times New Roman" w:hAnsi="Times New Roman" w:cs="Times New Roman"/>
        </w:rPr>
      </w:pPr>
      <w:r w:rsidRPr="00B33909">
        <w:rPr>
          <w:rFonts w:ascii="Times New Roman" w:hAnsi="Times New Roman" w:cs="Times New Roman"/>
        </w:rPr>
        <w:t>5.</w:t>
      </w:r>
      <w:r w:rsidRPr="00B33909">
        <w:rPr>
          <w:rFonts w:ascii="Times New Roman" w:hAnsi="Times New Roman" w:cs="Times New Roman"/>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2B3EBA" w:rsidRPr="00B33909" w:rsidRDefault="002B3EBA" w:rsidP="002B3EBA">
      <w:pPr>
        <w:pStyle w:val="22"/>
        <w:rPr>
          <w:rFonts w:ascii="Times New Roman" w:hAnsi="Times New Roman" w:cs="Times New Roman"/>
        </w:rPr>
      </w:pPr>
      <w:r w:rsidRPr="00B33909">
        <w:rPr>
          <w:rFonts w:ascii="Times New Roman" w:hAnsi="Times New Roman" w:cs="Times New Roman"/>
        </w:rPr>
        <w:t>6.</w:t>
      </w:r>
      <w:r w:rsidRPr="00B33909">
        <w:rPr>
          <w:rFonts w:ascii="Times New Roman" w:hAnsi="Times New Roman" w:cs="Times New Roman"/>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2B3EBA" w:rsidRPr="00B33909" w:rsidRDefault="002B3EBA" w:rsidP="002B3EBA">
      <w:pPr>
        <w:pStyle w:val="Default"/>
        <w:ind w:firstLine="283"/>
        <w:rPr>
          <w:rFonts w:ascii="Times New Roman" w:hAnsi="Times New Roman" w:cs="Times New Roman"/>
          <w:color w:val="auto"/>
        </w:rPr>
      </w:pPr>
      <w:r w:rsidRPr="00B33909">
        <w:rPr>
          <w:rFonts w:ascii="Times New Roman" w:hAnsi="Times New Roman" w:cs="Times New Roman"/>
          <w:color w:val="auto"/>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2B3EBA" w:rsidRPr="00B33909" w:rsidRDefault="002B3EBA" w:rsidP="002B3EBA">
      <w:pPr>
        <w:pStyle w:val="Default"/>
        <w:ind w:firstLine="283"/>
        <w:rPr>
          <w:rFonts w:ascii="Times New Roman" w:hAnsi="Times New Roman" w:cs="Times New Roman"/>
          <w:color w:val="auto"/>
        </w:rPr>
      </w:pPr>
      <w:r w:rsidRPr="00B33909">
        <w:rPr>
          <w:rFonts w:ascii="Times New Roman" w:hAnsi="Times New Roman" w:cs="Times New Roman"/>
          <w:color w:val="auto"/>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2B3EBA" w:rsidRPr="00B33909" w:rsidRDefault="002B3EBA" w:rsidP="002B3EBA">
      <w:pPr>
        <w:pStyle w:val="Default"/>
        <w:ind w:firstLine="283"/>
        <w:rPr>
          <w:rFonts w:ascii="Times New Roman" w:hAnsi="Times New Roman" w:cs="Times New Roman"/>
          <w:color w:val="auto"/>
        </w:rPr>
      </w:pPr>
      <w:r w:rsidRPr="00B33909">
        <w:rPr>
          <w:rFonts w:ascii="Times New Roman" w:hAnsi="Times New Roman" w:cs="Times New Roman"/>
          <w:color w:val="auto"/>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2B3EBA" w:rsidRPr="00B33909" w:rsidRDefault="002B3EBA" w:rsidP="007162FB">
      <w:pPr>
        <w:ind w:firstLine="283"/>
        <w:rPr>
          <w:rFonts w:ascii="Times New Roman" w:hAnsi="Times New Roman" w:cs="Times New Roman"/>
        </w:rPr>
      </w:pPr>
      <w:r w:rsidRPr="00B33909">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3.1. Общие требования.</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3.1.4. В сельском поселении формируется поселенческая общественно-деловая зона, являющаяся центром сельского поселения.</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w:t>
      </w:r>
      <w:r w:rsidRPr="00B33909">
        <w:rPr>
          <w:rFonts w:ascii="Times New Roman" w:hAnsi="Times New Roman" w:cs="Times New Roman"/>
          <w:color w:val="auto"/>
        </w:rPr>
        <w:lastRenderedPageBreak/>
        <w:t>(свободными,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утвержденных границ и режимов содержания территорий объектов культурного наследия и зон охраны;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утвержденных градостроительных регламентов данного исторического поселения;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историко-</w:t>
      </w:r>
      <w:proofErr w:type="gramStart"/>
      <w:r w:rsidRPr="00B33909">
        <w:rPr>
          <w:rFonts w:ascii="Times New Roman" w:hAnsi="Times New Roman" w:cs="Times New Roman"/>
          <w:color w:val="auto"/>
        </w:rPr>
        <w:t>архитектурных опорных планов</w:t>
      </w:r>
      <w:proofErr w:type="gramEnd"/>
      <w:r w:rsidRPr="00B33909">
        <w:rPr>
          <w:rFonts w:ascii="Times New Roman" w:hAnsi="Times New Roman" w:cs="Times New Roman"/>
          <w:color w:val="auto"/>
        </w:rPr>
        <w:t xml:space="preserve"> исторического поселения;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историко-архитектурных, историко-градостроительных, архивных и археологических исследований;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t xml:space="preserve">3.2. Структура и типология общественных центров и объектов общественно-деловой зоны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3.2.4. В общественно-деловых зонах допускается размещать: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b/>
          <w:color w:val="auto"/>
        </w:rPr>
        <w:t>3.3. Нормативные параметры застройки общественно-деловой зоны</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3.3.2. </w:t>
      </w:r>
      <w:proofErr w:type="gramStart"/>
      <w:r w:rsidRPr="00B33909">
        <w:rPr>
          <w:rFonts w:ascii="Times New Roman" w:hAnsi="Times New Roman" w:cs="Times New Roman"/>
        </w:rPr>
        <w:t>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roofErr w:type="gramEnd"/>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lastRenderedPageBreak/>
        <w:t>3.3.4. Для объектов, не указанных в разделе 3.4 расчетные данные следует устанавливать в задании на проектирование.</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B33909">
        <w:rPr>
          <w:rFonts w:ascii="Times New Roman" w:hAnsi="Times New Roman" w:cs="Times New Roman"/>
          <w:vertAlign w:val="superscript"/>
        </w:rPr>
        <w:t>2</w:t>
      </w:r>
      <w:proofErr w:type="gramEnd"/>
      <w:r w:rsidRPr="00B33909">
        <w:rPr>
          <w:rFonts w:ascii="Times New Roman" w:hAnsi="Times New Roman" w:cs="Times New Roman"/>
          <w:vertAlign w:val="superscript"/>
        </w:rPr>
        <w:t>/</w:t>
      </w:r>
      <w:r w:rsidRPr="00B33909">
        <w:rPr>
          <w:rFonts w:ascii="Times New Roman" w:hAnsi="Times New Roman" w:cs="Times New Roman"/>
        </w:rPr>
        <w:t>га) и процентом застроенности территории.</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3.4. Учреждения и предприятия социальной инфраструктуры</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3.4.2. Учреждения и предприятия обслуживания необходимо размещать с учетом следующих факторов: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приближения их к местам жительства и работы;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увязки с сетью общественного пассажирского транспорта.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м</w:t>
      </w:r>
      <w:proofErr w:type="gramEnd"/>
      <w:r w:rsidRPr="00B33909">
        <w:rPr>
          <w:rFonts w:ascii="Times New Roman" w:hAnsi="Times New Roman" w:cs="Times New Roman"/>
        </w:rPr>
        <w:t>ест на 1 тыс. чел.) – 35-50 мест.</w:t>
      </w:r>
    </w:p>
    <w:p w:rsidR="002B3EBA" w:rsidRPr="00B33909" w:rsidRDefault="002B3EBA" w:rsidP="002B3EBA">
      <w:pPr>
        <w:jc w:val="right"/>
        <w:rPr>
          <w:rFonts w:ascii="Times New Roman" w:hAnsi="Times New Roman" w:cs="Times New Roman"/>
        </w:rPr>
      </w:pPr>
      <w:r w:rsidRPr="00B33909">
        <w:rPr>
          <w:rFonts w:ascii="Times New Roman" w:hAnsi="Times New Roman" w:cs="Times New Roman"/>
        </w:rPr>
        <w:t>Таблица 12</w:t>
      </w:r>
    </w:p>
    <w:tbl>
      <w:tblPr>
        <w:tblW w:w="5000" w:type="pct"/>
        <w:tblLook w:val="0000"/>
      </w:tblPr>
      <w:tblGrid>
        <w:gridCol w:w="4238"/>
        <w:gridCol w:w="3162"/>
        <w:gridCol w:w="3162"/>
      </w:tblGrid>
      <w:tr w:rsidR="002B3EBA" w:rsidRPr="00B33909" w:rsidTr="0076329B">
        <w:tc>
          <w:tcPr>
            <w:tcW w:w="2006"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Примечание</w:t>
            </w:r>
          </w:p>
        </w:tc>
      </w:tr>
      <w:tr w:rsidR="002B3EBA" w:rsidRPr="00B33909" w:rsidTr="0076329B">
        <w:tc>
          <w:tcPr>
            <w:tcW w:w="2006" w:type="pct"/>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r w:rsidRPr="00B33909">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2B3EBA" w:rsidRPr="00B33909" w:rsidRDefault="002B3EBA" w:rsidP="0076329B">
            <w:pPr>
              <w:rPr>
                <w:rFonts w:ascii="Times New Roman" w:hAnsi="Times New Roman" w:cs="Times New Roman"/>
              </w:rPr>
            </w:pPr>
            <w:r w:rsidRPr="00B33909">
              <w:rPr>
                <w:rFonts w:ascii="Times New Roman" w:hAnsi="Times New Roman" w:cs="Times New Roman"/>
              </w:rPr>
              <w:t>- общего типа – 70% детей;</w:t>
            </w:r>
          </w:p>
          <w:p w:rsidR="002B3EBA" w:rsidRPr="00B33909" w:rsidRDefault="002B3EBA" w:rsidP="0076329B">
            <w:pPr>
              <w:rPr>
                <w:rFonts w:ascii="Times New Roman" w:hAnsi="Times New Roman" w:cs="Times New Roman"/>
              </w:rPr>
            </w:pPr>
            <w:r w:rsidRPr="00B33909">
              <w:rPr>
                <w:rFonts w:ascii="Times New Roman" w:hAnsi="Times New Roman" w:cs="Times New Roman"/>
              </w:rPr>
              <w:t xml:space="preserve">- специализированного  – 3%; </w:t>
            </w:r>
          </w:p>
          <w:p w:rsidR="002B3EBA" w:rsidRPr="00B33909" w:rsidRDefault="002B3EBA" w:rsidP="0076329B">
            <w:pPr>
              <w:rPr>
                <w:rFonts w:ascii="Times New Roman" w:hAnsi="Times New Roman" w:cs="Times New Roman"/>
              </w:rPr>
            </w:pPr>
            <w:r w:rsidRPr="00B33909">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r w:rsidRPr="00B33909">
              <w:rPr>
                <w:rFonts w:ascii="Times New Roman" w:hAnsi="Times New Roman" w:cs="Times New Roman"/>
              </w:rPr>
              <w:t>На одно место при вместимости учреждений:</w:t>
            </w:r>
          </w:p>
          <w:p w:rsidR="002B3EBA" w:rsidRPr="00B33909" w:rsidRDefault="002B3EBA" w:rsidP="0076329B">
            <w:pPr>
              <w:rPr>
                <w:rFonts w:ascii="Times New Roman" w:hAnsi="Times New Roman" w:cs="Times New Roman"/>
              </w:rPr>
            </w:pPr>
            <w:r w:rsidRPr="00B33909">
              <w:rPr>
                <w:rFonts w:ascii="Times New Roman" w:hAnsi="Times New Roman" w:cs="Times New Roman"/>
              </w:rPr>
              <w:t>до 100 мест - 40 м</w:t>
            </w:r>
            <w:proofErr w:type="gramStart"/>
            <w:r w:rsidRPr="00B33909">
              <w:rPr>
                <w:rFonts w:ascii="Times New Roman" w:hAnsi="Times New Roman" w:cs="Times New Roman"/>
                <w:vertAlign w:val="superscript"/>
              </w:rPr>
              <w:t>2</w:t>
            </w:r>
            <w:proofErr w:type="gramEnd"/>
            <w:r w:rsidRPr="00B33909">
              <w:rPr>
                <w:rFonts w:ascii="Times New Roman" w:hAnsi="Times New Roman" w:cs="Times New Roman"/>
              </w:rPr>
              <w:t>;</w:t>
            </w:r>
          </w:p>
          <w:p w:rsidR="002B3EBA" w:rsidRPr="00B33909" w:rsidRDefault="002B3EBA" w:rsidP="0076329B">
            <w:pPr>
              <w:rPr>
                <w:rFonts w:ascii="Times New Roman" w:hAnsi="Times New Roman" w:cs="Times New Roman"/>
              </w:rPr>
            </w:pPr>
            <w:r w:rsidRPr="00B33909">
              <w:rPr>
                <w:rFonts w:ascii="Times New Roman" w:hAnsi="Times New Roman" w:cs="Times New Roman"/>
              </w:rPr>
              <w:t>св. 100 мест – 35 м</w:t>
            </w:r>
            <w:proofErr w:type="gramStart"/>
            <w:r w:rsidRPr="00B33909">
              <w:rPr>
                <w:rFonts w:ascii="Times New Roman" w:hAnsi="Times New Roman" w:cs="Times New Roman"/>
                <w:vertAlign w:val="superscript"/>
              </w:rPr>
              <w:t>2</w:t>
            </w:r>
            <w:proofErr w:type="gramEnd"/>
            <w:r w:rsidRPr="00B33909">
              <w:rPr>
                <w:rFonts w:ascii="Times New Roman" w:hAnsi="Times New Roman" w:cs="Times New Roman"/>
              </w:rPr>
              <w:t>.</w:t>
            </w:r>
            <w:r w:rsidRPr="00B33909">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rPr>
                <w:rFonts w:ascii="Times New Roman" w:hAnsi="Times New Roman" w:cs="Times New Roman"/>
              </w:rPr>
            </w:pPr>
            <w:r w:rsidRPr="00B33909">
              <w:rPr>
                <w:rFonts w:ascii="Times New Roman" w:hAnsi="Times New Roman" w:cs="Times New Roman"/>
              </w:rPr>
              <w:t xml:space="preserve">Размер групповой площадки на 1 место следует принимать (не менее): </w:t>
            </w:r>
          </w:p>
          <w:p w:rsidR="002B3EBA" w:rsidRPr="00B33909" w:rsidRDefault="002B3EBA" w:rsidP="0076329B">
            <w:pPr>
              <w:rPr>
                <w:rFonts w:ascii="Times New Roman" w:hAnsi="Times New Roman" w:cs="Times New Roman"/>
              </w:rPr>
            </w:pPr>
            <w:r w:rsidRPr="00B33909">
              <w:rPr>
                <w:rFonts w:ascii="Times New Roman" w:hAnsi="Times New Roman" w:cs="Times New Roman"/>
              </w:rPr>
              <w:t>для детей ясельного возраста – 7 40 м</w:t>
            </w:r>
            <w:proofErr w:type="gramStart"/>
            <w:r w:rsidRPr="00B33909">
              <w:rPr>
                <w:rFonts w:ascii="Times New Roman" w:hAnsi="Times New Roman" w:cs="Times New Roman"/>
                <w:vertAlign w:val="superscript"/>
              </w:rPr>
              <w:t>2</w:t>
            </w:r>
            <w:proofErr w:type="gramEnd"/>
            <w:r w:rsidRPr="00B33909">
              <w:rPr>
                <w:rFonts w:ascii="Times New Roman" w:hAnsi="Times New Roman" w:cs="Times New Roman"/>
              </w:rPr>
              <w:t>;</w:t>
            </w:r>
          </w:p>
          <w:p w:rsidR="002B3EBA" w:rsidRPr="00B33909" w:rsidRDefault="002B3EBA" w:rsidP="0076329B">
            <w:pPr>
              <w:rPr>
                <w:rFonts w:ascii="Times New Roman" w:hAnsi="Times New Roman" w:cs="Times New Roman"/>
              </w:rPr>
            </w:pPr>
            <w:r w:rsidRPr="00B33909">
              <w:rPr>
                <w:rFonts w:ascii="Times New Roman" w:hAnsi="Times New Roman" w:cs="Times New Roman"/>
              </w:rPr>
              <w:t>для детей дошкольного возраста – 9 м</w:t>
            </w:r>
            <w:proofErr w:type="gramStart"/>
            <w:r w:rsidRPr="00B33909">
              <w:rPr>
                <w:rFonts w:ascii="Times New Roman" w:hAnsi="Times New Roman" w:cs="Times New Roman"/>
                <w:vertAlign w:val="superscript"/>
              </w:rPr>
              <w:t>2</w:t>
            </w:r>
            <w:proofErr w:type="gramEnd"/>
            <w:r w:rsidRPr="00B33909">
              <w:rPr>
                <w:rFonts w:ascii="Times New Roman" w:hAnsi="Times New Roman" w:cs="Times New Roman"/>
              </w:rPr>
              <w:t>.</w:t>
            </w:r>
          </w:p>
        </w:tc>
      </w:tr>
    </w:tbl>
    <w:p w:rsidR="002B3EBA" w:rsidRPr="00B33909" w:rsidRDefault="002B3EBA" w:rsidP="002B3EBA">
      <w:pPr>
        <w:pStyle w:val="a4"/>
      </w:pPr>
      <w:r w:rsidRPr="00B33909">
        <w:rPr>
          <w:u w:val="single"/>
        </w:rPr>
        <w:t>Примечания</w:t>
      </w:r>
      <w:r w:rsidRPr="00B33909">
        <w:t xml:space="preserve">:   1. Вместимость ДОУ для сельских населенных пунктов и поселков городского типа рекомендуется не более 140 мест. </w:t>
      </w:r>
    </w:p>
    <w:p w:rsidR="002B3EBA" w:rsidRPr="00B33909" w:rsidRDefault="002B3EBA" w:rsidP="002B3EBA">
      <w:pPr>
        <w:pStyle w:val="a4"/>
        <w:ind w:firstLine="567"/>
      </w:pPr>
      <w:r w:rsidRPr="00B33909">
        <w:t>2. Размеры земельных участков могут быть уменьшены: на 25% – в условиях реконструкции; на 15% - при размещении на рельефе с уклоном более 20%.</w:t>
      </w:r>
    </w:p>
    <w:p w:rsidR="002B3EBA" w:rsidRPr="00B33909" w:rsidRDefault="002B3EBA" w:rsidP="002B3EBA">
      <w:pPr>
        <w:pStyle w:val="a4"/>
        <w:ind w:firstLine="567"/>
      </w:pPr>
      <w:r w:rsidRPr="00B33909">
        <w:t>3.4.8. Радиус обслуживания детскими дошкольными учреждениями территорий сельских населенных пунктов:</w:t>
      </w:r>
    </w:p>
    <w:p w:rsidR="002B3EBA" w:rsidRPr="00B33909" w:rsidRDefault="002B3EBA" w:rsidP="002B3EBA">
      <w:pPr>
        <w:pStyle w:val="2"/>
        <w:numPr>
          <w:ilvl w:val="0"/>
          <w:numId w:val="0"/>
        </w:numPr>
        <w:ind w:left="643" w:firstLine="567"/>
        <w:rPr>
          <w:b/>
        </w:rPr>
      </w:pPr>
      <w:r w:rsidRPr="00B33909">
        <w:t>- зона многоквартирной и малоэтажной жилой застройки – 300 м;</w:t>
      </w:r>
    </w:p>
    <w:p w:rsidR="002B3EBA" w:rsidRPr="00B33909" w:rsidRDefault="002B3EBA" w:rsidP="002B3EBA">
      <w:pPr>
        <w:pStyle w:val="2"/>
        <w:numPr>
          <w:ilvl w:val="0"/>
          <w:numId w:val="0"/>
        </w:numPr>
        <w:ind w:left="643" w:firstLine="567"/>
      </w:pPr>
      <w:r w:rsidRPr="00B33909">
        <w:t>- зона застройки объектами индивидуального жилищного строительства (для начальных классов) – 500 м;</w:t>
      </w:r>
    </w:p>
    <w:p w:rsidR="002B3EBA" w:rsidRPr="00B33909" w:rsidRDefault="002B3EBA" w:rsidP="002B3EBA">
      <w:pPr>
        <w:pStyle w:val="5"/>
        <w:spacing w:before="0"/>
        <w:ind w:firstLine="567"/>
        <w:rPr>
          <w:rFonts w:ascii="Times New Roman" w:hAnsi="Times New Roman" w:cs="Times New Roman"/>
          <w:b/>
          <w:color w:val="auto"/>
        </w:rPr>
      </w:pPr>
      <w:r w:rsidRPr="00B33909">
        <w:rPr>
          <w:rFonts w:ascii="Times New Roman" w:hAnsi="Times New Roman" w:cs="Times New Roman"/>
          <w:color w:val="auto"/>
          <w:u w:val="single"/>
        </w:rPr>
        <w:t xml:space="preserve">Примечание: </w:t>
      </w:r>
      <w:r w:rsidRPr="00B33909">
        <w:rPr>
          <w:rFonts w:ascii="Times New Roman" w:hAnsi="Times New Roman" w:cs="Times New Roman"/>
          <w:color w:val="auto"/>
        </w:rPr>
        <w:t xml:space="preserve"> Указанный радиус обслуживания не распространяется на специализированные и оздоровительные детские дошкольные учреждения.</w:t>
      </w:r>
    </w:p>
    <w:p w:rsidR="002B3EBA" w:rsidRPr="00B33909" w:rsidRDefault="002B3EBA" w:rsidP="002B3EBA">
      <w:pPr>
        <w:pStyle w:val="4"/>
        <w:ind w:firstLine="567"/>
        <w:rPr>
          <w:rFonts w:ascii="Times New Roman" w:hAnsi="Times New Roman" w:cs="Times New Roman"/>
          <w:b w:val="0"/>
          <w:i w:val="0"/>
        </w:rPr>
      </w:pPr>
      <w:r w:rsidRPr="00B33909">
        <w:rPr>
          <w:rFonts w:ascii="Times New Roman" w:hAnsi="Times New Roman" w:cs="Times New Roman"/>
          <w:b w:val="0"/>
          <w:i w:val="0"/>
          <w:color w:val="000000" w:themeColor="text1"/>
        </w:rPr>
        <w:t>3.4.9. Норма обеспеченности общеобразовательными учреждениями и размер их земельного участка (кол</w:t>
      </w:r>
      <w:proofErr w:type="gramStart"/>
      <w:r w:rsidRPr="00B33909">
        <w:rPr>
          <w:rFonts w:ascii="Times New Roman" w:hAnsi="Times New Roman" w:cs="Times New Roman"/>
          <w:b w:val="0"/>
          <w:i w:val="0"/>
          <w:color w:val="000000" w:themeColor="text1"/>
        </w:rPr>
        <w:t>.</w:t>
      </w:r>
      <w:proofErr w:type="gramEnd"/>
      <w:r w:rsidRPr="00B33909">
        <w:rPr>
          <w:rFonts w:ascii="Times New Roman" w:hAnsi="Times New Roman" w:cs="Times New Roman"/>
          <w:b w:val="0"/>
          <w:i w:val="0"/>
          <w:color w:val="000000" w:themeColor="text1"/>
        </w:rPr>
        <w:t xml:space="preserve"> </w:t>
      </w:r>
      <w:proofErr w:type="gramStart"/>
      <w:r w:rsidRPr="00B33909">
        <w:rPr>
          <w:rFonts w:ascii="Times New Roman" w:hAnsi="Times New Roman" w:cs="Times New Roman"/>
          <w:b w:val="0"/>
          <w:i w:val="0"/>
          <w:color w:val="000000" w:themeColor="text1"/>
        </w:rPr>
        <w:t>м</w:t>
      </w:r>
      <w:proofErr w:type="gramEnd"/>
      <w:r w:rsidRPr="00B33909">
        <w:rPr>
          <w:rFonts w:ascii="Times New Roman" w:hAnsi="Times New Roman" w:cs="Times New Roman"/>
          <w:b w:val="0"/>
          <w:i w:val="0"/>
          <w:color w:val="000000" w:themeColor="text1"/>
        </w:rPr>
        <w:t>ест на 1 тыс. чел.) – 114 учащихся</w:t>
      </w:r>
      <w:r w:rsidRPr="00B33909">
        <w:rPr>
          <w:rFonts w:ascii="Times New Roman" w:hAnsi="Times New Roman" w:cs="Times New Roman"/>
          <w:b w:val="0"/>
        </w:rPr>
        <w:t>.</w:t>
      </w:r>
    </w:p>
    <w:p w:rsidR="002B3EBA" w:rsidRPr="00B33909" w:rsidRDefault="002B3EBA" w:rsidP="002B3EBA">
      <w:pPr>
        <w:jc w:val="right"/>
        <w:rPr>
          <w:rFonts w:ascii="Times New Roman" w:hAnsi="Times New Roman" w:cs="Times New Roman"/>
          <w:lang w:eastAsia="ar-SA"/>
        </w:rPr>
      </w:pPr>
      <w:r w:rsidRPr="00B33909">
        <w:rPr>
          <w:rFonts w:ascii="Times New Roman" w:hAnsi="Times New Roman" w:cs="Times New Roman"/>
          <w:lang w:eastAsia="ar-SA"/>
        </w:rPr>
        <w:t>Таблица 13</w:t>
      </w:r>
    </w:p>
    <w:tbl>
      <w:tblPr>
        <w:tblW w:w="5000" w:type="pct"/>
        <w:tblLook w:val="0000"/>
      </w:tblPr>
      <w:tblGrid>
        <w:gridCol w:w="4238"/>
        <w:gridCol w:w="3162"/>
        <w:gridCol w:w="3162"/>
      </w:tblGrid>
      <w:tr w:rsidR="002B3EBA" w:rsidRPr="00B33909" w:rsidTr="0076329B">
        <w:tc>
          <w:tcPr>
            <w:tcW w:w="2006" w:type="pct"/>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Примечание</w:t>
            </w:r>
          </w:p>
        </w:tc>
      </w:tr>
      <w:tr w:rsidR="002B3EBA" w:rsidRPr="00B33909" w:rsidTr="0076329B">
        <w:tc>
          <w:tcPr>
            <w:tcW w:w="2006" w:type="pct"/>
            <w:tcBorders>
              <w:top w:val="single" w:sz="4" w:space="0" w:color="000000"/>
              <w:left w:val="single" w:sz="4" w:space="0" w:color="000000"/>
              <w:bottom w:val="single" w:sz="4" w:space="0" w:color="000000"/>
            </w:tcBorders>
          </w:tcPr>
          <w:p w:rsidR="002B3EBA" w:rsidRPr="00B33909" w:rsidRDefault="002B3EBA" w:rsidP="0076329B">
            <w:pPr>
              <w:rPr>
                <w:rFonts w:ascii="Times New Roman" w:hAnsi="Times New Roman" w:cs="Times New Roman"/>
              </w:rPr>
            </w:pPr>
            <w:r w:rsidRPr="00B33909">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2B3EBA" w:rsidRPr="00B33909" w:rsidRDefault="002B3EBA" w:rsidP="0076329B">
            <w:pPr>
              <w:rPr>
                <w:rFonts w:ascii="Times New Roman" w:hAnsi="Times New Roman" w:cs="Times New Roman"/>
              </w:rPr>
            </w:pPr>
            <w:r w:rsidRPr="00B33909">
              <w:rPr>
                <w:rFonts w:ascii="Times New Roman" w:hAnsi="Times New Roman" w:cs="Times New Roman"/>
              </w:rPr>
              <w:t>- неполным средним образованием – 100% детей;</w:t>
            </w:r>
          </w:p>
          <w:p w:rsidR="002B3EBA" w:rsidRPr="00B33909" w:rsidRDefault="002B3EBA" w:rsidP="0076329B">
            <w:pPr>
              <w:rPr>
                <w:rFonts w:ascii="Times New Roman" w:hAnsi="Times New Roman" w:cs="Times New Roman"/>
                <w:b/>
              </w:rPr>
            </w:pPr>
            <w:r w:rsidRPr="00B33909">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2B3EBA" w:rsidRPr="00B33909" w:rsidRDefault="002B3EBA" w:rsidP="0076329B">
            <w:pPr>
              <w:jc w:val="both"/>
              <w:rPr>
                <w:rFonts w:ascii="Times New Roman" w:hAnsi="Times New Roman" w:cs="Times New Roman"/>
              </w:rPr>
            </w:pPr>
            <w:r w:rsidRPr="00B33909">
              <w:rPr>
                <w:rFonts w:ascii="Times New Roman" w:hAnsi="Times New Roman" w:cs="Times New Roman"/>
              </w:rPr>
              <w:t>На одно место при вместимости учреждений:</w:t>
            </w:r>
          </w:p>
          <w:p w:rsidR="002B3EBA" w:rsidRPr="00B33909" w:rsidRDefault="002B3EBA" w:rsidP="0076329B">
            <w:pPr>
              <w:rPr>
                <w:rFonts w:ascii="Times New Roman" w:hAnsi="Times New Roman" w:cs="Times New Roman"/>
              </w:rPr>
            </w:pPr>
            <w:r w:rsidRPr="00B33909">
              <w:rPr>
                <w:rFonts w:ascii="Times New Roman" w:hAnsi="Times New Roman" w:cs="Times New Roman"/>
              </w:rPr>
              <w:t xml:space="preserve">от 40 до 400 - </w:t>
            </w:r>
            <w:smartTag w:uri="urn:schemas-microsoft-com:office:smarttags" w:element="metricconverter">
              <w:smartTagPr>
                <w:attr w:name="ProductID" w:val="50 м2"/>
              </w:smartTagPr>
              <w:r w:rsidRPr="00B33909">
                <w:rPr>
                  <w:rFonts w:ascii="Times New Roman" w:hAnsi="Times New Roman" w:cs="Times New Roman"/>
                </w:rPr>
                <w:t>50 м</w:t>
              </w:r>
              <w:proofErr w:type="gramStart"/>
              <w:r w:rsidRPr="00B33909">
                <w:rPr>
                  <w:rFonts w:ascii="Times New Roman" w:hAnsi="Times New Roman" w:cs="Times New Roman"/>
                </w:rPr>
                <w:t>2</w:t>
              </w:r>
            </w:smartTag>
            <w:proofErr w:type="gramEnd"/>
            <w:r w:rsidRPr="00B33909">
              <w:rPr>
                <w:rFonts w:ascii="Times New Roman" w:hAnsi="Times New Roman" w:cs="Times New Roman"/>
              </w:rPr>
              <w:t>;</w:t>
            </w:r>
          </w:p>
          <w:p w:rsidR="002B3EBA" w:rsidRPr="00B33909" w:rsidRDefault="002B3EBA" w:rsidP="0076329B">
            <w:pPr>
              <w:rPr>
                <w:rFonts w:ascii="Times New Roman" w:hAnsi="Times New Roman" w:cs="Times New Roman"/>
              </w:rPr>
            </w:pPr>
            <w:r w:rsidRPr="00B33909">
              <w:rPr>
                <w:rFonts w:ascii="Times New Roman" w:hAnsi="Times New Roman" w:cs="Times New Roman"/>
              </w:rPr>
              <w:t xml:space="preserve">от 400 до 500 - </w:t>
            </w:r>
            <w:smartTag w:uri="urn:schemas-microsoft-com:office:smarttags" w:element="metricconverter">
              <w:smartTagPr>
                <w:attr w:name="ProductID" w:val="60 м2"/>
              </w:smartTagPr>
              <w:r w:rsidRPr="00B33909">
                <w:rPr>
                  <w:rFonts w:ascii="Times New Roman" w:hAnsi="Times New Roman" w:cs="Times New Roman"/>
                </w:rPr>
                <w:t>60 м</w:t>
              </w:r>
              <w:proofErr w:type="gramStart"/>
              <w:r w:rsidRPr="00B33909">
                <w:rPr>
                  <w:rFonts w:ascii="Times New Roman" w:hAnsi="Times New Roman" w:cs="Times New Roman"/>
                </w:rPr>
                <w:t>2</w:t>
              </w:r>
            </w:smartTag>
            <w:proofErr w:type="gramEnd"/>
            <w:r w:rsidRPr="00B33909">
              <w:rPr>
                <w:rFonts w:ascii="Times New Roman" w:hAnsi="Times New Roman" w:cs="Times New Roman"/>
              </w:rPr>
              <w:t>;</w:t>
            </w:r>
          </w:p>
          <w:p w:rsidR="002B3EBA" w:rsidRPr="00B33909" w:rsidRDefault="002B3EBA" w:rsidP="0076329B">
            <w:pPr>
              <w:rPr>
                <w:rFonts w:ascii="Times New Roman" w:hAnsi="Times New Roman" w:cs="Times New Roman"/>
              </w:rPr>
            </w:pPr>
            <w:r w:rsidRPr="00B33909">
              <w:rPr>
                <w:rFonts w:ascii="Times New Roman" w:hAnsi="Times New Roman" w:cs="Times New Roman"/>
              </w:rPr>
              <w:t xml:space="preserve">от 500 до 600 - </w:t>
            </w:r>
            <w:smartTag w:uri="urn:schemas-microsoft-com:office:smarttags" w:element="metricconverter">
              <w:smartTagPr>
                <w:attr w:name="ProductID" w:val="50 м2"/>
              </w:smartTagPr>
              <w:r w:rsidRPr="00B33909">
                <w:rPr>
                  <w:rFonts w:ascii="Times New Roman" w:hAnsi="Times New Roman" w:cs="Times New Roman"/>
                </w:rPr>
                <w:t>50 м</w:t>
              </w:r>
              <w:proofErr w:type="gramStart"/>
              <w:r w:rsidRPr="00B33909">
                <w:rPr>
                  <w:rFonts w:ascii="Times New Roman" w:hAnsi="Times New Roman" w:cs="Times New Roman"/>
                </w:rPr>
                <w:t>2</w:t>
              </w:r>
            </w:smartTag>
            <w:proofErr w:type="gramEnd"/>
            <w:r w:rsidRPr="00B33909">
              <w:rPr>
                <w:rFonts w:ascii="Times New Roman" w:hAnsi="Times New Roman" w:cs="Times New Roman"/>
              </w:rPr>
              <w:t>;</w:t>
            </w:r>
          </w:p>
          <w:p w:rsidR="002B3EBA" w:rsidRPr="00B33909" w:rsidRDefault="002B3EBA" w:rsidP="0076329B">
            <w:pPr>
              <w:rPr>
                <w:rFonts w:ascii="Times New Roman" w:hAnsi="Times New Roman" w:cs="Times New Roman"/>
              </w:rPr>
            </w:pPr>
            <w:r w:rsidRPr="00B33909">
              <w:rPr>
                <w:rFonts w:ascii="Times New Roman" w:hAnsi="Times New Roman" w:cs="Times New Roman"/>
              </w:rPr>
              <w:t xml:space="preserve">от 600 до 800 - </w:t>
            </w:r>
            <w:smartTag w:uri="urn:schemas-microsoft-com:office:smarttags" w:element="metricconverter">
              <w:smartTagPr>
                <w:attr w:name="ProductID" w:val="40 м2"/>
              </w:smartTagPr>
              <w:r w:rsidRPr="00B33909">
                <w:rPr>
                  <w:rFonts w:ascii="Times New Roman" w:hAnsi="Times New Roman" w:cs="Times New Roman"/>
                </w:rPr>
                <w:t>40 м</w:t>
              </w:r>
              <w:proofErr w:type="gramStart"/>
              <w:r w:rsidRPr="00B33909">
                <w:rPr>
                  <w:rFonts w:ascii="Times New Roman" w:hAnsi="Times New Roman" w:cs="Times New Roman"/>
                </w:rPr>
                <w:t>2</w:t>
              </w:r>
            </w:smartTag>
            <w:proofErr w:type="gramEnd"/>
            <w:r w:rsidRPr="00B33909">
              <w:rPr>
                <w:rFonts w:ascii="Times New Roman" w:hAnsi="Times New Roman" w:cs="Times New Roman"/>
              </w:rPr>
              <w:t>;</w:t>
            </w:r>
          </w:p>
          <w:p w:rsidR="002B3EBA" w:rsidRPr="00B33909" w:rsidRDefault="002B3EBA" w:rsidP="0076329B">
            <w:pPr>
              <w:rPr>
                <w:rFonts w:ascii="Times New Roman" w:hAnsi="Times New Roman" w:cs="Times New Roman"/>
                <w:b/>
              </w:rPr>
            </w:pPr>
            <w:r w:rsidRPr="00B33909">
              <w:rPr>
                <w:rFonts w:ascii="Times New Roman" w:hAnsi="Times New Roman" w:cs="Times New Roman"/>
              </w:rPr>
              <w:t xml:space="preserve">от 800 до 1100 - </w:t>
            </w:r>
            <w:smartTag w:uri="urn:schemas-microsoft-com:office:smarttags" w:element="metricconverter">
              <w:smartTagPr>
                <w:attr w:name="ProductID" w:val="33 м2"/>
              </w:smartTagPr>
              <w:r w:rsidRPr="00B33909">
                <w:rPr>
                  <w:rFonts w:ascii="Times New Roman" w:hAnsi="Times New Roman" w:cs="Times New Roman"/>
                </w:rPr>
                <w:t>33 м</w:t>
              </w:r>
              <w:proofErr w:type="gramStart"/>
              <w:r w:rsidRPr="00B33909">
                <w:rPr>
                  <w:rFonts w:ascii="Times New Roman" w:hAnsi="Times New Roman" w:cs="Times New Roman"/>
                </w:rPr>
                <w:t>2</w:t>
              </w:r>
            </w:smartTag>
            <w:proofErr w:type="gramEnd"/>
            <w:r w:rsidRPr="00B33909">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rPr>
            </w:pPr>
            <w:r w:rsidRPr="00B33909">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2B3EBA" w:rsidRPr="00B33909" w:rsidRDefault="002B3EBA" w:rsidP="0076329B">
            <w:pPr>
              <w:rPr>
                <w:rFonts w:ascii="Times New Roman" w:hAnsi="Times New Roman" w:cs="Times New Roman"/>
              </w:rPr>
            </w:pPr>
            <w:r w:rsidRPr="00B33909">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2B3EBA" w:rsidRPr="00B33909" w:rsidRDefault="002B3EBA" w:rsidP="002B3EBA">
      <w:pPr>
        <w:pStyle w:val="a4"/>
        <w:ind w:firstLine="567"/>
      </w:pPr>
      <w:r w:rsidRPr="00B33909">
        <w:rPr>
          <w:u w:val="single"/>
        </w:rPr>
        <w:lastRenderedPageBreak/>
        <w:t>Примечания</w:t>
      </w:r>
      <w:r w:rsidRPr="00B33909">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2B3EBA" w:rsidRPr="00B33909" w:rsidRDefault="002B3EBA" w:rsidP="002B3EBA">
      <w:pPr>
        <w:pStyle w:val="a4"/>
        <w:ind w:firstLine="567"/>
      </w:pPr>
      <w:r w:rsidRPr="00B33909">
        <w:t>3.4.9. Радиус обслуживания общеобразовательными учреждениями на территориях населенных пунктов:</w:t>
      </w:r>
    </w:p>
    <w:p w:rsidR="002B3EBA" w:rsidRPr="00B33909" w:rsidRDefault="002B3EBA" w:rsidP="002B3EBA">
      <w:pPr>
        <w:pStyle w:val="2"/>
        <w:numPr>
          <w:ilvl w:val="0"/>
          <w:numId w:val="0"/>
        </w:numPr>
        <w:tabs>
          <w:tab w:val="num" w:pos="643"/>
        </w:tabs>
        <w:ind w:left="643" w:hanging="360"/>
        <w:rPr>
          <w:b/>
        </w:rPr>
      </w:pPr>
      <w:r w:rsidRPr="00B33909">
        <w:tab/>
        <w:t xml:space="preserve">- зона многоквартирной и малоэтажной жилой застройки – </w:t>
      </w:r>
      <w:smartTag w:uri="urn:schemas-microsoft-com:office:smarttags" w:element="metricconverter">
        <w:smartTagPr>
          <w:attr w:name="ProductID" w:val="500 м"/>
        </w:smartTagPr>
        <w:r w:rsidRPr="00B33909">
          <w:rPr>
            <w:b/>
          </w:rPr>
          <w:t>500 м</w:t>
        </w:r>
      </w:smartTag>
      <w:r w:rsidRPr="00B33909">
        <w:rPr>
          <w:b/>
        </w:rPr>
        <w:t>;</w:t>
      </w:r>
    </w:p>
    <w:p w:rsidR="002B3EBA" w:rsidRPr="00B33909" w:rsidRDefault="002B3EBA" w:rsidP="002B3EBA">
      <w:pPr>
        <w:pStyle w:val="2"/>
        <w:numPr>
          <w:ilvl w:val="0"/>
          <w:numId w:val="0"/>
        </w:numPr>
        <w:tabs>
          <w:tab w:val="num" w:pos="643"/>
        </w:tabs>
        <w:ind w:left="643"/>
        <w:rPr>
          <w:b/>
        </w:rPr>
      </w:pPr>
      <w:r w:rsidRPr="00B33909">
        <w:t xml:space="preserve">- зона застройки объектами индивидуального жилищного строительства (для начальных классов) – </w:t>
      </w:r>
      <w:r w:rsidRPr="00B33909">
        <w:rPr>
          <w:b/>
        </w:rPr>
        <w:t>750 (500) м;</w:t>
      </w:r>
    </w:p>
    <w:p w:rsidR="002B3EBA" w:rsidRPr="00B33909" w:rsidRDefault="002B3EBA" w:rsidP="002B3EBA">
      <w:pPr>
        <w:pStyle w:val="2"/>
        <w:numPr>
          <w:ilvl w:val="0"/>
          <w:numId w:val="0"/>
        </w:numPr>
        <w:tabs>
          <w:tab w:val="num" w:pos="0"/>
        </w:tabs>
        <w:ind w:firstLine="567"/>
      </w:pPr>
      <w:proofErr w:type="gramStart"/>
      <w:r w:rsidRPr="00B33909">
        <w:t xml:space="preserve">- допускается размещение на расстоянии транспортной доступности: для обучающихся </w:t>
      </w:r>
      <w:r w:rsidRPr="00B33909">
        <w:rPr>
          <w:lang w:val="en-US"/>
        </w:rPr>
        <w:t>I</w:t>
      </w:r>
      <w:r w:rsidRPr="00B33909">
        <w:t xml:space="preserve"> ступени обучения - не более </w:t>
      </w:r>
      <w:smartTag w:uri="urn:schemas-microsoft-com:office:smarttags" w:element="metricconverter">
        <w:smartTagPr>
          <w:attr w:name="ProductID" w:val="2 км"/>
        </w:smartTagPr>
        <w:r w:rsidRPr="00B33909">
          <w:t>2 км</w:t>
        </w:r>
      </w:smartTag>
      <w:r w:rsidRPr="00B33909">
        <w:t xml:space="preserve"> пешком и не более 15 минут (в одну сторону) при транспортном обслуживании, для обучающихся </w:t>
      </w:r>
      <w:r w:rsidRPr="00B33909">
        <w:rPr>
          <w:lang w:val="en-US"/>
        </w:rPr>
        <w:t>II</w:t>
      </w:r>
      <w:r w:rsidRPr="00B33909">
        <w:t xml:space="preserve"> и </w:t>
      </w:r>
      <w:r w:rsidRPr="00B33909">
        <w:rPr>
          <w:lang w:val="en-US"/>
        </w:rPr>
        <w:t>III</w:t>
      </w:r>
      <w:r w:rsidRPr="00B33909">
        <w:t xml:space="preserve"> ступени - не более </w:t>
      </w:r>
      <w:smartTag w:uri="urn:schemas-microsoft-com:office:smarttags" w:element="metricconverter">
        <w:smartTagPr>
          <w:attr w:name="ProductID" w:val="4 км"/>
        </w:smartTagPr>
        <w:r w:rsidRPr="00B33909">
          <w:t>4 км</w:t>
        </w:r>
      </w:smartTag>
      <w:r w:rsidRPr="00B33909">
        <w:t xml:space="preserve"> пешком и не более 30 минут (в одну сторону) при транспортном обслуживании.</w:t>
      </w:r>
      <w:proofErr w:type="gramEnd"/>
    </w:p>
    <w:p w:rsidR="002B3EBA" w:rsidRPr="00B33909" w:rsidRDefault="002B3EBA" w:rsidP="002B3EBA">
      <w:pPr>
        <w:pStyle w:val="5"/>
        <w:spacing w:before="0"/>
        <w:ind w:firstLine="567"/>
        <w:rPr>
          <w:rFonts w:ascii="Times New Roman" w:hAnsi="Times New Roman" w:cs="Times New Roman"/>
          <w:b/>
          <w:color w:val="auto"/>
        </w:rPr>
      </w:pPr>
      <w:r w:rsidRPr="00B33909">
        <w:rPr>
          <w:rFonts w:ascii="Times New Roman" w:hAnsi="Times New Roman" w:cs="Times New Roman"/>
          <w:color w:val="auto"/>
          <w:u w:val="single"/>
        </w:rPr>
        <w:t>Примечания</w:t>
      </w:r>
      <w:r w:rsidRPr="00B33909">
        <w:rPr>
          <w:rFonts w:ascii="Times New Roman" w:hAnsi="Times New Roman" w:cs="Times New Roman"/>
          <w:color w:val="auto"/>
        </w:rPr>
        <w:t xml:space="preserve">:  </w:t>
      </w:r>
    </w:p>
    <w:p w:rsidR="002B3EBA" w:rsidRPr="00B33909" w:rsidRDefault="002B3EBA" w:rsidP="002B3EBA">
      <w:pPr>
        <w:pStyle w:val="a4"/>
        <w:ind w:firstLine="567"/>
      </w:pPr>
      <w:r w:rsidRPr="00B33909">
        <w:t>1. Указанный радиус обслуживания не распространяется на специализированные общеобразовательные учреждения.</w:t>
      </w:r>
    </w:p>
    <w:p w:rsidR="002B3EBA" w:rsidRPr="00B33909" w:rsidRDefault="002B3EBA" w:rsidP="00385BA2">
      <w:pPr>
        <w:pStyle w:val="a4"/>
        <w:ind w:firstLine="567"/>
        <w:rPr>
          <w:i/>
        </w:rPr>
      </w:pPr>
      <w:r w:rsidRPr="00B33909">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B33909">
          <w:t>15 км</w:t>
        </w:r>
      </w:smartTag>
      <w:r w:rsidRPr="00B33909">
        <w:t>.</w:t>
      </w:r>
    </w:p>
    <w:p w:rsidR="002B3EBA" w:rsidRPr="00B33909" w:rsidRDefault="002B3EBA" w:rsidP="002B3EBA">
      <w:pPr>
        <w:pStyle w:val="6"/>
        <w:spacing w:before="0"/>
        <w:ind w:firstLine="567"/>
        <w:rPr>
          <w:rFonts w:ascii="Times New Roman" w:hAnsi="Times New Roman" w:cs="Times New Roman"/>
          <w:b/>
          <w:i w:val="0"/>
          <w:color w:val="auto"/>
        </w:rPr>
      </w:pPr>
      <w:r w:rsidRPr="00B33909">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2B3EBA" w:rsidRPr="00B33909" w:rsidRDefault="002B3EBA" w:rsidP="002B3EBA">
      <w:pPr>
        <w:pStyle w:val="2"/>
        <w:numPr>
          <w:ilvl w:val="0"/>
          <w:numId w:val="0"/>
        </w:numPr>
        <w:ind w:left="643" w:hanging="76"/>
      </w:pPr>
      <w:r w:rsidRPr="00B33909">
        <w:t xml:space="preserve">-в сельских населенных пунктах - </w:t>
      </w:r>
      <w:smartTag w:uri="urn:schemas-microsoft-com:office:smarttags" w:element="metricconverter">
        <w:smartTagPr>
          <w:attr w:name="ProductID" w:val="10 м"/>
        </w:smartTagPr>
        <w:r w:rsidRPr="00B33909">
          <w:t>10 м</w:t>
        </w:r>
      </w:smartTag>
      <w:r w:rsidRPr="00B33909">
        <w:t>.</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2B3EBA" w:rsidRPr="00B33909" w:rsidRDefault="002B3EBA" w:rsidP="002B3EBA">
      <w:pPr>
        <w:pStyle w:val="a6"/>
        <w:spacing w:after="0"/>
        <w:jc w:val="right"/>
        <w:rPr>
          <w:rFonts w:ascii="Times New Roman" w:hAnsi="Times New Roman" w:cs="Times New Roman"/>
        </w:rPr>
      </w:pPr>
      <w:r w:rsidRPr="00B33909">
        <w:rPr>
          <w:rFonts w:ascii="Times New Roman" w:hAnsi="Times New Roman" w:cs="Times New Roman"/>
        </w:rPr>
        <w:t>Таблица 14</w:t>
      </w:r>
    </w:p>
    <w:tbl>
      <w:tblPr>
        <w:tblW w:w="5000" w:type="pct"/>
        <w:tblLook w:val="0000"/>
      </w:tblPr>
      <w:tblGrid>
        <w:gridCol w:w="2530"/>
        <w:gridCol w:w="3921"/>
        <w:gridCol w:w="1897"/>
        <w:gridCol w:w="2214"/>
      </w:tblGrid>
      <w:tr w:rsidR="002B3EBA" w:rsidRPr="00B33909" w:rsidTr="0076329B">
        <w:tc>
          <w:tcPr>
            <w:tcW w:w="1198"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Размер земельного участка</w:t>
            </w:r>
          </w:p>
        </w:tc>
      </w:tr>
      <w:tr w:rsidR="002B3EBA" w:rsidRPr="00B33909" w:rsidTr="0076329B">
        <w:tc>
          <w:tcPr>
            <w:tcW w:w="1198"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2B3EBA" w:rsidRPr="00B33909" w:rsidRDefault="002B3EBA" w:rsidP="0076329B">
            <w:pPr>
              <w:rPr>
                <w:rFonts w:ascii="Times New Roman" w:hAnsi="Times New Roman" w:cs="Times New Roman"/>
              </w:rPr>
            </w:pPr>
            <w:r w:rsidRPr="00B33909">
              <w:rPr>
                <w:rFonts w:ascii="Times New Roman" w:hAnsi="Times New Roman" w:cs="Times New Roman"/>
              </w:rPr>
              <w:t>32%, в том числе по видам:</w:t>
            </w:r>
          </w:p>
          <w:p w:rsidR="002B3EBA" w:rsidRPr="00B33909" w:rsidRDefault="002B3EBA" w:rsidP="0076329B">
            <w:pPr>
              <w:rPr>
                <w:rFonts w:ascii="Times New Roman" w:hAnsi="Times New Roman" w:cs="Times New Roman"/>
              </w:rPr>
            </w:pPr>
            <w:r w:rsidRPr="00B33909">
              <w:rPr>
                <w:rFonts w:ascii="Times New Roman" w:hAnsi="Times New Roman" w:cs="Times New Roman"/>
              </w:rPr>
              <w:t>детская спортивная школа – 20%;</w:t>
            </w:r>
          </w:p>
          <w:p w:rsidR="002B3EBA" w:rsidRPr="00B33909" w:rsidRDefault="002B3EBA" w:rsidP="0076329B">
            <w:pPr>
              <w:rPr>
                <w:rFonts w:ascii="Times New Roman" w:hAnsi="Times New Roman" w:cs="Times New Roman"/>
              </w:rPr>
            </w:pPr>
            <w:r w:rsidRPr="00B33909">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В соответствии с техническими регламентами</w:t>
            </w:r>
          </w:p>
        </w:tc>
      </w:tr>
      <w:tr w:rsidR="002B3EBA" w:rsidRPr="00B33909" w:rsidTr="0076329B">
        <w:tc>
          <w:tcPr>
            <w:tcW w:w="1198"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rPr>
                <w:rFonts w:ascii="Times New Roman" w:hAnsi="Times New Roman" w:cs="Times New Roman"/>
                <w:spacing w:val="-8"/>
              </w:rPr>
            </w:pPr>
            <w:r w:rsidRPr="00B33909">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B33909">
                <w:rPr>
                  <w:rFonts w:ascii="Times New Roman" w:hAnsi="Times New Roman" w:cs="Times New Roman"/>
                  <w:spacing w:val="-8"/>
                </w:rPr>
                <w:t>2 га</w:t>
              </w:r>
            </w:smartTag>
            <w:r w:rsidRPr="00B33909">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B33909">
                <w:rPr>
                  <w:rFonts w:ascii="Times New Roman" w:hAnsi="Times New Roman" w:cs="Times New Roman"/>
                  <w:spacing w:val="-8"/>
                </w:rPr>
                <w:t>3 га</w:t>
              </w:r>
            </w:smartTag>
          </w:p>
        </w:tc>
      </w:tr>
    </w:tbl>
    <w:p w:rsidR="002B3EBA" w:rsidRPr="00B33909" w:rsidRDefault="002B3EBA" w:rsidP="002B3EBA">
      <w:pPr>
        <w:pStyle w:val="a4"/>
      </w:pPr>
      <w:r w:rsidRPr="00B33909">
        <w:rPr>
          <w:u w:val="single"/>
        </w:rPr>
        <w:t>Примечание:</w:t>
      </w:r>
      <w:r w:rsidRPr="00B33909">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3.4.12. Радиус обслуживания учреждений внешкольного образования:</w:t>
      </w:r>
    </w:p>
    <w:p w:rsidR="002B3EBA" w:rsidRPr="00B33909" w:rsidRDefault="002B3EBA" w:rsidP="002B3EBA">
      <w:pPr>
        <w:pStyle w:val="2"/>
        <w:numPr>
          <w:ilvl w:val="0"/>
          <w:numId w:val="0"/>
        </w:numPr>
        <w:ind w:firstLine="567"/>
      </w:pPr>
      <w:r w:rsidRPr="00B33909">
        <w:t xml:space="preserve">- зона многоквартирной и малоэтажной жилой застройки – </w:t>
      </w:r>
      <w:smartTag w:uri="urn:schemas-microsoft-com:office:smarttags" w:element="metricconverter">
        <w:smartTagPr>
          <w:attr w:name="ProductID" w:val="500 м"/>
        </w:smartTagPr>
        <w:r w:rsidRPr="00B33909">
          <w:t>500 м</w:t>
        </w:r>
      </w:smartTag>
      <w:r w:rsidRPr="00B33909">
        <w:t>;</w:t>
      </w:r>
    </w:p>
    <w:p w:rsidR="002B3EBA" w:rsidRPr="00B33909" w:rsidRDefault="002B3EBA" w:rsidP="002B3EBA">
      <w:pPr>
        <w:pStyle w:val="2"/>
        <w:numPr>
          <w:ilvl w:val="0"/>
          <w:numId w:val="0"/>
        </w:numPr>
        <w:ind w:firstLine="567"/>
      </w:pPr>
      <w:r w:rsidRPr="00B33909">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B33909">
          <w:t>700 м</w:t>
        </w:r>
      </w:smartTag>
      <w:r w:rsidRPr="00B33909">
        <w:t>.</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2B3EBA" w:rsidRPr="00B33909" w:rsidRDefault="002B3EBA" w:rsidP="002B3EBA">
      <w:pPr>
        <w:pStyle w:val="a6"/>
        <w:spacing w:after="0"/>
        <w:jc w:val="right"/>
        <w:rPr>
          <w:rFonts w:ascii="Times New Roman" w:hAnsi="Times New Roman" w:cs="Times New Roman"/>
        </w:rPr>
      </w:pPr>
      <w:r w:rsidRPr="00B33909">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2B3EBA" w:rsidRPr="00B33909" w:rsidTr="0076329B">
        <w:tc>
          <w:tcPr>
            <w:tcW w:w="1181"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Учреждение</w:t>
            </w:r>
          </w:p>
        </w:tc>
        <w:tc>
          <w:tcPr>
            <w:tcW w:w="749"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Норма обеспеченности</w:t>
            </w:r>
          </w:p>
        </w:tc>
        <w:tc>
          <w:tcPr>
            <w:tcW w:w="824"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Единица измерения</w:t>
            </w:r>
          </w:p>
        </w:tc>
        <w:tc>
          <w:tcPr>
            <w:tcW w:w="1049"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Размер земельного участка</w:t>
            </w:r>
          </w:p>
        </w:tc>
        <w:tc>
          <w:tcPr>
            <w:tcW w:w="1198"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Примечание</w:t>
            </w:r>
          </w:p>
        </w:tc>
      </w:tr>
      <w:tr w:rsidR="002B3EBA" w:rsidRPr="00B33909" w:rsidTr="0076329B">
        <w:tc>
          <w:tcPr>
            <w:tcW w:w="1181" w:type="pct"/>
          </w:tcPr>
          <w:p w:rsidR="002B3EBA" w:rsidRPr="00B33909" w:rsidRDefault="002B3EBA" w:rsidP="0076329B">
            <w:pPr>
              <w:rPr>
                <w:rFonts w:ascii="Times New Roman" w:hAnsi="Times New Roman" w:cs="Times New Roman"/>
              </w:rPr>
            </w:pPr>
            <w:r w:rsidRPr="00B33909">
              <w:rPr>
                <w:rFonts w:ascii="Times New Roman" w:hAnsi="Times New Roman" w:cs="Times New Roman"/>
              </w:rPr>
              <w:t xml:space="preserve">Помещения для физкультурно-оздоровительных </w:t>
            </w:r>
            <w:r w:rsidRPr="00B33909">
              <w:rPr>
                <w:rFonts w:ascii="Times New Roman" w:hAnsi="Times New Roman" w:cs="Times New Roman"/>
              </w:rPr>
              <w:lastRenderedPageBreak/>
              <w:t>занятий на территории микрорайона (квартала)</w:t>
            </w:r>
          </w:p>
        </w:tc>
        <w:tc>
          <w:tcPr>
            <w:tcW w:w="749"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lastRenderedPageBreak/>
              <w:t>70-80</w:t>
            </w:r>
          </w:p>
        </w:tc>
        <w:tc>
          <w:tcPr>
            <w:tcW w:w="824" w:type="pct"/>
          </w:tcPr>
          <w:p w:rsidR="002B3EBA" w:rsidRPr="00B33909" w:rsidRDefault="002B3EBA" w:rsidP="0076329B">
            <w:pPr>
              <w:rPr>
                <w:rFonts w:ascii="Times New Roman" w:hAnsi="Times New Roman" w:cs="Times New Roman"/>
              </w:rPr>
            </w:pPr>
            <w:r w:rsidRPr="00B33909">
              <w:rPr>
                <w:rFonts w:ascii="Times New Roman" w:hAnsi="Times New Roman" w:cs="Times New Roman"/>
                <w:spacing w:val="-6"/>
              </w:rPr>
              <w:t>м</w:t>
            </w:r>
            <w:proofErr w:type="gramStart"/>
            <w:r w:rsidRPr="00B33909">
              <w:rPr>
                <w:rFonts w:ascii="Times New Roman" w:hAnsi="Times New Roman" w:cs="Times New Roman"/>
                <w:spacing w:val="-6"/>
                <w:vertAlign w:val="superscript"/>
              </w:rPr>
              <w:t>2</w:t>
            </w:r>
            <w:proofErr w:type="gramEnd"/>
            <w:r w:rsidRPr="00B33909">
              <w:rPr>
                <w:rFonts w:ascii="Times New Roman" w:hAnsi="Times New Roman" w:cs="Times New Roman"/>
                <w:spacing w:val="-6"/>
              </w:rPr>
              <w:t xml:space="preserve"> </w:t>
            </w:r>
            <w:r w:rsidRPr="00B33909">
              <w:rPr>
                <w:rFonts w:ascii="Times New Roman" w:hAnsi="Times New Roman" w:cs="Times New Roman"/>
              </w:rPr>
              <w:t>общей площади на 1 чел.</w:t>
            </w:r>
          </w:p>
        </w:tc>
        <w:tc>
          <w:tcPr>
            <w:tcW w:w="1049" w:type="pct"/>
          </w:tcPr>
          <w:p w:rsidR="002B3EBA" w:rsidRPr="00B33909" w:rsidRDefault="002B3EBA" w:rsidP="0076329B">
            <w:pPr>
              <w:rPr>
                <w:rFonts w:ascii="Times New Roman" w:hAnsi="Times New Roman" w:cs="Times New Roman"/>
              </w:rPr>
            </w:pPr>
            <w:r w:rsidRPr="00B33909">
              <w:rPr>
                <w:rFonts w:ascii="Times New Roman" w:hAnsi="Times New Roman" w:cs="Times New Roman"/>
              </w:rPr>
              <w:t>В соответствии с техническими регламентами</w:t>
            </w:r>
          </w:p>
        </w:tc>
        <w:tc>
          <w:tcPr>
            <w:tcW w:w="1198" w:type="pct"/>
            <w:vMerge w:val="restart"/>
          </w:tcPr>
          <w:p w:rsidR="002B3EBA" w:rsidRPr="00B33909" w:rsidRDefault="002B3EBA" w:rsidP="0076329B">
            <w:pPr>
              <w:rPr>
                <w:rFonts w:ascii="Times New Roman" w:hAnsi="Times New Roman" w:cs="Times New Roman"/>
                <w:spacing w:val="-10"/>
              </w:rPr>
            </w:pPr>
            <w:r w:rsidRPr="00B33909">
              <w:rPr>
                <w:rFonts w:ascii="Times New Roman" w:hAnsi="Times New Roman" w:cs="Times New Roman"/>
              </w:rPr>
              <w:t xml:space="preserve">Физкультурно-спортивные сооружения сети </w:t>
            </w:r>
            <w:r w:rsidRPr="00B33909">
              <w:rPr>
                <w:rFonts w:ascii="Times New Roman" w:hAnsi="Times New Roman" w:cs="Times New Roman"/>
              </w:rPr>
              <w:lastRenderedPageBreak/>
              <w:t>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2B3EBA" w:rsidRPr="00B33909" w:rsidTr="0076329B">
        <w:tc>
          <w:tcPr>
            <w:tcW w:w="1181" w:type="pct"/>
          </w:tcPr>
          <w:p w:rsidR="002B3EBA" w:rsidRPr="00B33909" w:rsidRDefault="002B3EBA" w:rsidP="0076329B">
            <w:pPr>
              <w:rPr>
                <w:rFonts w:ascii="Times New Roman" w:hAnsi="Times New Roman" w:cs="Times New Roman"/>
              </w:rPr>
            </w:pPr>
            <w:r w:rsidRPr="00B33909">
              <w:rPr>
                <w:rFonts w:ascii="Times New Roman" w:hAnsi="Times New Roman" w:cs="Times New Roman"/>
              </w:rPr>
              <w:lastRenderedPageBreak/>
              <w:t xml:space="preserve">Спортивно-досуговый комплекс на территории малоэтажной застройки    </w:t>
            </w:r>
          </w:p>
        </w:tc>
        <w:tc>
          <w:tcPr>
            <w:tcW w:w="749"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300</w:t>
            </w:r>
          </w:p>
        </w:tc>
        <w:tc>
          <w:tcPr>
            <w:tcW w:w="824" w:type="pct"/>
          </w:tcPr>
          <w:p w:rsidR="002B3EBA" w:rsidRPr="00B33909" w:rsidRDefault="002B3EBA" w:rsidP="0076329B">
            <w:pPr>
              <w:rPr>
                <w:rFonts w:ascii="Times New Roman" w:hAnsi="Times New Roman" w:cs="Times New Roman"/>
                <w:spacing w:val="-6"/>
              </w:rPr>
            </w:pPr>
            <w:r w:rsidRPr="00B33909">
              <w:rPr>
                <w:rFonts w:ascii="Times New Roman" w:hAnsi="Times New Roman" w:cs="Times New Roman"/>
                <w:spacing w:val="-6"/>
              </w:rPr>
              <w:t>м</w:t>
            </w:r>
            <w:proofErr w:type="gramStart"/>
            <w:r w:rsidRPr="00B33909">
              <w:rPr>
                <w:rFonts w:ascii="Times New Roman" w:hAnsi="Times New Roman" w:cs="Times New Roman"/>
                <w:spacing w:val="-6"/>
                <w:vertAlign w:val="superscript"/>
              </w:rPr>
              <w:t>2</w:t>
            </w:r>
            <w:proofErr w:type="gramEnd"/>
            <w:r w:rsidRPr="00B33909">
              <w:rPr>
                <w:rFonts w:ascii="Times New Roman" w:hAnsi="Times New Roman" w:cs="Times New Roman"/>
                <w:spacing w:val="-6"/>
              </w:rPr>
              <w:t xml:space="preserve"> общей площади на 1000 чел.</w:t>
            </w:r>
          </w:p>
        </w:tc>
        <w:tc>
          <w:tcPr>
            <w:tcW w:w="1049"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 // —</w:t>
            </w:r>
          </w:p>
        </w:tc>
        <w:tc>
          <w:tcPr>
            <w:tcW w:w="1198" w:type="pct"/>
            <w:vMerge/>
          </w:tcPr>
          <w:p w:rsidR="002B3EBA" w:rsidRPr="00B33909" w:rsidRDefault="002B3EBA" w:rsidP="0076329B">
            <w:pPr>
              <w:jc w:val="both"/>
              <w:rPr>
                <w:rFonts w:ascii="Times New Roman" w:hAnsi="Times New Roman" w:cs="Times New Roman"/>
              </w:rPr>
            </w:pPr>
          </w:p>
        </w:tc>
      </w:tr>
      <w:tr w:rsidR="002B3EBA" w:rsidRPr="00B33909" w:rsidTr="0076329B">
        <w:tc>
          <w:tcPr>
            <w:tcW w:w="1181" w:type="pct"/>
          </w:tcPr>
          <w:p w:rsidR="002B3EBA" w:rsidRPr="00B33909" w:rsidRDefault="002B3EBA" w:rsidP="0076329B">
            <w:pPr>
              <w:rPr>
                <w:rFonts w:ascii="Times New Roman" w:hAnsi="Times New Roman" w:cs="Times New Roman"/>
              </w:rPr>
            </w:pPr>
            <w:r w:rsidRPr="00B33909">
              <w:rPr>
                <w:rFonts w:ascii="Times New Roman" w:hAnsi="Times New Roman" w:cs="Times New Roman"/>
              </w:rPr>
              <w:t>Спортивные залы общего пользования</w:t>
            </w:r>
          </w:p>
        </w:tc>
        <w:tc>
          <w:tcPr>
            <w:tcW w:w="749"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350</w:t>
            </w:r>
          </w:p>
        </w:tc>
        <w:tc>
          <w:tcPr>
            <w:tcW w:w="824" w:type="pct"/>
          </w:tcPr>
          <w:p w:rsidR="002B3EBA" w:rsidRPr="00B33909" w:rsidRDefault="002B3EBA" w:rsidP="0076329B">
            <w:pPr>
              <w:rPr>
                <w:rFonts w:ascii="Times New Roman" w:hAnsi="Times New Roman" w:cs="Times New Roman"/>
              </w:rPr>
            </w:pPr>
            <w:r w:rsidRPr="00B33909">
              <w:rPr>
                <w:rFonts w:ascii="Times New Roman" w:hAnsi="Times New Roman" w:cs="Times New Roman"/>
                <w:spacing w:val="-6"/>
              </w:rPr>
              <w:t>м</w:t>
            </w:r>
            <w:proofErr w:type="gramStart"/>
            <w:r w:rsidRPr="00B33909">
              <w:rPr>
                <w:rFonts w:ascii="Times New Roman" w:hAnsi="Times New Roman" w:cs="Times New Roman"/>
                <w:spacing w:val="-6"/>
                <w:vertAlign w:val="superscript"/>
              </w:rPr>
              <w:t>2</w:t>
            </w:r>
            <w:proofErr w:type="gramEnd"/>
            <w:r w:rsidRPr="00B33909">
              <w:rPr>
                <w:rFonts w:ascii="Times New Roman" w:hAnsi="Times New Roman" w:cs="Times New Roman"/>
              </w:rPr>
              <w:t xml:space="preserve"> на 1000 чел.</w:t>
            </w:r>
          </w:p>
        </w:tc>
        <w:tc>
          <w:tcPr>
            <w:tcW w:w="1049"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 // —</w:t>
            </w:r>
          </w:p>
        </w:tc>
        <w:tc>
          <w:tcPr>
            <w:tcW w:w="1198" w:type="pct"/>
            <w:vMerge/>
          </w:tcPr>
          <w:p w:rsidR="002B3EBA" w:rsidRPr="00B33909" w:rsidRDefault="002B3EBA" w:rsidP="0076329B">
            <w:pPr>
              <w:jc w:val="both"/>
              <w:rPr>
                <w:rFonts w:ascii="Times New Roman" w:hAnsi="Times New Roman" w:cs="Times New Roman"/>
              </w:rPr>
            </w:pPr>
          </w:p>
        </w:tc>
      </w:tr>
      <w:tr w:rsidR="002B3EBA" w:rsidRPr="00B33909" w:rsidTr="0076329B">
        <w:tc>
          <w:tcPr>
            <w:tcW w:w="1181" w:type="pct"/>
          </w:tcPr>
          <w:p w:rsidR="002B3EBA" w:rsidRPr="00B33909" w:rsidRDefault="002B3EBA" w:rsidP="0076329B">
            <w:pPr>
              <w:rPr>
                <w:rFonts w:ascii="Times New Roman" w:hAnsi="Times New Roman" w:cs="Times New Roman"/>
              </w:rPr>
            </w:pPr>
            <w:r w:rsidRPr="00B33909">
              <w:rPr>
                <w:rFonts w:ascii="Times New Roman" w:hAnsi="Times New Roman" w:cs="Times New Roman"/>
              </w:rPr>
              <w:t>Плоскостные сооружения</w:t>
            </w:r>
          </w:p>
        </w:tc>
        <w:tc>
          <w:tcPr>
            <w:tcW w:w="749" w:type="pct"/>
            <w:shd w:val="clear" w:color="auto" w:fill="auto"/>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 xml:space="preserve">1950 </w:t>
            </w:r>
          </w:p>
        </w:tc>
        <w:tc>
          <w:tcPr>
            <w:tcW w:w="824" w:type="pct"/>
          </w:tcPr>
          <w:p w:rsidR="002B3EBA" w:rsidRPr="00B33909" w:rsidRDefault="002B3EBA" w:rsidP="0076329B">
            <w:pPr>
              <w:rPr>
                <w:rFonts w:ascii="Times New Roman" w:hAnsi="Times New Roman" w:cs="Times New Roman"/>
              </w:rPr>
            </w:pPr>
            <w:r w:rsidRPr="00B33909">
              <w:rPr>
                <w:rFonts w:ascii="Times New Roman" w:hAnsi="Times New Roman" w:cs="Times New Roman"/>
                <w:spacing w:val="-6"/>
              </w:rPr>
              <w:t>м</w:t>
            </w:r>
            <w:proofErr w:type="gramStart"/>
            <w:r w:rsidRPr="00B33909">
              <w:rPr>
                <w:rFonts w:ascii="Times New Roman" w:hAnsi="Times New Roman" w:cs="Times New Roman"/>
                <w:spacing w:val="-6"/>
                <w:vertAlign w:val="superscript"/>
              </w:rPr>
              <w:t>2</w:t>
            </w:r>
            <w:proofErr w:type="gramEnd"/>
            <w:r w:rsidRPr="00B33909">
              <w:rPr>
                <w:rFonts w:ascii="Times New Roman" w:hAnsi="Times New Roman" w:cs="Times New Roman"/>
              </w:rPr>
              <w:t xml:space="preserve"> </w:t>
            </w:r>
            <w:r w:rsidRPr="00B33909">
              <w:rPr>
                <w:rFonts w:ascii="Times New Roman" w:hAnsi="Times New Roman" w:cs="Times New Roman"/>
                <w:spacing w:val="-6"/>
              </w:rPr>
              <w:t>на 1000 чел.</w:t>
            </w:r>
          </w:p>
        </w:tc>
        <w:tc>
          <w:tcPr>
            <w:tcW w:w="1049" w:type="pct"/>
          </w:tcPr>
          <w:p w:rsidR="002B3EBA" w:rsidRPr="00B33909" w:rsidRDefault="002B3EBA" w:rsidP="0076329B">
            <w:pPr>
              <w:rPr>
                <w:rFonts w:ascii="Times New Roman" w:hAnsi="Times New Roman" w:cs="Times New Roman"/>
              </w:rPr>
            </w:pPr>
          </w:p>
        </w:tc>
        <w:tc>
          <w:tcPr>
            <w:tcW w:w="1198" w:type="pct"/>
            <w:vMerge/>
          </w:tcPr>
          <w:p w:rsidR="002B3EBA" w:rsidRPr="00B33909" w:rsidRDefault="002B3EBA" w:rsidP="0076329B">
            <w:pPr>
              <w:jc w:val="both"/>
              <w:rPr>
                <w:rFonts w:ascii="Times New Roman" w:hAnsi="Times New Roman" w:cs="Times New Roman"/>
              </w:rPr>
            </w:pPr>
          </w:p>
        </w:tc>
      </w:tr>
      <w:tr w:rsidR="002B3EBA" w:rsidRPr="00B33909" w:rsidTr="0076329B">
        <w:tc>
          <w:tcPr>
            <w:tcW w:w="1181" w:type="pct"/>
          </w:tcPr>
          <w:p w:rsidR="002B3EBA" w:rsidRPr="00B33909" w:rsidRDefault="002B3EBA" w:rsidP="0076329B">
            <w:pPr>
              <w:rPr>
                <w:rFonts w:ascii="Times New Roman" w:hAnsi="Times New Roman" w:cs="Times New Roman"/>
              </w:rPr>
            </w:pPr>
            <w:r w:rsidRPr="00B33909">
              <w:rPr>
                <w:rFonts w:ascii="Times New Roman" w:hAnsi="Times New Roman" w:cs="Times New Roman"/>
              </w:rPr>
              <w:t>Крытые бассейны общего пользования</w:t>
            </w:r>
          </w:p>
        </w:tc>
        <w:tc>
          <w:tcPr>
            <w:tcW w:w="749" w:type="pct"/>
            <w:shd w:val="clear" w:color="auto" w:fill="auto"/>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20-25</w:t>
            </w:r>
          </w:p>
        </w:tc>
        <w:tc>
          <w:tcPr>
            <w:tcW w:w="824" w:type="pct"/>
          </w:tcPr>
          <w:p w:rsidR="002B3EBA" w:rsidRPr="00B33909" w:rsidRDefault="002B3EBA" w:rsidP="0076329B">
            <w:pPr>
              <w:rPr>
                <w:rFonts w:ascii="Times New Roman" w:hAnsi="Times New Roman" w:cs="Times New Roman"/>
              </w:rPr>
            </w:pPr>
            <w:r w:rsidRPr="00B33909">
              <w:rPr>
                <w:rFonts w:ascii="Times New Roman" w:hAnsi="Times New Roman" w:cs="Times New Roman"/>
                <w:spacing w:val="-6"/>
              </w:rPr>
              <w:t>м</w:t>
            </w:r>
            <w:proofErr w:type="gramStart"/>
            <w:r w:rsidRPr="00B33909">
              <w:rPr>
                <w:rFonts w:ascii="Times New Roman" w:hAnsi="Times New Roman" w:cs="Times New Roman"/>
                <w:spacing w:val="-6"/>
                <w:vertAlign w:val="superscript"/>
              </w:rPr>
              <w:t>2</w:t>
            </w:r>
            <w:proofErr w:type="gramEnd"/>
            <w:r w:rsidRPr="00B33909">
              <w:rPr>
                <w:rFonts w:ascii="Times New Roman" w:hAnsi="Times New Roman" w:cs="Times New Roman"/>
              </w:rPr>
              <w:t xml:space="preserve"> зеркала воды на 1000 чел.</w:t>
            </w:r>
          </w:p>
        </w:tc>
        <w:tc>
          <w:tcPr>
            <w:tcW w:w="1049"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В соответствии с техническими регламентами</w:t>
            </w:r>
          </w:p>
        </w:tc>
        <w:tc>
          <w:tcPr>
            <w:tcW w:w="1198" w:type="pct"/>
            <w:vMerge/>
          </w:tcPr>
          <w:p w:rsidR="002B3EBA" w:rsidRPr="00B33909" w:rsidRDefault="002B3EBA" w:rsidP="0076329B">
            <w:pPr>
              <w:jc w:val="both"/>
              <w:rPr>
                <w:rFonts w:ascii="Times New Roman" w:hAnsi="Times New Roman" w:cs="Times New Roman"/>
              </w:rPr>
            </w:pPr>
          </w:p>
        </w:tc>
      </w:tr>
    </w:tbl>
    <w:p w:rsidR="002B3EBA" w:rsidRPr="00B33909" w:rsidRDefault="002B3EBA" w:rsidP="002B3EBA">
      <w:pPr>
        <w:pStyle w:val="a4"/>
      </w:pPr>
      <w:r w:rsidRPr="00B33909">
        <w:rPr>
          <w:u w:val="single"/>
        </w:rPr>
        <w:t>Примечание</w:t>
      </w:r>
      <w:r w:rsidRPr="00B33909">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2B3EBA" w:rsidRPr="00B33909" w:rsidRDefault="002B3EBA" w:rsidP="002B3EBA">
      <w:pPr>
        <w:pStyle w:val="2"/>
        <w:numPr>
          <w:ilvl w:val="0"/>
          <w:numId w:val="0"/>
        </w:numPr>
        <w:ind w:left="567"/>
      </w:pPr>
      <w:r w:rsidRPr="00B33909">
        <w:t xml:space="preserve">- зона многоквартирной и малоэтажной жилой застройки – </w:t>
      </w:r>
      <w:smartTag w:uri="urn:schemas-microsoft-com:office:smarttags" w:element="metricconverter">
        <w:smartTagPr>
          <w:attr w:name="ProductID" w:val="500 м"/>
        </w:smartTagPr>
        <w:r w:rsidRPr="00B33909">
          <w:t>500 м</w:t>
        </w:r>
      </w:smartTag>
      <w:r w:rsidRPr="00B33909">
        <w:t>;</w:t>
      </w:r>
    </w:p>
    <w:p w:rsidR="002B3EBA" w:rsidRPr="00B33909" w:rsidRDefault="002B3EBA" w:rsidP="002B3EBA">
      <w:pPr>
        <w:pStyle w:val="2"/>
        <w:numPr>
          <w:ilvl w:val="0"/>
          <w:numId w:val="0"/>
        </w:numPr>
        <w:ind w:firstLine="567"/>
      </w:pPr>
      <w:r w:rsidRPr="00B33909">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B33909">
          <w:t>700 м</w:t>
        </w:r>
      </w:smartTag>
      <w:r w:rsidRPr="00B33909">
        <w:t>.</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B33909">
          <w:rPr>
            <w:rFonts w:ascii="Times New Roman" w:hAnsi="Times New Roman" w:cs="Times New Roman"/>
          </w:rPr>
          <w:t>1500 м</w:t>
        </w:r>
      </w:smartTag>
      <w:r w:rsidRPr="00B33909">
        <w:rPr>
          <w:rFonts w:ascii="Times New Roman" w:hAnsi="Times New Roman" w:cs="Times New Roman"/>
        </w:rPr>
        <w:t>.</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3.4.16. Норма обеспеченности учреждениями культуры для сельских населенных пунктов или их групп</w:t>
      </w:r>
    </w:p>
    <w:p w:rsidR="002B3EBA" w:rsidRPr="00B33909" w:rsidRDefault="002B3EBA" w:rsidP="002B3EBA">
      <w:pPr>
        <w:pStyle w:val="a6"/>
        <w:spacing w:after="0"/>
        <w:jc w:val="right"/>
        <w:rPr>
          <w:rFonts w:ascii="Times New Roman" w:hAnsi="Times New Roman" w:cs="Times New Roman"/>
        </w:rPr>
      </w:pPr>
      <w:r w:rsidRPr="00B33909">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2B3EBA" w:rsidRPr="00B33909" w:rsidTr="0076329B">
        <w:tc>
          <w:tcPr>
            <w:tcW w:w="1106" w:type="pct"/>
            <w:shd w:val="clear" w:color="auto" w:fill="auto"/>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Учреждение</w:t>
            </w:r>
          </w:p>
        </w:tc>
        <w:tc>
          <w:tcPr>
            <w:tcW w:w="1048" w:type="pct"/>
            <w:shd w:val="clear" w:color="auto" w:fill="auto"/>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Размер населенного пункта</w:t>
            </w:r>
          </w:p>
        </w:tc>
        <w:tc>
          <w:tcPr>
            <w:tcW w:w="824" w:type="pct"/>
            <w:shd w:val="clear" w:color="auto" w:fill="auto"/>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Единица измерения</w:t>
            </w:r>
          </w:p>
        </w:tc>
        <w:tc>
          <w:tcPr>
            <w:tcW w:w="1123" w:type="pct"/>
            <w:shd w:val="clear" w:color="auto" w:fill="auto"/>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Норма обеспеченности</w:t>
            </w:r>
          </w:p>
        </w:tc>
        <w:tc>
          <w:tcPr>
            <w:tcW w:w="899"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Примечание</w:t>
            </w:r>
          </w:p>
        </w:tc>
      </w:tr>
      <w:tr w:rsidR="002B3EBA" w:rsidRPr="00B33909" w:rsidTr="0076329B">
        <w:tc>
          <w:tcPr>
            <w:tcW w:w="1106" w:type="pct"/>
            <w:shd w:val="clear" w:color="auto" w:fill="auto"/>
            <w:vAlign w:val="center"/>
          </w:tcPr>
          <w:p w:rsidR="002B3EBA" w:rsidRPr="00B33909" w:rsidRDefault="002B3EBA" w:rsidP="0076329B">
            <w:pPr>
              <w:snapToGrid w:val="0"/>
              <w:rPr>
                <w:rFonts w:ascii="Times New Roman" w:hAnsi="Times New Roman" w:cs="Times New Roman"/>
                <w:spacing w:val="-10"/>
              </w:rPr>
            </w:pPr>
            <w:r w:rsidRPr="00B33909">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2B3EBA" w:rsidRPr="00B33909" w:rsidRDefault="002B3EBA" w:rsidP="0076329B">
            <w:pPr>
              <w:snapToGrid w:val="0"/>
              <w:jc w:val="center"/>
              <w:rPr>
                <w:rFonts w:ascii="Times New Roman" w:hAnsi="Times New Roman" w:cs="Times New Roman"/>
              </w:rPr>
            </w:pPr>
          </w:p>
        </w:tc>
        <w:tc>
          <w:tcPr>
            <w:tcW w:w="824" w:type="pct"/>
            <w:shd w:val="clear" w:color="auto" w:fill="auto"/>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м</w:t>
            </w:r>
            <w:proofErr w:type="gramStart"/>
            <w:r w:rsidRPr="00B33909">
              <w:rPr>
                <w:rFonts w:ascii="Times New Roman" w:hAnsi="Times New Roman" w:cs="Times New Roman"/>
                <w:vertAlign w:val="superscript"/>
              </w:rPr>
              <w:t>2</w:t>
            </w:r>
            <w:proofErr w:type="gramEnd"/>
            <w:r w:rsidRPr="00B33909">
              <w:rPr>
                <w:rFonts w:ascii="Times New Roman" w:hAnsi="Times New Roman" w:cs="Times New Roman"/>
              </w:rPr>
              <w:t xml:space="preserve"> площади пола на 1000 чел.</w:t>
            </w:r>
          </w:p>
        </w:tc>
        <w:tc>
          <w:tcPr>
            <w:tcW w:w="1123" w:type="pct"/>
            <w:shd w:val="clear" w:color="auto" w:fill="auto"/>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50-60</w:t>
            </w:r>
          </w:p>
        </w:tc>
        <w:tc>
          <w:tcPr>
            <w:tcW w:w="899" w:type="pct"/>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Возможна организация на базе школы</w:t>
            </w:r>
          </w:p>
        </w:tc>
      </w:tr>
      <w:tr w:rsidR="002B3EBA" w:rsidRPr="00B33909" w:rsidTr="0076329B">
        <w:trPr>
          <w:trHeight w:val="161"/>
        </w:trPr>
        <w:tc>
          <w:tcPr>
            <w:tcW w:w="1106" w:type="pct"/>
            <w:vMerge w:val="restart"/>
            <w:shd w:val="clear" w:color="auto" w:fill="auto"/>
            <w:vAlign w:val="center"/>
          </w:tcPr>
          <w:p w:rsidR="002B3EBA" w:rsidRPr="00B33909" w:rsidRDefault="002B3EBA" w:rsidP="0076329B">
            <w:pPr>
              <w:rPr>
                <w:rFonts w:ascii="Times New Roman" w:hAnsi="Times New Roman" w:cs="Times New Roman"/>
              </w:rPr>
            </w:pPr>
            <w:r w:rsidRPr="00B33909">
              <w:rPr>
                <w:rFonts w:ascii="Times New Roman" w:hAnsi="Times New Roman" w:cs="Times New Roman"/>
              </w:rPr>
              <w:t>Клубы, дома культуры</w:t>
            </w:r>
          </w:p>
        </w:tc>
        <w:tc>
          <w:tcPr>
            <w:tcW w:w="1048" w:type="pct"/>
            <w:shd w:val="clear" w:color="auto" w:fill="auto"/>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до 0,5 тыс. чел.</w:t>
            </w:r>
          </w:p>
        </w:tc>
        <w:tc>
          <w:tcPr>
            <w:tcW w:w="824" w:type="pct"/>
            <w:vMerge w:val="restart"/>
            <w:shd w:val="clear" w:color="auto" w:fill="auto"/>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 xml:space="preserve">посет. мест </w:t>
            </w:r>
            <w:proofErr w:type="gramStart"/>
            <w:r w:rsidRPr="00B33909">
              <w:rPr>
                <w:rFonts w:ascii="Times New Roman" w:hAnsi="Times New Roman" w:cs="Times New Roman"/>
              </w:rPr>
              <w:t>на</w:t>
            </w:r>
            <w:proofErr w:type="gramEnd"/>
          </w:p>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 xml:space="preserve"> 1 тыс. чел.</w:t>
            </w:r>
          </w:p>
        </w:tc>
        <w:tc>
          <w:tcPr>
            <w:tcW w:w="1123" w:type="pct"/>
            <w:shd w:val="clear" w:color="auto" w:fill="auto"/>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200</w:t>
            </w:r>
          </w:p>
        </w:tc>
        <w:tc>
          <w:tcPr>
            <w:tcW w:w="899" w:type="pct"/>
            <w:vMerge w:val="restart"/>
          </w:tcPr>
          <w:p w:rsidR="002B3EBA" w:rsidRPr="00B33909" w:rsidRDefault="002B3EBA" w:rsidP="0076329B">
            <w:pPr>
              <w:jc w:val="center"/>
              <w:rPr>
                <w:rFonts w:ascii="Times New Roman" w:hAnsi="Times New Roman" w:cs="Times New Roman"/>
              </w:rPr>
            </w:pPr>
          </w:p>
        </w:tc>
      </w:tr>
      <w:tr w:rsidR="002B3EBA" w:rsidRPr="00B33909" w:rsidTr="0076329B">
        <w:tc>
          <w:tcPr>
            <w:tcW w:w="1106" w:type="pct"/>
            <w:vMerge/>
            <w:shd w:val="clear" w:color="auto" w:fill="auto"/>
          </w:tcPr>
          <w:p w:rsidR="002B3EBA" w:rsidRPr="00B33909" w:rsidRDefault="002B3EBA" w:rsidP="0076329B">
            <w:pPr>
              <w:rPr>
                <w:rFonts w:ascii="Times New Roman" w:hAnsi="Times New Roman" w:cs="Times New Roman"/>
              </w:rPr>
            </w:pPr>
          </w:p>
        </w:tc>
        <w:tc>
          <w:tcPr>
            <w:tcW w:w="1048" w:type="pct"/>
            <w:shd w:val="clear" w:color="auto" w:fill="auto"/>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от 0,5 до 1,0 тыс</w:t>
            </w:r>
            <w:proofErr w:type="gramStart"/>
            <w:r w:rsidRPr="00B33909">
              <w:rPr>
                <w:rFonts w:ascii="Times New Roman" w:hAnsi="Times New Roman" w:cs="Times New Roman"/>
              </w:rPr>
              <w:t>.ч</w:t>
            </w:r>
            <w:proofErr w:type="gramEnd"/>
            <w:r w:rsidRPr="00B33909">
              <w:rPr>
                <w:rFonts w:ascii="Times New Roman" w:hAnsi="Times New Roman" w:cs="Times New Roman"/>
              </w:rPr>
              <w:t>ел.</w:t>
            </w:r>
          </w:p>
        </w:tc>
        <w:tc>
          <w:tcPr>
            <w:tcW w:w="824" w:type="pct"/>
            <w:vMerge/>
            <w:shd w:val="clear" w:color="auto" w:fill="auto"/>
            <w:vAlign w:val="center"/>
          </w:tcPr>
          <w:p w:rsidR="002B3EBA" w:rsidRPr="00B33909" w:rsidRDefault="002B3EBA" w:rsidP="0076329B">
            <w:pPr>
              <w:jc w:val="center"/>
              <w:rPr>
                <w:rFonts w:ascii="Times New Roman" w:hAnsi="Times New Roman" w:cs="Times New Roman"/>
              </w:rPr>
            </w:pPr>
          </w:p>
        </w:tc>
        <w:tc>
          <w:tcPr>
            <w:tcW w:w="1123" w:type="pct"/>
            <w:shd w:val="clear" w:color="auto" w:fill="auto"/>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175</w:t>
            </w:r>
          </w:p>
        </w:tc>
        <w:tc>
          <w:tcPr>
            <w:tcW w:w="899" w:type="pct"/>
            <w:vMerge/>
          </w:tcPr>
          <w:p w:rsidR="002B3EBA" w:rsidRPr="00B33909" w:rsidRDefault="002B3EBA" w:rsidP="0076329B">
            <w:pPr>
              <w:jc w:val="center"/>
              <w:rPr>
                <w:rFonts w:ascii="Times New Roman" w:hAnsi="Times New Roman" w:cs="Times New Roman"/>
              </w:rPr>
            </w:pPr>
          </w:p>
        </w:tc>
      </w:tr>
      <w:tr w:rsidR="002B3EBA" w:rsidRPr="00B33909" w:rsidTr="0076329B">
        <w:tc>
          <w:tcPr>
            <w:tcW w:w="1106" w:type="pct"/>
            <w:vMerge/>
            <w:shd w:val="clear" w:color="auto" w:fill="auto"/>
          </w:tcPr>
          <w:p w:rsidR="002B3EBA" w:rsidRPr="00B33909" w:rsidRDefault="002B3EBA" w:rsidP="0076329B">
            <w:pPr>
              <w:rPr>
                <w:rFonts w:ascii="Times New Roman" w:hAnsi="Times New Roman" w:cs="Times New Roman"/>
              </w:rPr>
            </w:pPr>
          </w:p>
        </w:tc>
        <w:tc>
          <w:tcPr>
            <w:tcW w:w="1048" w:type="pct"/>
            <w:shd w:val="clear" w:color="auto" w:fill="auto"/>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от 1,0 до 2,0 тыс</w:t>
            </w:r>
            <w:proofErr w:type="gramStart"/>
            <w:r w:rsidRPr="00B33909">
              <w:rPr>
                <w:rFonts w:ascii="Times New Roman" w:hAnsi="Times New Roman" w:cs="Times New Roman"/>
              </w:rPr>
              <w:t>.ч</w:t>
            </w:r>
            <w:proofErr w:type="gramEnd"/>
            <w:r w:rsidRPr="00B33909">
              <w:rPr>
                <w:rFonts w:ascii="Times New Roman" w:hAnsi="Times New Roman" w:cs="Times New Roman"/>
              </w:rPr>
              <w:t>ел.</w:t>
            </w:r>
          </w:p>
        </w:tc>
        <w:tc>
          <w:tcPr>
            <w:tcW w:w="824" w:type="pct"/>
            <w:vMerge/>
            <w:shd w:val="clear" w:color="auto" w:fill="auto"/>
            <w:vAlign w:val="center"/>
          </w:tcPr>
          <w:p w:rsidR="002B3EBA" w:rsidRPr="00B33909" w:rsidRDefault="002B3EBA" w:rsidP="0076329B">
            <w:pPr>
              <w:jc w:val="center"/>
              <w:rPr>
                <w:rFonts w:ascii="Times New Roman" w:hAnsi="Times New Roman" w:cs="Times New Roman"/>
              </w:rPr>
            </w:pPr>
          </w:p>
        </w:tc>
        <w:tc>
          <w:tcPr>
            <w:tcW w:w="1123" w:type="pct"/>
            <w:shd w:val="clear" w:color="auto" w:fill="auto"/>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150</w:t>
            </w:r>
          </w:p>
        </w:tc>
        <w:tc>
          <w:tcPr>
            <w:tcW w:w="899" w:type="pct"/>
            <w:vMerge/>
          </w:tcPr>
          <w:p w:rsidR="002B3EBA" w:rsidRPr="00B33909" w:rsidRDefault="002B3EBA" w:rsidP="0076329B">
            <w:pPr>
              <w:jc w:val="center"/>
              <w:rPr>
                <w:rFonts w:ascii="Times New Roman" w:hAnsi="Times New Roman" w:cs="Times New Roman"/>
              </w:rPr>
            </w:pPr>
          </w:p>
        </w:tc>
      </w:tr>
      <w:tr w:rsidR="002B3EBA" w:rsidRPr="00B33909" w:rsidTr="0076329B">
        <w:trPr>
          <w:trHeight w:val="177"/>
        </w:trPr>
        <w:tc>
          <w:tcPr>
            <w:tcW w:w="1106" w:type="pct"/>
            <w:shd w:val="clear" w:color="auto" w:fill="auto"/>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Дискотеки</w:t>
            </w:r>
          </w:p>
        </w:tc>
        <w:tc>
          <w:tcPr>
            <w:tcW w:w="1048" w:type="pct"/>
            <w:shd w:val="clear" w:color="auto" w:fill="auto"/>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св. 1 тыс</w:t>
            </w:r>
            <w:proofErr w:type="gramStart"/>
            <w:r w:rsidRPr="00B33909">
              <w:rPr>
                <w:rFonts w:ascii="Times New Roman" w:hAnsi="Times New Roman" w:cs="Times New Roman"/>
              </w:rPr>
              <w:t>.ч</w:t>
            </w:r>
            <w:proofErr w:type="gramEnd"/>
            <w:r w:rsidRPr="00B33909">
              <w:rPr>
                <w:rFonts w:ascii="Times New Roman" w:hAnsi="Times New Roman" w:cs="Times New Roman"/>
              </w:rPr>
              <w:t>ел.</w:t>
            </w:r>
          </w:p>
        </w:tc>
        <w:tc>
          <w:tcPr>
            <w:tcW w:w="824" w:type="pct"/>
            <w:shd w:val="clear" w:color="auto" w:fill="auto"/>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мест на 1000 чел.</w:t>
            </w:r>
          </w:p>
        </w:tc>
        <w:tc>
          <w:tcPr>
            <w:tcW w:w="1123" w:type="pct"/>
            <w:shd w:val="clear" w:color="auto" w:fill="auto"/>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 xml:space="preserve">6 </w:t>
            </w:r>
          </w:p>
        </w:tc>
        <w:tc>
          <w:tcPr>
            <w:tcW w:w="899" w:type="pct"/>
          </w:tcPr>
          <w:p w:rsidR="002B3EBA" w:rsidRPr="00B33909" w:rsidRDefault="002B3EBA" w:rsidP="0076329B">
            <w:pPr>
              <w:snapToGrid w:val="0"/>
              <w:rPr>
                <w:rFonts w:ascii="Times New Roman" w:hAnsi="Times New Roman" w:cs="Times New Roman"/>
              </w:rPr>
            </w:pPr>
          </w:p>
        </w:tc>
      </w:tr>
      <w:tr w:rsidR="002B3EBA" w:rsidRPr="00B33909" w:rsidTr="0076329B">
        <w:trPr>
          <w:trHeight w:val="568"/>
        </w:trPr>
        <w:tc>
          <w:tcPr>
            <w:tcW w:w="1106" w:type="pct"/>
            <w:vMerge w:val="restart"/>
            <w:shd w:val="clear" w:color="auto" w:fill="auto"/>
          </w:tcPr>
          <w:p w:rsidR="002B3EBA" w:rsidRPr="00B33909" w:rsidRDefault="002B3EBA" w:rsidP="0076329B">
            <w:pPr>
              <w:rPr>
                <w:rFonts w:ascii="Times New Roman" w:hAnsi="Times New Roman" w:cs="Times New Roman"/>
              </w:rPr>
            </w:pPr>
            <w:r w:rsidRPr="00B33909">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до 1,0 тыс</w:t>
            </w:r>
            <w:proofErr w:type="gramStart"/>
            <w:r w:rsidRPr="00B33909">
              <w:rPr>
                <w:rFonts w:ascii="Times New Roman" w:hAnsi="Times New Roman" w:cs="Times New Roman"/>
              </w:rPr>
              <w:t>.ч</w:t>
            </w:r>
            <w:proofErr w:type="gramEnd"/>
            <w:r w:rsidRPr="00B33909">
              <w:rPr>
                <w:rFonts w:ascii="Times New Roman" w:hAnsi="Times New Roman" w:cs="Times New Roman"/>
              </w:rPr>
              <w:t>ел.</w:t>
            </w:r>
          </w:p>
        </w:tc>
        <w:tc>
          <w:tcPr>
            <w:tcW w:w="824" w:type="pct"/>
            <w:vMerge w:val="restart"/>
            <w:shd w:val="clear" w:color="auto" w:fill="auto"/>
            <w:vAlign w:val="center"/>
          </w:tcPr>
          <w:p w:rsidR="002B3EBA" w:rsidRPr="00B33909" w:rsidRDefault="002B3EBA" w:rsidP="0076329B">
            <w:pPr>
              <w:rPr>
                <w:rFonts w:ascii="Times New Roman" w:hAnsi="Times New Roman" w:cs="Times New Roman"/>
                <w:spacing w:val="-6"/>
              </w:rPr>
            </w:pPr>
            <w:r w:rsidRPr="00B33909">
              <w:rPr>
                <w:rFonts w:ascii="Times New Roman" w:hAnsi="Times New Roman" w:cs="Times New Roman"/>
                <w:spacing w:val="-6"/>
              </w:rPr>
              <w:t>кол</w:t>
            </w:r>
            <w:proofErr w:type="gramStart"/>
            <w:r w:rsidRPr="00B33909">
              <w:rPr>
                <w:rFonts w:ascii="Times New Roman" w:hAnsi="Times New Roman" w:cs="Times New Roman"/>
                <w:spacing w:val="-6"/>
              </w:rPr>
              <w:t>.</w:t>
            </w:r>
            <w:proofErr w:type="gramEnd"/>
            <w:r w:rsidRPr="00B33909">
              <w:rPr>
                <w:rFonts w:ascii="Times New Roman" w:hAnsi="Times New Roman" w:cs="Times New Roman"/>
                <w:spacing w:val="-6"/>
              </w:rPr>
              <w:t xml:space="preserve"> </w:t>
            </w:r>
            <w:proofErr w:type="gramStart"/>
            <w:r w:rsidRPr="00B33909">
              <w:rPr>
                <w:rFonts w:ascii="Times New Roman" w:hAnsi="Times New Roman" w:cs="Times New Roman"/>
                <w:spacing w:val="-6"/>
              </w:rPr>
              <w:t>о</w:t>
            </w:r>
            <w:proofErr w:type="gramEnd"/>
            <w:r w:rsidRPr="00B33909">
              <w:rPr>
                <w:rFonts w:ascii="Times New Roman" w:hAnsi="Times New Roman" w:cs="Times New Roman"/>
                <w:spacing w:val="-6"/>
              </w:rPr>
              <w:t>бъектов. или</w:t>
            </w:r>
          </w:p>
          <w:p w:rsidR="002B3EBA" w:rsidRPr="00B33909" w:rsidRDefault="002B3EBA" w:rsidP="0076329B">
            <w:pPr>
              <w:jc w:val="center"/>
              <w:rPr>
                <w:rFonts w:ascii="Times New Roman" w:hAnsi="Times New Roman" w:cs="Times New Roman"/>
              </w:rPr>
            </w:pPr>
            <w:r w:rsidRPr="00B33909">
              <w:rPr>
                <w:rFonts w:ascii="Times New Roman" w:hAnsi="Times New Roman" w:cs="Times New Roman"/>
                <w:spacing w:val="-6"/>
              </w:rPr>
              <w:t>кол</w:t>
            </w:r>
            <w:proofErr w:type="gramStart"/>
            <w:r w:rsidRPr="00B33909">
              <w:rPr>
                <w:rFonts w:ascii="Times New Roman" w:hAnsi="Times New Roman" w:cs="Times New Roman"/>
                <w:spacing w:val="-6"/>
              </w:rPr>
              <w:t>.</w:t>
            </w:r>
            <w:proofErr w:type="gramEnd"/>
            <w:r w:rsidRPr="00B33909">
              <w:rPr>
                <w:rFonts w:ascii="Times New Roman" w:hAnsi="Times New Roman" w:cs="Times New Roman"/>
                <w:spacing w:val="-6"/>
              </w:rPr>
              <w:t xml:space="preserve"> </w:t>
            </w:r>
            <w:proofErr w:type="gramStart"/>
            <w:r w:rsidRPr="00B33909">
              <w:rPr>
                <w:rFonts w:ascii="Times New Roman" w:hAnsi="Times New Roman" w:cs="Times New Roman"/>
                <w:spacing w:val="-6"/>
              </w:rPr>
              <w:t>е</w:t>
            </w:r>
            <w:proofErr w:type="gramEnd"/>
            <w:r w:rsidRPr="00B33909">
              <w:rPr>
                <w:rFonts w:ascii="Times New Roman" w:hAnsi="Times New Roman" w:cs="Times New Roman"/>
                <w:spacing w:val="-6"/>
              </w:rPr>
              <w:t>д. хранения/кол. читательских мест на 1 тыс. чел.</w:t>
            </w:r>
          </w:p>
        </w:tc>
        <w:tc>
          <w:tcPr>
            <w:tcW w:w="1123" w:type="pct"/>
            <w:shd w:val="clear" w:color="auto" w:fill="auto"/>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 xml:space="preserve">1 </w:t>
            </w:r>
          </w:p>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6000-7500/5-6</w:t>
            </w:r>
          </w:p>
        </w:tc>
        <w:tc>
          <w:tcPr>
            <w:tcW w:w="899" w:type="pct"/>
            <w:vMerge w:val="restart"/>
          </w:tcPr>
          <w:p w:rsidR="002B3EBA" w:rsidRPr="00B33909" w:rsidRDefault="002B3EBA" w:rsidP="0076329B">
            <w:pPr>
              <w:rPr>
                <w:rFonts w:ascii="Times New Roman" w:hAnsi="Times New Roman" w:cs="Times New Roman"/>
              </w:rPr>
            </w:pPr>
            <w:r w:rsidRPr="00B33909">
              <w:rPr>
                <w:rFonts w:ascii="Times New Roman" w:hAnsi="Times New Roman" w:cs="Times New Roman"/>
              </w:rPr>
              <w:t>Дополнительно в центральной библиотеке местной системе расселения на 1 тыс. чел. 4500-</w:t>
            </w:r>
            <w:r w:rsidRPr="00B33909">
              <w:rPr>
                <w:rFonts w:ascii="Times New Roman" w:hAnsi="Times New Roman" w:cs="Times New Roman"/>
              </w:rPr>
              <w:lastRenderedPageBreak/>
              <w:t>5000/3-4 ед. хранен</w:t>
            </w:r>
            <w:proofErr w:type="gramStart"/>
            <w:r w:rsidRPr="00B33909">
              <w:rPr>
                <w:rFonts w:ascii="Times New Roman" w:hAnsi="Times New Roman" w:cs="Times New Roman"/>
              </w:rPr>
              <w:t>.</w:t>
            </w:r>
            <w:proofErr w:type="gramEnd"/>
            <w:r w:rsidRPr="00B33909">
              <w:rPr>
                <w:rFonts w:ascii="Times New Roman" w:hAnsi="Times New Roman" w:cs="Times New Roman"/>
              </w:rPr>
              <w:t>/</w:t>
            </w:r>
            <w:proofErr w:type="gramStart"/>
            <w:r w:rsidRPr="00B33909">
              <w:rPr>
                <w:rFonts w:ascii="Times New Roman" w:hAnsi="Times New Roman" w:cs="Times New Roman"/>
              </w:rPr>
              <w:t>ч</w:t>
            </w:r>
            <w:proofErr w:type="gramEnd"/>
            <w:r w:rsidRPr="00B33909">
              <w:rPr>
                <w:rFonts w:ascii="Times New Roman" w:hAnsi="Times New Roman" w:cs="Times New Roman"/>
              </w:rPr>
              <w:t>ит. места</w:t>
            </w:r>
          </w:p>
        </w:tc>
      </w:tr>
      <w:tr w:rsidR="002B3EBA" w:rsidRPr="00B33909" w:rsidTr="0076329B">
        <w:trPr>
          <w:trHeight w:val="770"/>
        </w:trPr>
        <w:tc>
          <w:tcPr>
            <w:tcW w:w="1106" w:type="pct"/>
            <w:vMerge/>
            <w:shd w:val="clear" w:color="auto" w:fill="auto"/>
          </w:tcPr>
          <w:p w:rsidR="002B3EBA" w:rsidRPr="00B33909" w:rsidRDefault="002B3EBA" w:rsidP="0076329B">
            <w:pPr>
              <w:rPr>
                <w:rFonts w:ascii="Times New Roman" w:hAnsi="Times New Roman" w:cs="Times New Roman"/>
              </w:rPr>
            </w:pPr>
          </w:p>
        </w:tc>
        <w:tc>
          <w:tcPr>
            <w:tcW w:w="1048" w:type="pct"/>
            <w:shd w:val="clear" w:color="auto" w:fill="auto"/>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более 1,0 тыс</w:t>
            </w:r>
            <w:proofErr w:type="gramStart"/>
            <w:r w:rsidRPr="00B33909">
              <w:rPr>
                <w:rFonts w:ascii="Times New Roman" w:hAnsi="Times New Roman" w:cs="Times New Roman"/>
              </w:rPr>
              <w:t>.ч</w:t>
            </w:r>
            <w:proofErr w:type="gramEnd"/>
            <w:r w:rsidRPr="00B33909">
              <w:rPr>
                <w:rFonts w:ascii="Times New Roman" w:hAnsi="Times New Roman" w:cs="Times New Roman"/>
              </w:rPr>
              <w:t>ел.</w:t>
            </w:r>
          </w:p>
        </w:tc>
        <w:tc>
          <w:tcPr>
            <w:tcW w:w="824" w:type="pct"/>
            <w:vMerge/>
            <w:shd w:val="clear" w:color="auto" w:fill="auto"/>
            <w:vAlign w:val="center"/>
          </w:tcPr>
          <w:p w:rsidR="002B3EBA" w:rsidRPr="00B33909" w:rsidRDefault="002B3EBA" w:rsidP="0076329B">
            <w:pPr>
              <w:jc w:val="center"/>
              <w:rPr>
                <w:rFonts w:ascii="Times New Roman" w:hAnsi="Times New Roman" w:cs="Times New Roman"/>
              </w:rPr>
            </w:pPr>
          </w:p>
        </w:tc>
        <w:tc>
          <w:tcPr>
            <w:tcW w:w="1123" w:type="pct"/>
            <w:shd w:val="clear" w:color="auto" w:fill="auto"/>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 на 1 тыс. чел. 5000-6000/4-5</w:t>
            </w:r>
          </w:p>
        </w:tc>
        <w:tc>
          <w:tcPr>
            <w:tcW w:w="899" w:type="pct"/>
            <w:vMerge/>
          </w:tcPr>
          <w:p w:rsidR="002B3EBA" w:rsidRPr="00B33909" w:rsidRDefault="002B3EBA" w:rsidP="0076329B">
            <w:pPr>
              <w:jc w:val="center"/>
              <w:rPr>
                <w:rFonts w:ascii="Times New Roman" w:hAnsi="Times New Roman" w:cs="Times New Roman"/>
              </w:rPr>
            </w:pPr>
          </w:p>
        </w:tc>
      </w:tr>
    </w:tbl>
    <w:p w:rsidR="002B3EBA" w:rsidRPr="00B33909" w:rsidRDefault="002B3EBA" w:rsidP="002B3EBA">
      <w:pPr>
        <w:pStyle w:val="a7"/>
        <w:rPr>
          <w:b w:val="0"/>
          <w:sz w:val="24"/>
          <w:szCs w:val="24"/>
        </w:rPr>
      </w:pPr>
      <w:r w:rsidRPr="00B33909">
        <w:rPr>
          <w:b w:val="0"/>
          <w:sz w:val="24"/>
          <w:szCs w:val="24"/>
          <w:u w:val="single"/>
        </w:rPr>
        <w:lastRenderedPageBreak/>
        <w:t>Примечания</w:t>
      </w:r>
      <w:r w:rsidRPr="00B33909">
        <w:rPr>
          <w:b w:val="0"/>
          <w:sz w:val="24"/>
          <w:szCs w:val="24"/>
        </w:rPr>
        <w:t xml:space="preserve">:  </w:t>
      </w:r>
    </w:p>
    <w:p w:rsidR="002B3EBA" w:rsidRPr="00B33909" w:rsidRDefault="002B3EBA" w:rsidP="002B3EBA">
      <w:pPr>
        <w:pStyle w:val="a7"/>
        <w:rPr>
          <w:b w:val="0"/>
          <w:sz w:val="24"/>
          <w:szCs w:val="24"/>
        </w:rPr>
      </w:pPr>
      <w:r w:rsidRPr="00B33909">
        <w:rPr>
          <w:b w:val="0"/>
          <w:sz w:val="24"/>
          <w:szCs w:val="24"/>
        </w:rPr>
        <w:t>1. Приведенные нормы не распространяются на специализированные библиотеки.</w:t>
      </w:r>
    </w:p>
    <w:p w:rsidR="002B3EBA" w:rsidRPr="00B33909" w:rsidRDefault="002B3EBA" w:rsidP="002B3EBA">
      <w:pPr>
        <w:pStyle w:val="22"/>
        <w:ind w:left="0" w:firstLine="0"/>
        <w:rPr>
          <w:rFonts w:ascii="Times New Roman" w:hAnsi="Times New Roman" w:cs="Times New Roman"/>
        </w:rPr>
      </w:pPr>
      <w:r w:rsidRPr="00B33909">
        <w:rPr>
          <w:rFonts w:ascii="Times New Roman" w:hAnsi="Times New Roman" w:cs="Times New Roman"/>
        </w:rPr>
        <w:t>2. Размеры земельных участков учреждений культуры принимаются в соответствии с техническими регламентами.</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3.4.17. Норма обеспеченности учреждениями здравоохранения и размер их земельного участка</w:t>
      </w:r>
    </w:p>
    <w:p w:rsidR="002B3EBA" w:rsidRPr="00B33909" w:rsidRDefault="002B3EBA" w:rsidP="002B3EBA">
      <w:pPr>
        <w:pStyle w:val="a6"/>
        <w:spacing w:after="0"/>
        <w:ind w:firstLine="567"/>
        <w:jc w:val="right"/>
        <w:rPr>
          <w:rFonts w:ascii="Times New Roman" w:hAnsi="Times New Roman" w:cs="Times New Roman"/>
        </w:rPr>
      </w:pPr>
      <w:r w:rsidRPr="00B33909">
        <w:rPr>
          <w:rFonts w:ascii="Times New Roman" w:hAnsi="Times New Roman" w:cs="Times New Roman"/>
        </w:rPr>
        <w:t>Таблица 17</w:t>
      </w:r>
    </w:p>
    <w:tbl>
      <w:tblPr>
        <w:tblW w:w="5000" w:type="pct"/>
        <w:tblLook w:val="0000"/>
      </w:tblPr>
      <w:tblGrid>
        <w:gridCol w:w="2172"/>
        <w:gridCol w:w="1993"/>
        <w:gridCol w:w="1649"/>
        <w:gridCol w:w="2614"/>
        <w:gridCol w:w="2134"/>
      </w:tblGrid>
      <w:tr w:rsidR="002B3EBA" w:rsidRPr="00B33909" w:rsidTr="0076329B">
        <w:tc>
          <w:tcPr>
            <w:tcW w:w="88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Примечание</w:t>
            </w:r>
          </w:p>
        </w:tc>
      </w:tr>
      <w:tr w:rsidR="002B3EBA" w:rsidRPr="00B33909" w:rsidTr="0076329B">
        <w:tc>
          <w:tcPr>
            <w:tcW w:w="883"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2B3EBA" w:rsidRPr="00B33909" w:rsidRDefault="002B3EBA" w:rsidP="0076329B">
            <w:pPr>
              <w:rPr>
                <w:rFonts w:ascii="Times New Roman" w:hAnsi="Times New Roman" w:cs="Times New Roman"/>
              </w:rPr>
            </w:pPr>
            <w:r w:rsidRPr="00B33909">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r w:rsidRPr="00B33909">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2B3EBA" w:rsidRPr="00B33909" w:rsidRDefault="002B3EBA" w:rsidP="0076329B">
            <w:pPr>
              <w:rPr>
                <w:rFonts w:ascii="Times New Roman" w:hAnsi="Times New Roman" w:cs="Times New Roman"/>
              </w:rPr>
            </w:pPr>
            <w:r w:rsidRPr="00B33909">
              <w:rPr>
                <w:rFonts w:ascii="Times New Roman" w:hAnsi="Times New Roman" w:cs="Times New Roman"/>
              </w:rPr>
              <w:t>На одно койко-место при вместимости учреждений:</w:t>
            </w:r>
          </w:p>
          <w:p w:rsidR="002B3EBA" w:rsidRPr="00B33909" w:rsidRDefault="002B3EBA" w:rsidP="0076329B">
            <w:pPr>
              <w:rPr>
                <w:rFonts w:ascii="Times New Roman" w:hAnsi="Times New Roman" w:cs="Times New Roman"/>
              </w:rPr>
            </w:pPr>
            <w:r w:rsidRPr="00B33909">
              <w:rPr>
                <w:rFonts w:ascii="Times New Roman" w:hAnsi="Times New Roman" w:cs="Times New Roman"/>
              </w:rPr>
              <w:t xml:space="preserve">до 50 коек – </w:t>
            </w:r>
            <w:smartTag w:uri="urn:schemas-microsoft-com:office:smarttags" w:element="metricconverter">
              <w:smartTagPr>
                <w:attr w:name="ProductID" w:val="150 м2"/>
              </w:smartTagPr>
              <w:r w:rsidRPr="00B33909">
                <w:rPr>
                  <w:rFonts w:ascii="Times New Roman" w:hAnsi="Times New Roman" w:cs="Times New Roman"/>
                </w:rPr>
                <w:t>150 м</w:t>
              </w:r>
              <w:proofErr w:type="gramStart"/>
              <w:r w:rsidRPr="00B33909">
                <w:rPr>
                  <w:rFonts w:ascii="Times New Roman" w:hAnsi="Times New Roman" w:cs="Times New Roman"/>
                </w:rPr>
                <w:t>2</w:t>
              </w:r>
            </w:smartTag>
            <w:proofErr w:type="gramEnd"/>
            <w:r w:rsidRPr="00B33909">
              <w:rPr>
                <w:rFonts w:ascii="Times New Roman" w:hAnsi="Times New Roman" w:cs="Times New Roman"/>
              </w:rPr>
              <w:t>;</w:t>
            </w:r>
          </w:p>
          <w:p w:rsidR="002B3EBA" w:rsidRPr="00B33909" w:rsidRDefault="002B3EBA" w:rsidP="0076329B">
            <w:pPr>
              <w:rPr>
                <w:rFonts w:ascii="Times New Roman" w:hAnsi="Times New Roman" w:cs="Times New Roman"/>
              </w:rPr>
            </w:pPr>
            <w:r w:rsidRPr="00B33909">
              <w:rPr>
                <w:rFonts w:ascii="Times New Roman" w:hAnsi="Times New Roman" w:cs="Times New Roman"/>
              </w:rPr>
              <w:t>50-100 коек – 150-</w:t>
            </w:r>
            <w:smartTag w:uri="urn:schemas-microsoft-com:office:smarttags" w:element="metricconverter">
              <w:smartTagPr>
                <w:attr w:name="ProductID" w:val="100 м2"/>
              </w:smartTagPr>
              <w:r w:rsidRPr="00B33909">
                <w:rPr>
                  <w:rFonts w:ascii="Times New Roman" w:hAnsi="Times New Roman" w:cs="Times New Roman"/>
                </w:rPr>
                <w:t>100 м</w:t>
              </w:r>
              <w:proofErr w:type="gramStart"/>
              <w:r w:rsidRPr="00B33909">
                <w:rPr>
                  <w:rFonts w:ascii="Times New Roman" w:hAnsi="Times New Roman" w:cs="Times New Roman"/>
                </w:rPr>
                <w:t>2</w:t>
              </w:r>
            </w:smartTag>
            <w:proofErr w:type="gramEnd"/>
            <w:r w:rsidRPr="00B33909">
              <w:rPr>
                <w:rFonts w:ascii="Times New Roman" w:hAnsi="Times New Roman" w:cs="Times New Roman"/>
              </w:rPr>
              <w:t>;</w:t>
            </w:r>
          </w:p>
          <w:p w:rsidR="002B3EBA" w:rsidRPr="00B33909" w:rsidRDefault="002B3EBA" w:rsidP="0076329B">
            <w:pPr>
              <w:rPr>
                <w:rFonts w:ascii="Times New Roman" w:hAnsi="Times New Roman" w:cs="Times New Roman"/>
                <w:spacing w:val="-2"/>
              </w:rPr>
            </w:pPr>
            <w:r w:rsidRPr="00B33909">
              <w:rPr>
                <w:rFonts w:ascii="Times New Roman" w:hAnsi="Times New Roman" w:cs="Times New Roman"/>
                <w:spacing w:val="-2"/>
              </w:rPr>
              <w:t>100-200 коек – 100-</w:t>
            </w:r>
            <w:smartTag w:uri="urn:schemas-microsoft-com:office:smarttags" w:element="metricconverter">
              <w:smartTagPr>
                <w:attr w:name="ProductID" w:val="80 м2"/>
              </w:smartTagPr>
              <w:r w:rsidRPr="00B33909">
                <w:rPr>
                  <w:rFonts w:ascii="Times New Roman" w:hAnsi="Times New Roman" w:cs="Times New Roman"/>
                  <w:spacing w:val="-2"/>
                </w:rPr>
                <w:t>80 м</w:t>
              </w:r>
              <w:proofErr w:type="gramStart"/>
              <w:r w:rsidRPr="00B33909">
                <w:rPr>
                  <w:rFonts w:ascii="Times New Roman" w:hAnsi="Times New Roman" w:cs="Times New Roman"/>
                  <w:spacing w:val="-2"/>
                </w:rPr>
                <w:t>2</w:t>
              </w:r>
            </w:smartTag>
            <w:proofErr w:type="gramEnd"/>
            <w:r w:rsidRPr="00B33909">
              <w:rPr>
                <w:rFonts w:ascii="Times New Roman" w:hAnsi="Times New Roman" w:cs="Times New Roman"/>
                <w:spacing w:val="-2"/>
              </w:rPr>
              <w:t>;</w:t>
            </w:r>
          </w:p>
          <w:p w:rsidR="002B3EBA" w:rsidRPr="00B33909" w:rsidRDefault="002B3EBA" w:rsidP="0076329B">
            <w:pPr>
              <w:rPr>
                <w:rFonts w:ascii="Times New Roman" w:hAnsi="Times New Roman" w:cs="Times New Roman"/>
                <w:spacing w:val="-2"/>
              </w:rPr>
            </w:pPr>
            <w:r w:rsidRPr="00B33909">
              <w:rPr>
                <w:rFonts w:ascii="Times New Roman" w:hAnsi="Times New Roman" w:cs="Times New Roman"/>
                <w:spacing w:val="-2"/>
              </w:rPr>
              <w:t>200-400 коек – 80-</w:t>
            </w:r>
            <w:smartTag w:uri="urn:schemas-microsoft-com:office:smarttags" w:element="metricconverter">
              <w:smartTagPr>
                <w:attr w:name="ProductID" w:val="75 м2"/>
              </w:smartTagPr>
              <w:r w:rsidRPr="00B33909">
                <w:rPr>
                  <w:rFonts w:ascii="Times New Roman" w:hAnsi="Times New Roman" w:cs="Times New Roman"/>
                  <w:spacing w:val="-2"/>
                </w:rPr>
                <w:t>75 м</w:t>
              </w:r>
              <w:proofErr w:type="gramStart"/>
              <w:r w:rsidRPr="00B33909">
                <w:rPr>
                  <w:rFonts w:ascii="Times New Roman" w:hAnsi="Times New Roman" w:cs="Times New Roman"/>
                  <w:spacing w:val="-2"/>
                </w:rPr>
                <w:t>2</w:t>
              </w:r>
            </w:smartTag>
            <w:proofErr w:type="gramEnd"/>
            <w:r w:rsidRPr="00B33909">
              <w:rPr>
                <w:rFonts w:ascii="Times New Roman" w:hAnsi="Times New Roman" w:cs="Times New Roman"/>
                <w:spacing w:val="-2"/>
              </w:rPr>
              <w:t>;</w:t>
            </w:r>
          </w:p>
          <w:p w:rsidR="002B3EBA" w:rsidRPr="00B33909" w:rsidRDefault="002B3EBA" w:rsidP="0076329B">
            <w:pPr>
              <w:rPr>
                <w:rFonts w:ascii="Times New Roman" w:hAnsi="Times New Roman" w:cs="Times New Roman"/>
              </w:rPr>
            </w:pPr>
            <w:r w:rsidRPr="00B33909">
              <w:rPr>
                <w:rFonts w:ascii="Times New Roman" w:hAnsi="Times New Roman" w:cs="Times New Roman"/>
              </w:rPr>
              <w:t>400-800 коек – 75-</w:t>
            </w:r>
            <w:smartTag w:uri="urn:schemas-microsoft-com:office:smarttags" w:element="metricconverter">
              <w:smartTagPr>
                <w:attr w:name="ProductID" w:val="70 м2"/>
              </w:smartTagPr>
              <w:r w:rsidRPr="00B33909">
                <w:rPr>
                  <w:rFonts w:ascii="Times New Roman" w:hAnsi="Times New Roman" w:cs="Times New Roman"/>
                </w:rPr>
                <w:t>70 м</w:t>
              </w:r>
              <w:proofErr w:type="gramStart"/>
              <w:r w:rsidRPr="00B33909">
                <w:rPr>
                  <w:rFonts w:ascii="Times New Roman" w:hAnsi="Times New Roman" w:cs="Times New Roman"/>
                </w:rPr>
                <w:t>2</w:t>
              </w:r>
            </w:smartTag>
            <w:proofErr w:type="gramEnd"/>
            <w:r w:rsidRPr="00B33909">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spacing w:val="-6"/>
              </w:rPr>
            </w:pPr>
            <w:r w:rsidRPr="00B33909">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2B3EBA" w:rsidRPr="00B33909" w:rsidRDefault="002B3EBA" w:rsidP="0076329B">
            <w:pPr>
              <w:rPr>
                <w:rFonts w:ascii="Times New Roman" w:hAnsi="Times New Roman" w:cs="Times New Roman"/>
              </w:rPr>
            </w:pPr>
            <w:r w:rsidRPr="00B33909">
              <w:rPr>
                <w:rFonts w:ascii="Times New Roman" w:hAnsi="Times New Roman" w:cs="Times New Roman"/>
                <w:spacing w:val="-6"/>
              </w:rPr>
              <w:t>Площадь зеленых насаждений должна составлять не менее 60% общей площади участка.</w:t>
            </w:r>
          </w:p>
        </w:tc>
      </w:tr>
      <w:tr w:rsidR="002B3EBA" w:rsidRPr="00B33909" w:rsidTr="0076329B">
        <w:tc>
          <w:tcPr>
            <w:tcW w:w="883"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2B3EBA" w:rsidRPr="00B33909" w:rsidTr="0076329B">
        <w:tc>
          <w:tcPr>
            <w:tcW w:w="883"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кол</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с</w:t>
            </w:r>
            <w:proofErr w:type="gramEnd"/>
            <w:r w:rsidRPr="00B33909">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smartTag w:uri="urn:schemas-microsoft-com:office:smarttags" w:element="metricconverter">
              <w:smartTagPr>
                <w:attr w:name="ProductID" w:val="0,05 га"/>
              </w:smartTagPr>
              <w:r w:rsidRPr="00B33909">
                <w:rPr>
                  <w:rFonts w:ascii="Times New Roman" w:hAnsi="Times New Roman" w:cs="Times New Roman"/>
                </w:rPr>
                <w:t>0,05 га</w:t>
              </w:r>
            </w:smartTag>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н</w:t>
            </w:r>
            <w:proofErr w:type="gramEnd"/>
            <w:r w:rsidRPr="00B33909">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B33909">
                <w:rPr>
                  <w:rFonts w:ascii="Times New Roman" w:hAnsi="Times New Roman" w:cs="Times New Roman"/>
                </w:rPr>
                <w:t>0,1 га</w:t>
              </w:r>
            </w:smartTag>
            <w:r w:rsidRPr="00B33909">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 xml:space="preserve">В пределах зоны 15-ти минутной доступности </w:t>
            </w:r>
            <w:proofErr w:type="gramStart"/>
            <w:r w:rsidRPr="00B33909">
              <w:rPr>
                <w:rFonts w:ascii="Times New Roman" w:hAnsi="Times New Roman" w:cs="Times New Roman"/>
              </w:rPr>
              <w:t>на</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спец</w:t>
            </w:r>
            <w:proofErr w:type="gramEnd"/>
            <w:r w:rsidRPr="00B33909">
              <w:rPr>
                <w:rFonts w:ascii="Times New Roman" w:hAnsi="Times New Roman" w:cs="Times New Roman"/>
              </w:rPr>
              <w:t>. автомашине.</w:t>
            </w:r>
          </w:p>
        </w:tc>
      </w:tr>
      <w:tr w:rsidR="002B3EBA" w:rsidRPr="00B33909" w:rsidTr="0076329B">
        <w:tc>
          <w:tcPr>
            <w:tcW w:w="883"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Выдвижные пункты скорой мед</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п</w:t>
            </w:r>
            <w:proofErr w:type="gramEnd"/>
            <w:r w:rsidRPr="00B33909">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кол</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с</w:t>
            </w:r>
            <w:proofErr w:type="gramEnd"/>
            <w:r w:rsidRPr="00B33909">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smartTag w:uri="urn:schemas-microsoft-com:office:smarttags" w:element="metricconverter">
              <w:smartTagPr>
                <w:attr w:name="ProductID" w:val="0,05 га"/>
              </w:smartTagPr>
              <w:r w:rsidRPr="00B33909">
                <w:rPr>
                  <w:rFonts w:ascii="Times New Roman" w:hAnsi="Times New Roman" w:cs="Times New Roman"/>
                </w:rPr>
                <w:t>0,05 га</w:t>
              </w:r>
            </w:smartTag>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н</w:t>
            </w:r>
            <w:proofErr w:type="gramEnd"/>
            <w:r w:rsidRPr="00B33909">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B33909">
                <w:rPr>
                  <w:rFonts w:ascii="Times New Roman" w:hAnsi="Times New Roman" w:cs="Times New Roman"/>
                </w:rPr>
                <w:t>0,1 га</w:t>
              </w:r>
            </w:smartTag>
            <w:r w:rsidRPr="00B33909">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 xml:space="preserve">В пределах зоны 30-минутной доступности </w:t>
            </w:r>
            <w:proofErr w:type="gramStart"/>
            <w:r w:rsidRPr="00B33909">
              <w:rPr>
                <w:rFonts w:ascii="Times New Roman" w:hAnsi="Times New Roman" w:cs="Times New Roman"/>
              </w:rPr>
              <w:t>на</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спец</w:t>
            </w:r>
            <w:proofErr w:type="gramEnd"/>
            <w:r w:rsidRPr="00B33909">
              <w:rPr>
                <w:rFonts w:ascii="Times New Roman" w:hAnsi="Times New Roman" w:cs="Times New Roman"/>
              </w:rPr>
              <w:t>. автомобиле</w:t>
            </w:r>
          </w:p>
        </w:tc>
      </w:tr>
      <w:tr w:rsidR="002B3EBA" w:rsidRPr="00B33909" w:rsidTr="0076329B">
        <w:tc>
          <w:tcPr>
            <w:tcW w:w="883" w:type="pct"/>
            <w:tcBorders>
              <w:top w:val="single" w:sz="4" w:space="0" w:color="000000"/>
              <w:left w:val="single" w:sz="4" w:space="0" w:color="000000"/>
              <w:bottom w:val="single" w:sz="4" w:space="0" w:color="000000"/>
            </w:tcBorders>
          </w:tcPr>
          <w:p w:rsidR="002B3EBA" w:rsidRPr="00B33909" w:rsidRDefault="002B3EBA" w:rsidP="0076329B">
            <w:pPr>
              <w:snapToGrid w:val="0"/>
              <w:ind w:right="-53"/>
              <w:rPr>
                <w:rFonts w:ascii="Times New Roman" w:hAnsi="Times New Roman" w:cs="Times New Roman"/>
                <w:spacing w:val="-8"/>
              </w:rPr>
            </w:pPr>
            <w:r w:rsidRPr="00B33909">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smartTag w:uri="urn:schemas-microsoft-com:office:smarttags" w:element="metricconverter">
              <w:smartTagPr>
                <w:attr w:name="ProductID" w:val="0,2 га"/>
              </w:smartTagPr>
              <w:r w:rsidRPr="00B33909">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rPr>
                <w:rFonts w:ascii="Times New Roman" w:hAnsi="Times New Roman" w:cs="Times New Roman"/>
              </w:rPr>
            </w:pPr>
          </w:p>
        </w:tc>
      </w:tr>
      <w:tr w:rsidR="002B3EBA" w:rsidRPr="00B33909" w:rsidTr="0076329B">
        <w:tc>
          <w:tcPr>
            <w:tcW w:w="883"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lang w:val="en-US"/>
              </w:rPr>
              <w:t>I</w:t>
            </w:r>
            <w:r w:rsidRPr="00B33909">
              <w:rPr>
                <w:rFonts w:ascii="Times New Roman" w:hAnsi="Times New Roman" w:cs="Times New Roman"/>
              </w:rPr>
              <w:t>-</w:t>
            </w:r>
            <w:r w:rsidRPr="00B33909">
              <w:rPr>
                <w:rFonts w:ascii="Times New Roman" w:hAnsi="Times New Roman" w:cs="Times New Roman"/>
                <w:lang w:val="en-US"/>
              </w:rPr>
              <w:t>II</w:t>
            </w:r>
            <w:r w:rsidRPr="00B33909">
              <w:rPr>
                <w:rFonts w:ascii="Times New Roman" w:hAnsi="Times New Roman" w:cs="Times New Roman"/>
              </w:rPr>
              <w:t xml:space="preserve"> группа - </w:t>
            </w:r>
            <w:smartTag w:uri="urn:schemas-microsoft-com:office:smarttags" w:element="metricconverter">
              <w:smartTagPr>
                <w:attr w:name="ProductID" w:val="0,3 га"/>
              </w:smartTagPr>
              <w:r w:rsidRPr="00B33909">
                <w:rPr>
                  <w:rFonts w:ascii="Times New Roman" w:hAnsi="Times New Roman" w:cs="Times New Roman"/>
                </w:rPr>
                <w:t>0,3 га</w:t>
              </w:r>
            </w:smartTag>
            <w:r w:rsidRPr="00B33909">
              <w:rPr>
                <w:rFonts w:ascii="Times New Roman" w:hAnsi="Times New Roman" w:cs="Times New Roman"/>
              </w:rPr>
              <w:t>;</w:t>
            </w:r>
          </w:p>
          <w:p w:rsidR="002B3EBA" w:rsidRPr="00B33909" w:rsidRDefault="002B3EBA" w:rsidP="0076329B">
            <w:pPr>
              <w:rPr>
                <w:rFonts w:ascii="Times New Roman" w:hAnsi="Times New Roman" w:cs="Times New Roman"/>
              </w:rPr>
            </w:pPr>
            <w:r w:rsidRPr="00B33909">
              <w:rPr>
                <w:rFonts w:ascii="Times New Roman" w:hAnsi="Times New Roman" w:cs="Times New Roman"/>
                <w:lang w:val="en-US"/>
              </w:rPr>
              <w:t>III</w:t>
            </w:r>
            <w:r w:rsidRPr="00B33909">
              <w:rPr>
                <w:rFonts w:ascii="Times New Roman" w:hAnsi="Times New Roman" w:cs="Times New Roman"/>
              </w:rPr>
              <w:t>–</w:t>
            </w:r>
            <w:r w:rsidRPr="00B33909">
              <w:rPr>
                <w:rFonts w:ascii="Times New Roman" w:hAnsi="Times New Roman" w:cs="Times New Roman"/>
                <w:lang w:val="en-US"/>
              </w:rPr>
              <w:t>V</w:t>
            </w:r>
            <w:r w:rsidRPr="00B33909">
              <w:rPr>
                <w:rFonts w:ascii="Times New Roman" w:hAnsi="Times New Roman" w:cs="Times New Roman"/>
              </w:rPr>
              <w:t xml:space="preserve"> группа - </w:t>
            </w:r>
            <w:smartTag w:uri="urn:schemas-microsoft-com:office:smarttags" w:element="metricconverter">
              <w:smartTagPr>
                <w:attr w:name="ProductID" w:val="0,25 га"/>
              </w:smartTagPr>
              <w:r w:rsidRPr="00B33909">
                <w:rPr>
                  <w:rFonts w:ascii="Times New Roman" w:hAnsi="Times New Roman" w:cs="Times New Roman"/>
                </w:rPr>
                <w:t>0,25 га</w:t>
              </w:r>
            </w:smartTag>
            <w:r w:rsidRPr="00B33909">
              <w:rPr>
                <w:rFonts w:ascii="Times New Roman" w:hAnsi="Times New Roman" w:cs="Times New Roman"/>
              </w:rPr>
              <w:t>;</w:t>
            </w:r>
          </w:p>
          <w:p w:rsidR="002B3EBA" w:rsidRPr="00B33909" w:rsidRDefault="002B3EBA" w:rsidP="0076329B">
            <w:pPr>
              <w:rPr>
                <w:rFonts w:ascii="Times New Roman" w:hAnsi="Times New Roman" w:cs="Times New Roman"/>
              </w:rPr>
            </w:pPr>
            <w:r w:rsidRPr="00B33909">
              <w:rPr>
                <w:rFonts w:ascii="Times New Roman" w:hAnsi="Times New Roman" w:cs="Times New Roman"/>
                <w:lang w:val="en-US"/>
              </w:rPr>
              <w:t xml:space="preserve">VI-VII </w:t>
            </w:r>
            <w:r w:rsidRPr="00B33909">
              <w:rPr>
                <w:rFonts w:ascii="Times New Roman" w:hAnsi="Times New Roman" w:cs="Times New Roman"/>
              </w:rPr>
              <w:t xml:space="preserve">группа – </w:t>
            </w:r>
            <w:smartTag w:uri="urn:schemas-microsoft-com:office:smarttags" w:element="metricconverter">
              <w:smartTagPr>
                <w:attr w:name="ProductID" w:val="0,2 га"/>
              </w:smartTagPr>
              <w:r w:rsidRPr="00B33909">
                <w:rPr>
                  <w:rFonts w:ascii="Times New Roman" w:hAnsi="Times New Roman" w:cs="Times New Roman"/>
                </w:rPr>
                <w:t>0</w:t>
              </w:r>
              <w:proofErr w:type="gramStart"/>
              <w:r w:rsidRPr="00B33909">
                <w:rPr>
                  <w:rFonts w:ascii="Times New Roman" w:hAnsi="Times New Roman" w:cs="Times New Roman"/>
                </w:rPr>
                <w:t>,2</w:t>
              </w:r>
              <w:proofErr w:type="gramEnd"/>
              <w:r w:rsidRPr="00B33909">
                <w:rPr>
                  <w:rFonts w:ascii="Times New Roman" w:hAnsi="Times New Roman" w:cs="Times New Roman"/>
                </w:rPr>
                <w:t xml:space="preserve"> га</w:t>
              </w:r>
            </w:smartTag>
            <w:r w:rsidRPr="00B33909">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Могут быть встроенными в жилые и общественные здания.</w:t>
            </w:r>
          </w:p>
        </w:tc>
      </w:tr>
    </w:tbl>
    <w:p w:rsidR="002B3EBA" w:rsidRPr="00B33909" w:rsidRDefault="002B3EBA" w:rsidP="002B3EBA">
      <w:pPr>
        <w:pStyle w:val="a7"/>
        <w:rPr>
          <w:b w:val="0"/>
          <w:sz w:val="24"/>
          <w:szCs w:val="24"/>
          <w:u w:val="single"/>
        </w:rPr>
      </w:pPr>
      <w:r w:rsidRPr="00B33909">
        <w:rPr>
          <w:b w:val="0"/>
          <w:sz w:val="24"/>
          <w:szCs w:val="24"/>
          <w:u w:val="single"/>
        </w:rPr>
        <w:t xml:space="preserve">Примечания: </w:t>
      </w:r>
    </w:p>
    <w:p w:rsidR="002B3EBA" w:rsidRPr="00B33909" w:rsidRDefault="002B3EBA" w:rsidP="002B3EBA">
      <w:pPr>
        <w:pStyle w:val="22"/>
        <w:rPr>
          <w:rFonts w:ascii="Times New Roman" w:hAnsi="Times New Roman" w:cs="Times New Roman"/>
        </w:rPr>
      </w:pPr>
      <w:r w:rsidRPr="00B33909">
        <w:rPr>
          <w:rFonts w:ascii="Times New Roman" w:hAnsi="Times New Roman" w:cs="Times New Roman"/>
        </w:rPr>
        <w:t>1.</w:t>
      </w:r>
      <w:r w:rsidRPr="00B33909">
        <w:rPr>
          <w:rFonts w:ascii="Times New Roman" w:hAnsi="Times New Roman" w:cs="Times New Roman"/>
        </w:rPr>
        <w:tab/>
        <w:t>На одну койку для детей следует принимать норму всего стационара с коэффициентом 1,5.</w:t>
      </w:r>
    </w:p>
    <w:p w:rsidR="002B3EBA" w:rsidRPr="00B33909" w:rsidRDefault="002B3EBA" w:rsidP="002B3EBA">
      <w:pPr>
        <w:pStyle w:val="22"/>
        <w:rPr>
          <w:rFonts w:ascii="Times New Roman" w:hAnsi="Times New Roman" w:cs="Times New Roman"/>
        </w:rPr>
      </w:pPr>
      <w:r w:rsidRPr="00B33909">
        <w:rPr>
          <w:rFonts w:ascii="Times New Roman" w:hAnsi="Times New Roman" w:cs="Times New Roman"/>
        </w:rPr>
        <w:t>2.</w:t>
      </w:r>
      <w:r w:rsidRPr="00B33909">
        <w:rPr>
          <w:rFonts w:ascii="Times New Roman" w:hAnsi="Times New Roman" w:cs="Times New Roman"/>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2B3EBA" w:rsidRPr="00B33909" w:rsidRDefault="002B3EBA" w:rsidP="002B3EBA">
      <w:pPr>
        <w:pStyle w:val="22"/>
        <w:rPr>
          <w:rFonts w:ascii="Times New Roman" w:hAnsi="Times New Roman" w:cs="Times New Roman"/>
        </w:rPr>
      </w:pPr>
      <w:r w:rsidRPr="00B33909">
        <w:rPr>
          <w:rFonts w:ascii="Times New Roman" w:hAnsi="Times New Roman" w:cs="Times New Roman"/>
        </w:rPr>
        <w:lastRenderedPageBreak/>
        <w:t>3.</w:t>
      </w:r>
      <w:r w:rsidRPr="00B33909">
        <w:rPr>
          <w:rFonts w:ascii="Times New Roman" w:hAnsi="Times New Roman" w:cs="Times New Roman"/>
        </w:rPr>
        <w:tab/>
        <w:t>Площадь земельного участка родильных домов следует принимать по нормативам стационаров с коэффициентом 0,7.</w:t>
      </w:r>
    </w:p>
    <w:p w:rsidR="002B3EBA" w:rsidRPr="00B33909" w:rsidRDefault="002B3EBA" w:rsidP="002B3EBA">
      <w:pPr>
        <w:pStyle w:val="22"/>
        <w:rPr>
          <w:rFonts w:ascii="Times New Roman" w:hAnsi="Times New Roman" w:cs="Times New Roman"/>
        </w:rPr>
      </w:pPr>
      <w:r w:rsidRPr="00B33909">
        <w:rPr>
          <w:rFonts w:ascii="Times New Roman" w:hAnsi="Times New Roman" w:cs="Times New Roman"/>
        </w:rPr>
        <w:t>4.</w:t>
      </w:r>
      <w:r w:rsidRPr="00B33909">
        <w:rPr>
          <w:rFonts w:ascii="Times New Roman" w:hAnsi="Times New Roman" w:cs="Times New Roman"/>
        </w:rPr>
        <w:tab/>
        <w:t>В условиях реконструкции земельные участки больниц допускается уменьшать на 25%.</w:t>
      </w:r>
    </w:p>
    <w:p w:rsidR="002B3EBA" w:rsidRPr="00B33909" w:rsidRDefault="002B3EBA" w:rsidP="002B3EBA">
      <w:pPr>
        <w:pStyle w:val="32"/>
        <w:spacing w:after="0" w:line="240" w:lineRule="auto"/>
        <w:ind w:left="0" w:firstLine="567"/>
        <w:rPr>
          <w:rFonts w:ascii="Times New Roman" w:hAnsi="Times New Roman" w:cs="Times New Roman"/>
          <w:sz w:val="24"/>
          <w:szCs w:val="24"/>
        </w:rPr>
      </w:pPr>
      <w:r w:rsidRPr="00B33909">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2B3EBA" w:rsidRPr="00B33909" w:rsidRDefault="002B3EBA" w:rsidP="002B3EBA">
      <w:pPr>
        <w:pStyle w:val="32"/>
        <w:spacing w:after="0" w:line="240" w:lineRule="auto"/>
        <w:ind w:left="0" w:firstLine="0"/>
        <w:jc w:val="right"/>
        <w:rPr>
          <w:rFonts w:ascii="Times New Roman" w:hAnsi="Times New Roman" w:cs="Times New Roman"/>
          <w:sz w:val="24"/>
          <w:szCs w:val="24"/>
        </w:rPr>
      </w:pPr>
      <w:r w:rsidRPr="00B33909">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2B3EBA" w:rsidRPr="00B33909" w:rsidTr="0076329B">
        <w:tc>
          <w:tcPr>
            <w:tcW w:w="1330" w:type="pct"/>
            <w:vMerge w:val="restar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Учреждение</w:t>
            </w:r>
          </w:p>
        </w:tc>
        <w:tc>
          <w:tcPr>
            <w:tcW w:w="450" w:type="pct"/>
            <w:vMerge w:val="restar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Ед. изм.</w:t>
            </w:r>
          </w:p>
        </w:tc>
        <w:tc>
          <w:tcPr>
            <w:tcW w:w="3220" w:type="pct"/>
            <w:gridSpan w:val="2"/>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Максимальный расчетный показатель</w:t>
            </w:r>
          </w:p>
        </w:tc>
      </w:tr>
      <w:tr w:rsidR="002B3EBA" w:rsidRPr="00B33909" w:rsidTr="0076329B">
        <w:trPr>
          <w:trHeight w:val="243"/>
        </w:trPr>
        <w:tc>
          <w:tcPr>
            <w:tcW w:w="1330" w:type="pct"/>
            <w:vMerge/>
          </w:tcPr>
          <w:p w:rsidR="002B3EBA" w:rsidRPr="00B33909" w:rsidRDefault="002B3EBA" w:rsidP="0076329B">
            <w:pPr>
              <w:jc w:val="both"/>
              <w:rPr>
                <w:rFonts w:ascii="Times New Roman" w:hAnsi="Times New Roman" w:cs="Times New Roman"/>
              </w:rPr>
            </w:pPr>
          </w:p>
        </w:tc>
        <w:tc>
          <w:tcPr>
            <w:tcW w:w="450" w:type="pct"/>
            <w:vMerge/>
          </w:tcPr>
          <w:p w:rsidR="002B3EBA" w:rsidRPr="00B33909" w:rsidRDefault="002B3EBA" w:rsidP="0076329B">
            <w:pPr>
              <w:jc w:val="center"/>
              <w:rPr>
                <w:rFonts w:ascii="Times New Roman" w:hAnsi="Times New Roman" w:cs="Times New Roman"/>
              </w:rPr>
            </w:pPr>
          </w:p>
        </w:tc>
        <w:tc>
          <w:tcPr>
            <w:tcW w:w="1947"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зона многоквартирной и малоэтажной жилой застройки</w:t>
            </w:r>
          </w:p>
        </w:tc>
        <w:tc>
          <w:tcPr>
            <w:tcW w:w="1273"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зона индивидуальной жилой застройки</w:t>
            </w:r>
          </w:p>
        </w:tc>
      </w:tr>
      <w:tr w:rsidR="002B3EBA" w:rsidRPr="00B33909" w:rsidTr="0076329B">
        <w:trPr>
          <w:trHeight w:val="243"/>
        </w:trPr>
        <w:tc>
          <w:tcPr>
            <w:tcW w:w="1330" w:type="pct"/>
          </w:tcPr>
          <w:p w:rsidR="002B3EBA" w:rsidRPr="00B33909" w:rsidRDefault="002B3EBA" w:rsidP="0076329B">
            <w:pPr>
              <w:jc w:val="both"/>
              <w:rPr>
                <w:rFonts w:ascii="Times New Roman" w:hAnsi="Times New Roman" w:cs="Times New Roman"/>
              </w:rPr>
            </w:pPr>
            <w:r w:rsidRPr="00B33909">
              <w:rPr>
                <w:rFonts w:ascii="Times New Roman" w:hAnsi="Times New Roman" w:cs="Times New Roman"/>
              </w:rPr>
              <w:t>Поликлиника</w:t>
            </w:r>
          </w:p>
        </w:tc>
        <w:tc>
          <w:tcPr>
            <w:tcW w:w="450"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м</w:t>
            </w:r>
          </w:p>
        </w:tc>
        <w:tc>
          <w:tcPr>
            <w:tcW w:w="1947"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800</w:t>
            </w:r>
          </w:p>
        </w:tc>
        <w:tc>
          <w:tcPr>
            <w:tcW w:w="1273"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1000</w:t>
            </w:r>
          </w:p>
        </w:tc>
      </w:tr>
      <w:tr w:rsidR="002B3EBA" w:rsidRPr="00B33909" w:rsidTr="0076329B">
        <w:tc>
          <w:tcPr>
            <w:tcW w:w="1330" w:type="pct"/>
          </w:tcPr>
          <w:p w:rsidR="002B3EBA" w:rsidRPr="00B33909" w:rsidRDefault="002B3EBA" w:rsidP="0076329B">
            <w:pPr>
              <w:jc w:val="both"/>
              <w:rPr>
                <w:rFonts w:ascii="Times New Roman" w:hAnsi="Times New Roman" w:cs="Times New Roman"/>
              </w:rPr>
            </w:pPr>
            <w:r w:rsidRPr="00B33909">
              <w:rPr>
                <w:rFonts w:ascii="Times New Roman" w:hAnsi="Times New Roman" w:cs="Times New Roman"/>
              </w:rPr>
              <w:t>Аптека</w:t>
            </w:r>
          </w:p>
        </w:tc>
        <w:tc>
          <w:tcPr>
            <w:tcW w:w="450"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м</w:t>
            </w:r>
          </w:p>
        </w:tc>
        <w:tc>
          <w:tcPr>
            <w:tcW w:w="1947"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300</w:t>
            </w:r>
          </w:p>
        </w:tc>
        <w:tc>
          <w:tcPr>
            <w:tcW w:w="1273"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600</w:t>
            </w:r>
          </w:p>
        </w:tc>
      </w:tr>
    </w:tbl>
    <w:p w:rsidR="002B3EBA" w:rsidRPr="00B33909" w:rsidRDefault="002B3EBA" w:rsidP="002B3EBA">
      <w:pPr>
        <w:jc w:val="both"/>
        <w:rPr>
          <w:rFonts w:ascii="Times New Roman" w:hAnsi="Times New Roman" w:cs="Times New Roman"/>
        </w:rPr>
      </w:pP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2B3EBA" w:rsidRPr="00B33909" w:rsidRDefault="002B3EBA" w:rsidP="002B3EBA">
      <w:pPr>
        <w:pStyle w:val="22"/>
        <w:ind w:left="0" w:firstLine="567"/>
        <w:rPr>
          <w:rFonts w:ascii="Times New Roman" w:hAnsi="Times New Roman" w:cs="Times New Roman"/>
        </w:rPr>
      </w:pPr>
      <w:r w:rsidRPr="00B33909">
        <w:rPr>
          <w:rFonts w:ascii="Times New Roman" w:hAnsi="Times New Roman" w:cs="Times New Roman"/>
        </w:rPr>
        <w:t>3.4.20. Расстояние от стен зданий учреждений здравоохранения до красной линии:</w:t>
      </w:r>
    </w:p>
    <w:p w:rsidR="002B3EBA" w:rsidRPr="00B33909" w:rsidRDefault="002B3EBA" w:rsidP="002B3EBA">
      <w:pPr>
        <w:pStyle w:val="3"/>
        <w:numPr>
          <w:ilvl w:val="0"/>
          <w:numId w:val="0"/>
        </w:numPr>
        <w:suppressAutoHyphens/>
        <w:spacing w:after="0" w:line="240" w:lineRule="auto"/>
        <w:ind w:left="567"/>
        <w:contextualSpacing w:val="0"/>
        <w:rPr>
          <w:rFonts w:ascii="Times New Roman" w:hAnsi="Times New Roman" w:cs="Times New Roman"/>
          <w:sz w:val="24"/>
          <w:szCs w:val="24"/>
        </w:rPr>
      </w:pPr>
      <w:r w:rsidRPr="00B33909">
        <w:rPr>
          <w:rFonts w:ascii="Times New Roman" w:hAnsi="Times New Roman" w:cs="Times New Roman"/>
          <w:sz w:val="24"/>
          <w:szCs w:val="24"/>
        </w:rPr>
        <w:t xml:space="preserve">- больничные корпуса (не менее) – </w:t>
      </w:r>
      <w:smartTag w:uri="urn:schemas-microsoft-com:office:smarttags" w:element="metricconverter">
        <w:smartTagPr>
          <w:attr w:name="ProductID" w:val="30 м"/>
        </w:smartTagPr>
        <w:r w:rsidRPr="00B33909">
          <w:rPr>
            <w:rFonts w:ascii="Times New Roman" w:hAnsi="Times New Roman" w:cs="Times New Roman"/>
            <w:sz w:val="24"/>
            <w:szCs w:val="24"/>
          </w:rPr>
          <w:t>30 м</w:t>
        </w:r>
      </w:smartTag>
      <w:r w:rsidRPr="00B33909">
        <w:rPr>
          <w:rFonts w:ascii="Times New Roman" w:hAnsi="Times New Roman" w:cs="Times New Roman"/>
          <w:sz w:val="24"/>
          <w:szCs w:val="24"/>
        </w:rPr>
        <w:t>;</w:t>
      </w:r>
    </w:p>
    <w:p w:rsidR="002B3EBA" w:rsidRPr="00B33909" w:rsidRDefault="002B3EBA" w:rsidP="002B3EBA">
      <w:pPr>
        <w:pStyle w:val="3"/>
        <w:numPr>
          <w:ilvl w:val="0"/>
          <w:numId w:val="0"/>
        </w:numPr>
        <w:suppressAutoHyphens/>
        <w:spacing w:after="0" w:line="240" w:lineRule="auto"/>
        <w:ind w:left="567"/>
        <w:contextualSpacing w:val="0"/>
        <w:rPr>
          <w:rFonts w:ascii="Times New Roman" w:hAnsi="Times New Roman" w:cs="Times New Roman"/>
          <w:sz w:val="24"/>
          <w:szCs w:val="24"/>
        </w:rPr>
      </w:pPr>
      <w:r w:rsidRPr="00B33909">
        <w:rPr>
          <w:rFonts w:ascii="Times New Roman" w:hAnsi="Times New Roman" w:cs="Times New Roman"/>
          <w:sz w:val="24"/>
          <w:szCs w:val="24"/>
        </w:rPr>
        <w:t xml:space="preserve">- поликлиники (не менее) – </w:t>
      </w:r>
      <w:smartTag w:uri="urn:schemas-microsoft-com:office:smarttags" w:element="metricconverter">
        <w:smartTagPr>
          <w:attr w:name="ProductID" w:val="15 м"/>
        </w:smartTagPr>
        <w:r w:rsidRPr="00B33909">
          <w:rPr>
            <w:rFonts w:ascii="Times New Roman" w:hAnsi="Times New Roman" w:cs="Times New Roman"/>
            <w:sz w:val="24"/>
            <w:szCs w:val="24"/>
          </w:rPr>
          <w:t>15 м</w:t>
        </w:r>
      </w:smartTag>
      <w:r w:rsidRPr="00B33909">
        <w:rPr>
          <w:rFonts w:ascii="Times New Roman" w:hAnsi="Times New Roman" w:cs="Times New Roman"/>
          <w:sz w:val="24"/>
          <w:szCs w:val="24"/>
        </w:rPr>
        <w:t>.</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2B3EBA" w:rsidRPr="00B33909" w:rsidRDefault="002B3EBA" w:rsidP="002B3EBA">
      <w:pPr>
        <w:pStyle w:val="a6"/>
        <w:spacing w:after="0"/>
        <w:jc w:val="right"/>
        <w:rPr>
          <w:rFonts w:ascii="Times New Roman" w:hAnsi="Times New Roman" w:cs="Times New Roman"/>
        </w:rPr>
      </w:pPr>
    </w:p>
    <w:p w:rsidR="002B3EBA" w:rsidRPr="00B33909" w:rsidRDefault="002B3EBA" w:rsidP="002B3EBA">
      <w:pPr>
        <w:pStyle w:val="a6"/>
        <w:spacing w:after="0"/>
        <w:jc w:val="right"/>
        <w:rPr>
          <w:rFonts w:ascii="Times New Roman" w:hAnsi="Times New Roman" w:cs="Times New Roman"/>
        </w:rPr>
      </w:pPr>
      <w:r w:rsidRPr="00B33909">
        <w:rPr>
          <w:rFonts w:ascii="Times New Roman" w:hAnsi="Times New Roman" w:cs="Times New Roman"/>
        </w:rPr>
        <w:t>Таблица 19</w:t>
      </w:r>
    </w:p>
    <w:tbl>
      <w:tblPr>
        <w:tblW w:w="5000" w:type="pct"/>
        <w:tblLook w:val="0000"/>
      </w:tblPr>
      <w:tblGrid>
        <w:gridCol w:w="1776"/>
        <w:gridCol w:w="1851"/>
        <w:gridCol w:w="1836"/>
        <w:gridCol w:w="2469"/>
        <w:gridCol w:w="2630"/>
      </w:tblGrid>
      <w:tr w:rsidR="002B3EBA" w:rsidRPr="00B33909" w:rsidTr="0076329B">
        <w:trPr>
          <w:trHeight w:val="444"/>
        </w:trPr>
        <w:tc>
          <w:tcPr>
            <w:tcW w:w="658"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Примечание</w:t>
            </w:r>
          </w:p>
        </w:tc>
      </w:tr>
      <w:tr w:rsidR="002B3EBA" w:rsidRPr="00B33909" w:rsidTr="0076329B">
        <w:trPr>
          <w:cantSplit/>
          <w:trHeight w:hRule="exact" w:val="1513"/>
        </w:trPr>
        <w:tc>
          <w:tcPr>
            <w:tcW w:w="658"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 xml:space="preserve">Магазины, </w:t>
            </w:r>
          </w:p>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м</w:t>
            </w:r>
            <w:proofErr w:type="gramStart"/>
            <w:r w:rsidRPr="00B33909">
              <w:rPr>
                <w:rFonts w:ascii="Times New Roman" w:hAnsi="Times New Roman" w:cs="Times New Roman"/>
                <w:vertAlign w:val="superscript"/>
              </w:rPr>
              <w:t>2</w:t>
            </w:r>
            <w:proofErr w:type="gramEnd"/>
            <w:r w:rsidRPr="00B33909">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Торговые центры сельских поселений с числом жителей, тыс. чел.:</w:t>
            </w:r>
          </w:p>
          <w:p w:rsidR="002B3EBA" w:rsidRPr="00B33909" w:rsidRDefault="002B3EBA" w:rsidP="0076329B">
            <w:pPr>
              <w:rPr>
                <w:rFonts w:ascii="Times New Roman" w:hAnsi="Times New Roman" w:cs="Times New Roman"/>
              </w:rPr>
            </w:pPr>
            <w:r w:rsidRPr="00B33909">
              <w:rPr>
                <w:rFonts w:ascii="Times New Roman" w:hAnsi="Times New Roman" w:cs="Times New Roman"/>
              </w:rPr>
              <w:t>до 1 тыс</w:t>
            </w:r>
            <w:proofErr w:type="gramStart"/>
            <w:r w:rsidRPr="00B33909">
              <w:rPr>
                <w:rFonts w:ascii="Times New Roman" w:hAnsi="Times New Roman" w:cs="Times New Roman"/>
              </w:rPr>
              <w:t>.ч</w:t>
            </w:r>
            <w:proofErr w:type="gramEnd"/>
            <w:r w:rsidRPr="00B33909">
              <w:rPr>
                <w:rFonts w:ascii="Times New Roman" w:hAnsi="Times New Roman" w:cs="Times New Roman"/>
              </w:rPr>
              <w:t xml:space="preserve">ел. – 0,1 - </w:t>
            </w:r>
            <w:smartTag w:uri="urn:schemas-microsoft-com:office:smarttags" w:element="metricconverter">
              <w:smartTagPr>
                <w:attr w:name="ProductID" w:val="0,2 га"/>
              </w:smartTagPr>
              <w:r w:rsidRPr="00B33909">
                <w:rPr>
                  <w:rFonts w:ascii="Times New Roman" w:hAnsi="Times New Roman" w:cs="Times New Roman"/>
                </w:rPr>
                <w:t>0,2 га</w:t>
              </w:r>
            </w:smartTag>
            <w:r w:rsidRPr="00B33909">
              <w:rPr>
                <w:rFonts w:ascii="Times New Roman" w:hAnsi="Times New Roman" w:cs="Times New Roman"/>
              </w:rPr>
              <w:t xml:space="preserve"> на объект;</w:t>
            </w:r>
          </w:p>
          <w:p w:rsidR="002B3EBA" w:rsidRPr="00B33909" w:rsidRDefault="002B3EBA" w:rsidP="0076329B">
            <w:pPr>
              <w:rPr>
                <w:rFonts w:ascii="Times New Roman" w:hAnsi="Times New Roman" w:cs="Times New Roman"/>
              </w:rPr>
            </w:pPr>
            <w:r w:rsidRPr="00B33909">
              <w:rPr>
                <w:rFonts w:ascii="Times New Roman" w:hAnsi="Times New Roman" w:cs="Times New Roman"/>
              </w:rPr>
              <w:t>св.1 до 3 – 0,2-</w:t>
            </w:r>
            <w:smartTag w:uri="urn:schemas-microsoft-com:office:smarttags" w:element="metricconverter">
              <w:smartTagPr>
                <w:attr w:name="ProductID" w:val="0,4 га"/>
              </w:smartTagPr>
              <w:r w:rsidRPr="00B33909">
                <w:rPr>
                  <w:rFonts w:ascii="Times New Roman" w:hAnsi="Times New Roman" w:cs="Times New Roman"/>
                </w:rPr>
                <w:t>0,4 га</w:t>
              </w:r>
            </w:smartTag>
            <w:r w:rsidRPr="00B33909">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2B3EBA" w:rsidRPr="00B33909" w:rsidTr="0076329B">
        <w:trPr>
          <w:cantSplit/>
          <w:trHeight w:hRule="exact" w:val="613"/>
        </w:trPr>
        <w:tc>
          <w:tcPr>
            <w:tcW w:w="658"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proofErr w:type="gramStart"/>
            <w:r w:rsidRPr="00B33909">
              <w:rPr>
                <w:rFonts w:ascii="Times New Roman" w:hAnsi="Times New Roman" w:cs="Times New Roman"/>
              </w:rPr>
              <w:t>Продовольст-венные</w:t>
            </w:r>
            <w:proofErr w:type="gramEnd"/>
          </w:p>
        </w:tc>
        <w:tc>
          <w:tcPr>
            <w:tcW w:w="749" w:type="pct"/>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100</w:t>
            </w:r>
          </w:p>
        </w:tc>
        <w:tc>
          <w:tcPr>
            <w:tcW w:w="973" w:type="pct"/>
            <w:vMerge/>
            <w:tcBorders>
              <w:left w:val="single" w:sz="4" w:space="0" w:color="000000"/>
            </w:tcBorders>
            <w:vAlign w:val="center"/>
          </w:tcPr>
          <w:p w:rsidR="002B3EBA" w:rsidRPr="00B33909" w:rsidRDefault="002B3EBA" w:rsidP="0076329B">
            <w:pPr>
              <w:rPr>
                <w:rFonts w:ascii="Times New Roman" w:hAnsi="Times New Roman" w:cs="Times New Roman"/>
              </w:rPr>
            </w:pPr>
          </w:p>
        </w:tc>
        <w:tc>
          <w:tcPr>
            <w:tcW w:w="1272" w:type="pct"/>
            <w:vMerge/>
            <w:tcBorders>
              <w:left w:val="single" w:sz="4" w:space="0" w:color="000000"/>
            </w:tcBorders>
          </w:tcPr>
          <w:p w:rsidR="002B3EBA" w:rsidRPr="00B33909" w:rsidRDefault="002B3EBA" w:rsidP="0076329B">
            <w:pPr>
              <w:rPr>
                <w:rFonts w:ascii="Times New Roman" w:hAnsi="Times New Roman" w:cs="Times New Roman"/>
              </w:rPr>
            </w:pPr>
          </w:p>
        </w:tc>
        <w:tc>
          <w:tcPr>
            <w:tcW w:w="1348" w:type="pct"/>
            <w:vMerge/>
            <w:tcBorders>
              <w:left w:val="single" w:sz="4" w:space="0" w:color="000000"/>
              <w:right w:val="single" w:sz="4" w:space="0" w:color="000000"/>
            </w:tcBorders>
          </w:tcPr>
          <w:p w:rsidR="002B3EBA" w:rsidRPr="00B33909" w:rsidRDefault="002B3EBA" w:rsidP="0076329B">
            <w:pPr>
              <w:rPr>
                <w:rFonts w:ascii="Times New Roman" w:hAnsi="Times New Roman" w:cs="Times New Roman"/>
              </w:rPr>
            </w:pPr>
          </w:p>
        </w:tc>
      </w:tr>
      <w:tr w:rsidR="002B3EBA" w:rsidRPr="00B33909" w:rsidTr="0076329B">
        <w:trPr>
          <w:cantSplit/>
          <w:trHeight w:hRule="exact" w:val="2408"/>
        </w:trPr>
        <w:tc>
          <w:tcPr>
            <w:tcW w:w="658"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proofErr w:type="gramStart"/>
            <w:r w:rsidRPr="00B33909">
              <w:rPr>
                <w:rFonts w:ascii="Times New Roman" w:hAnsi="Times New Roman" w:cs="Times New Roman"/>
              </w:rPr>
              <w:t>Непродоволь-ственные</w:t>
            </w:r>
            <w:proofErr w:type="gramEnd"/>
            <w:r w:rsidRPr="00B33909">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200</w:t>
            </w:r>
          </w:p>
        </w:tc>
        <w:tc>
          <w:tcPr>
            <w:tcW w:w="973" w:type="pct"/>
            <w:vMerge/>
            <w:tcBorders>
              <w:left w:val="single" w:sz="4" w:space="0" w:color="000000"/>
            </w:tcBorders>
            <w:vAlign w:val="center"/>
          </w:tcPr>
          <w:p w:rsidR="002B3EBA" w:rsidRPr="00B33909" w:rsidRDefault="002B3EBA" w:rsidP="0076329B">
            <w:pPr>
              <w:rPr>
                <w:rFonts w:ascii="Times New Roman" w:hAnsi="Times New Roman" w:cs="Times New Roman"/>
              </w:rPr>
            </w:pPr>
          </w:p>
        </w:tc>
        <w:tc>
          <w:tcPr>
            <w:tcW w:w="1272" w:type="pct"/>
            <w:vMerge/>
            <w:tcBorders>
              <w:left w:val="single" w:sz="4" w:space="0" w:color="000000"/>
            </w:tcBorders>
          </w:tcPr>
          <w:p w:rsidR="002B3EBA" w:rsidRPr="00B33909" w:rsidRDefault="002B3EBA" w:rsidP="0076329B">
            <w:pPr>
              <w:rPr>
                <w:rFonts w:ascii="Times New Roman" w:hAnsi="Times New Roman" w:cs="Times New Roman"/>
              </w:rPr>
            </w:pPr>
          </w:p>
        </w:tc>
        <w:tc>
          <w:tcPr>
            <w:tcW w:w="1348" w:type="pct"/>
            <w:vMerge/>
            <w:tcBorders>
              <w:left w:val="single" w:sz="4" w:space="0" w:color="000000"/>
              <w:right w:val="single" w:sz="4" w:space="0" w:color="000000"/>
            </w:tcBorders>
          </w:tcPr>
          <w:p w:rsidR="002B3EBA" w:rsidRPr="00B33909" w:rsidRDefault="002B3EBA" w:rsidP="0076329B">
            <w:pPr>
              <w:rPr>
                <w:rFonts w:ascii="Times New Roman" w:hAnsi="Times New Roman" w:cs="Times New Roman"/>
              </w:rPr>
            </w:pPr>
          </w:p>
        </w:tc>
      </w:tr>
      <w:tr w:rsidR="002B3EBA" w:rsidRPr="00B33909" w:rsidTr="0076329B">
        <w:trPr>
          <w:trHeight w:val="3675"/>
        </w:trPr>
        <w:tc>
          <w:tcPr>
            <w:tcW w:w="658"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lastRenderedPageBreak/>
              <w:t>Рыночные комплексы</w:t>
            </w:r>
          </w:p>
        </w:tc>
        <w:tc>
          <w:tcPr>
            <w:tcW w:w="749" w:type="pct"/>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м</w:t>
            </w:r>
            <w:proofErr w:type="gramStart"/>
            <w:r w:rsidRPr="00B33909">
              <w:rPr>
                <w:rFonts w:ascii="Times New Roman" w:hAnsi="Times New Roman" w:cs="Times New Roman"/>
                <w:vertAlign w:val="superscript"/>
              </w:rPr>
              <w:t>2</w:t>
            </w:r>
            <w:proofErr w:type="gramEnd"/>
            <w:r w:rsidRPr="00B33909">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При торговой площади рыночного комплекса:</w:t>
            </w:r>
          </w:p>
          <w:p w:rsidR="002B3EBA" w:rsidRPr="00B33909" w:rsidRDefault="002B3EBA" w:rsidP="0076329B">
            <w:pPr>
              <w:rPr>
                <w:rFonts w:ascii="Times New Roman" w:hAnsi="Times New Roman" w:cs="Times New Roman"/>
              </w:rPr>
            </w:pPr>
            <w:r w:rsidRPr="00B33909">
              <w:rPr>
                <w:rFonts w:ascii="Times New Roman" w:hAnsi="Times New Roman" w:cs="Times New Roman"/>
              </w:rPr>
              <w:t xml:space="preserve">до </w:t>
            </w:r>
            <w:smartTag w:uri="urn:schemas-microsoft-com:office:smarttags" w:element="metricconverter">
              <w:smartTagPr>
                <w:attr w:name="ProductID" w:val="600 м2"/>
              </w:smartTagPr>
              <w:r w:rsidRPr="00B33909">
                <w:rPr>
                  <w:rFonts w:ascii="Times New Roman" w:hAnsi="Times New Roman" w:cs="Times New Roman"/>
                </w:rPr>
                <w:t>600 м</w:t>
              </w:r>
              <w:proofErr w:type="gramStart"/>
              <w:r w:rsidRPr="00B33909">
                <w:rPr>
                  <w:rFonts w:ascii="Times New Roman" w:hAnsi="Times New Roman" w:cs="Times New Roman"/>
                  <w:vertAlign w:val="superscript"/>
                </w:rPr>
                <w:t>2</w:t>
              </w:r>
            </w:smartTag>
            <w:proofErr w:type="gramEnd"/>
            <w:r w:rsidRPr="00B33909">
              <w:rPr>
                <w:rFonts w:ascii="Times New Roman" w:hAnsi="Times New Roman" w:cs="Times New Roman"/>
              </w:rPr>
              <w:t xml:space="preserve"> – </w:t>
            </w:r>
            <w:smartTag w:uri="urn:schemas-microsoft-com:office:smarttags" w:element="metricconverter">
              <w:smartTagPr>
                <w:attr w:name="ProductID" w:val="14 м2"/>
              </w:smartTagPr>
              <w:r w:rsidRPr="00B33909">
                <w:rPr>
                  <w:rFonts w:ascii="Times New Roman" w:hAnsi="Times New Roman" w:cs="Times New Roman"/>
                </w:rPr>
                <w:t>14 м2</w:t>
              </w:r>
            </w:smartTag>
            <w:r w:rsidRPr="00B33909">
              <w:rPr>
                <w:rFonts w:ascii="Times New Roman" w:hAnsi="Times New Roman" w:cs="Times New Roman"/>
              </w:rPr>
              <w:t>;</w:t>
            </w:r>
          </w:p>
          <w:p w:rsidR="002B3EBA" w:rsidRPr="00B33909" w:rsidRDefault="002B3EBA" w:rsidP="0076329B">
            <w:pPr>
              <w:rPr>
                <w:rFonts w:ascii="Times New Roman" w:hAnsi="Times New Roman" w:cs="Times New Roman"/>
              </w:rPr>
            </w:pPr>
            <w:r w:rsidRPr="00B33909">
              <w:rPr>
                <w:rFonts w:ascii="Times New Roman" w:hAnsi="Times New Roman" w:cs="Times New Roman"/>
              </w:rPr>
              <w:t>св.3000 м</w:t>
            </w:r>
            <w:proofErr w:type="gramStart"/>
            <w:r w:rsidRPr="00B33909">
              <w:rPr>
                <w:rFonts w:ascii="Times New Roman" w:hAnsi="Times New Roman" w:cs="Times New Roman"/>
              </w:rPr>
              <w:t>2</w:t>
            </w:r>
            <w:proofErr w:type="gramEnd"/>
            <w:r w:rsidRPr="00B33909">
              <w:rPr>
                <w:rFonts w:ascii="Times New Roman" w:hAnsi="Times New Roman" w:cs="Times New Roman"/>
              </w:rPr>
              <w:t xml:space="preserve"> – </w:t>
            </w:r>
            <w:smartTag w:uri="urn:schemas-microsoft-com:office:smarttags" w:element="metricconverter">
              <w:smartTagPr>
                <w:attr w:name="ProductID" w:val="7 м2"/>
              </w:smartTagPr>
              <w:r w:rsidRPr="00B33909">
                <w:rPr>
                  <w:rFonts w:ascii="Times New Roman" w:hAnsi="Times New Roman" w:cs="Times New Roman"/>
                </w:rPr>
                <w:t>7 м2</w:t>
              </w:r>
            </w:smartTag>
            <w:r w:rsidRPr="00B33909">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B33909">
                <w:rPr>
                  <w:rFonts w:ascii="Times New Roman" w:hAnsi="Times New Roman" w:cs="Times New Roman"/>
                </w:rPr>
                <w:t>6 м</w:t>
              </w:r>
              <w:proofErr w:type="gramStart"/>
              <w:r w:rsidRPr="00B33909">
                <w:rPr>
                  <w:rFonts w:ascii="Times New Roman" w:hAnsi="Times New Roman" w:cs="Times New Roman"/>
                </w:rPr>
                <w:t>2</w:t>
              </w:r>
            </w:smartTag>
            <w:proofErr w:type="gramEnd"/>
            <w:r w:rsidRPr="00B33909">
              <w:rPr>
                <w:rFonts w:ascii="Times New Roman" w:hAnsi="Times New Roman" w:cs="Times New Roman"/>
              </w:rPr>
              <w:t>.</w:t>
            </w:r>
          </w:p>
          <w:p w:rsidR="002B3EBA" w:rsidRPr="00B33909" w:rsidRDefault="002B3EBA" w:rsidP="0076329B">
            <w:pPr>
              <w:rPr>
                <w:rFonts w:ascii="Times New Roman" w:hAnsi="Times New Roman" w:cs="Times New Roman"/>
              </w:rPr>
            </w:pPr>
            <w:r w:rsidRPr="00B33909">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2B3EBA" w:rsidRPr="00B33909" w:rsidTr="0076329B">
        <w:trPr>
          <w:trHeight w:val="5227"/>
        </w:trPr>
        <w:tc>
          <w:tcPr>
            <w:tcW w:w="658"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кол. мест на 1 тыс</w:t>
            </w:r>
            <w:proofErr w:type="gramStart"/>
            <w:r w:rsidRPr="00B33909">
              <w:rPr>
                <w:rFonts w:ascii="Times New Roman" w:hAnsi="Times New Roman" w:cs="Times New Roman"/>
              </w:rPr>
              <w:t>.ч</w:t>
            </w:r>
            <w:proofErr w:type="gramEnd"/>
            <w:r w:rsidRPr="00B33909">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rPr>
              <w:t>На 100 мест, при числе мест:</w:t>
            </w:r>
          </w:p>
          <w:p w:rsidR="002B3EBA" w:rsidRPr="00B33909" w:rsidRDefault="002B3EBA" w:rsidP="0076329B">
            <w:pPr>
              <w:rPr>
                <w:rFonts w:ascii="Times New Roman" w:hAnsi="Times New Roman" w:cs="Times New Roman"/>
              </w:rPr>
            </w:pPr>
            <w:r w:rsidRPr="00B33909">
              <w:rPr>
                <w:rFonts w:ascii="Times New Roman" w:hAnsi="Times New Roman" w:cs="Times New Roman"/>
              </w:rPr>
              <w:t xml:space="preserve">до </w:t>
            </w:r>
            <w:smartTag w:uri="urn:schemas-microsoft-com:office:smarttags" w:element="metricconverter">
              <w:smartTagPr>
                <w:attr w:name="ProductID" w:val="50 м2"/>
              </w:smartTagPr>
              <w:r w:rsidRPr="00B33909">
                <w:rPr>
                  <w:rFonts w:ascii="Times New Roman" w:hAnsi="Times New Roman" w:cs="Times New Roman"/>
                </w:rPr>
                <w:t>50 м</w:t>
              </w:r>
              <w:proofErr w:type="gramStart"/>
              <w:r w:rsidRPr="00B33909">
                <w:rPr>
                  <w:rFonts w:ascii="Times New Roman" w:hAnsi="Times New Roman" w:cs="Times New Roman"/>
                </w:rPr>
                <w:t>2</w:t>
              </w:r>
            </w:smartTag>
            <w:proofErr w:type="gramEnd"/>
            <w:r w:rsidRPr="00B33909">
              <w:rPr>
                <w:rFonts w:ascii="Times New Roman" w:hAnsi="Times New Roman" w:cs="Times New Roman"/>
              </w:rPr>
              <w:t xml:space="preserve"> – 0,2 - </w:t>
            </w:r>
            <w:smartTag w:uri="urn:schemas-microsoft-com:office:smarttags" w:element="metricconverter">
              <w:smartTagPr>
                <w:attr w:name="ProductID" w:val="0,25 га"/>
              </w:smartTagPr>
              <w:r w:rsidRPr="00B33909">
                <w:rPr>
                  <w:rFonts w:ascii="Times New Roman" w:hAnsi="Times New Roman" w:cs="Times New Roman"/>
                </w:rPr>
                <w:t>0,25 га</w:t>
              </w:r>
            </w:smartTag>
            <w:r w:rsidRPr="00B33909">
              <w:rPr>
                <w:rFonts w:ascii="Times New Roman" w:hAnsi="Times New Roman" w:cs="Times New Roman"/>
              </w:rPr>
              <w:t xml:space="preserve"> на объект;</w:t>
            </w:r>
          </w:p>
          <w:p w:rsidR="002B3EBA" w:rsidRPr="00B33909" w:rsidRDefault="002B3EBA" w:rsidP="0076329B">
            <w:pPr>
              <w:rPr>
                <w:rFonts w:ascii="Times New Roman" w:hAnsi="Times New Roman" w:cs="Times New Roman"/>
              </w:rPr>
            </w:pPr>
            <w:r w:rsidRPr="00B33909">
              <w:rPr>
                <w:rFonts w:ascii="Times New Roman" w:hAnsi="Times New Roman" w:cs="Times New Roman"/>
              </w:rPr>
              <w:t>св.50 до 150 – 0,2-</w:t>
            </w:r>
            <w:smartTag w:uri="urn:schemas-microsoft-com:office:smarttags" w:element="metricconverter">
              <w:smartTagPr>
                <w:attr w:name="ProductID" w:val="0,15 га"/>
              </w:smartTagPr>
              <w:r w:rsidRPr="00B33909">
                <w:rPr>
                  <w:rFonts w:ascii="Times New Roman" w:hAnsi="Times New Roman" w:cs="Times New Roman"/>
                </w:rPr>
                <w:t>0,15 га</w:t>
              </w:r>
            </w:smartTag>
            <w:r w:rsidRPr="00B33909">
              <w:rPr>
                <w:rFonts w:ascii="Times New Roman" w:hAnsi="Times New Roman" w:cs="Times New Roman"/>
              </w:rPr>
              <w:t>;</w:t>
            </w:r>
          </w:p>
          <w:p w:rsidR="002B3EBA" w:rsidRPr="00B33909" w:rsidRDefault="002B3EBA" w:rsidP="0076329B">
            <w:pPr>
              <w:rPr>
                <w:rFonts w:ascii="Times New Roman" w:hAnsi="Times New Roman" w:cs="Times New Roman"/>
              </w:rPr>
            </w:pPr>
            <w:r w:rsidRPr="00B33909">
              <w:rPr>
                <w:rFonts w:ascii="Times New Roman" w:hAnsi="Times New Roman" w:cs="Times New Roman"/>
              </w:rPr>
              <w:t xml:space="preserve">св.150 – </w:t>
            </w:r>
            <w:smartTag w:uri="urn:schemas-microsoft-com:office:smarttags" w:element="metricconverter">
              <w:smartTagPr>
                <w:attr w:name="ProductID" w:val="0,1 га"/>
              </w:smartTagPr>
              <w:r w:rsidRPr="00B33909">
                <w:rPr>
                  <w:rFonts w:ascii="Times New Roman" w:hAnsi="Times New Roman" w:cs="Times New Roman"/>
                </w:rPr>
                <w:t>0,1 га</w:t>
              </w:r>
            </w:smartTag>
            <w:r w:rsidRPr="00B33909">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rPr>
                <w:rFonts w:ascii="Times New Roman" w:hAnsi="Times New Roman" w:cs="Times New Roman"/>
                <w:spacing w:val="-12"/>
              </w:rPr>
            </w:pPr>
            <w:r w:rsidRPr="00B33909">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2B3EBA" w:rsidRPr="00B33909" w:rsidRDefault="002B3EBA" w:rsidP="0076329B">
            <w:pPr>
              <w:rPr>
                <w:rFonts w:ascii="Times New Roman" w:hAnsi="Times New Roman" w:cs="Times New Roman"/>
                <w:spacing w:val="-12"/>
              </w:rPr>
            </w:pPr>
            <w:r w:rsidRPr="00B33909">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B33909">
                <w:rPr>
                  <w:rFonts w:ascii="Times New Roman" w:hAnsi="Times New Roman" w:cs="Times New Roman"/>
                  <w:spacing w:val="-12"/>
                </w:rPr>
                <w:t>300 кг</w:t>
              </w:r>
            </w:smartTag>
            <w:r w:rsidRPr="00B33909">
              <w:rPr>
                <w:rFonts w:ascii="Times New Roman" w:hAnsi="Times New Roman" w:cs="Times New Roman"/>
                <w:spacing w:val="-12"/>
              </w:rPr>
              <w:t xml:space="preserve"> в сутки на 1 тыс. чел.</w:t>
            </w:r>
          </w:p>
        </w:tc>
      </w:tr>
    </w:tbl>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3.4.22 Норма обеспеченности школами-интернатами и размер их земельного участка</w:t>
      </w:r>
    </w:p>
    <w:p w:rsidR="002B3EBA" w:rsidRPr="00B33909" w:rsidRDefault="002B3EBA" w:rsidP="002B3EBA">
      <w:pPr>
        <w:pStyle w:val="a6"/>
        <w:spacing w:after="0"/>
        <w:jc w:val="right"/>
        <w:rPr>
          <w:rFonts w:ascii="Times New Roman" w:hAnsi="Times New Roman" w:cs="Times New Roman"/>
        </w:rPr>
      </w:pPr>
      <w:r w:rsidRPr="00B33909">
        <w:rPr>
          <w:rFonts w:ascii="Times New Roman" w:hAnsi="Times New Roman" w:cs="Times New Roman"/>
        </w:rPr>
        <w:t>Таблица 20</w:t>
      </w:r>
    </w:p>
    <w:tbl>
      <w:tblPr>
        <w:tblW w:w="5000" w:type="pct"/>
        <w:tblLook w:val="0000"/>
      </w:tblPr>
      <w:tblGrid>
        <w:gridCol w:w="2731"/>
        <w:gridCol w:w="4352"/>
        <w:gridCol w:w="3479"/>
      </w:tblGrid>
      <w:tr w:rsidR="002B3EBA" w:rsidRPr="00B33909" w:rsidTr="0076329B">
        <w:tc>
          <w:tcPr>
            <w:tcW w:w="129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Примечание</w:t>
            </w:r>
          </w:p>
        </w:tc>
      </w:tr>
      <w:tr w:rsidR="002B3EBA" w:rsidRPr="00B33909" w:rsidTr="0076329B">
        <w:tc>
          <w:tcPr>
            <w:tcW w:w="1293"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rPr>
              <w:t>На одно место при вместимости учреждений:</w:t>
            </w:r>
          </w:p>
          <w:p w:rsidR="002B3EBA" w:rsidRPr="00B33909" w:rsidRDefault="002B3EBA" w:rsidP="0076329B">
            <w:pPr>
              <w:tabs>
                <w:tab w:val="right" w:pos="4464"/>
              </w:tabs>
              <w:rPr>
                <w:rFonts w:ascii="Times New Roman" w:hAnsi="Times New Roman" w:cs="Times New Roman"/>
              </w:rPr>
            </w:pPr>
            <w:r w:rsidRPr="00B33909">
              <w:rPr>
                <w:rFonts w:ascii="Times New Roman" w:hAnsi="Times New Roman" w:cs="Times New Roman"/>
              </w:rPr>
              <w:t xml:space="preserve">до 200 до 300 - </w:t>
            </w:r>
            <w:smartTag w:uri="urn:schemas-microsoft-com:office:smarttags" w:element="metricconverter">
              <w:smartTagPr>
                <w:attr w:name="ProductID" w:val="70 м2"/>
              </w:smartTagPr>
              <w:r w:rsidRPr="00B33909">
                <w:rPr>
                  <w:rFonts w:ascii="Times New Roman" w:hAnsi="Times New Roman" w:cs="Times New Roman"/>
                </w:rPr>
                <w:t>70 м</w:t>
              </w:r>
              <w:proofErr w:type="gramStart"/>
              <w:r w:rsidRPr="00B33909">
                <w:rPr>
                  <w:rFonts w:ascii="Times New Roman" w:hAnsi="Times New Roman" w:cs="Times New Roman"/>
                </w:rPr>
                <w:t>2</w:t>
              </w:r>
            </w:smartTag>
            <w:proofErr w:type="gramEnd"/>
            <w:r w:rsidRPr="00B33909">
              <w:rPr>
                <w:rFonts w:ascii="Times New Roman" w:hAnsi="Times New Roman" w:cs="Times New Roman"/>
              </w:rPr>
              <w:t>;</w:t>
            </w:r>
            <w:r w:rsidRPr="00B33909">
              <w:rPr>
                <w:rFonts w:ascii="Times New Roman" w:hAnsi="Times New Roman" w:cs="Times New Roman"/>
              </w:rPr>
              <w:tab/>
            </w:r>
          </w:p>
          <w:p w:rsidR="002B3EBA" w:rsidRPr="00B33909" w:rsidRDefault="002B3EBA" w:rsidP="0076329B">
            <w:pPr>
              <w:rPr>
                <w:rFonts w:ascii="Times New Roman" w:hAnsi="Times New Roman" w:cs="Times New Roman"/>
              </w:rPr>
            </w:pPr>
            <w:r w:rsidRPr="00B33909">
              <w:rPr>
                <w:rFonts w:ascii="Times New Roman" w:hAnsi="Times New Roman" w:cs="Times New Roman"/>
              </w:rPr>
              <w:t xml:space="preserve">св. 300 до 500 – </w:t>
            </w:r>
            <w:smartTag w:uri="urn:schemas-microsoft-com:office:smarttags" w:element="metricconverter">
              <w:smartTagPr>
                <w:attr w:name="ProductID" w:val="65 м2"/>
              </w:smartTagPr>
              <w:r w:rsidRPr="00B33909">
                <w:rPr>
                  <w:rFonts w:ascii="Times New Roman" w:hAnsi="Times New Roman" w:cs="Times New Roman"/>
                </w:rPr>
                <w:t>65 м</w:t>
              </w:r>
              <w:proofErr w:type="gramStart"/>
              <w:r w:rsidRPr="00B33909">
                <w:rPr>
                  <w:rFonts w:ascii="Times New Roman" w:hAnsi="Times New Roman" w:cs="Times New Roman"/>
                </w:rPr>
                <w:t>2</w:t>
              </w:r>
            </w:smartTag>
            <w:proofErr w:type="gramEnd"/>
            <w:r w:rsidRPr="00B33909">
              <w:rPr>
                <w:rFonts w:ascii="Times New Roman" w:hAnsi="Times New Roman" w:cs="Times New Roman"/>
              </w:rPr>
              <w:t>;</w:t>
            </w:r>
          </w:p>
          <w:p w:rsidR="002B3EBA" w:rsidRPr="00B33909" w:rsidRDefault="002B3EBA" w:rsidP="0076329B">
            <w:pPr>
              <w:rPr>
                <w:rFonts w:ascii="Times New Roman" w:hAnsi="Times New Roman" w:cs="Times New Roman"/>
              </w:rPr>
            </w:pPr>
            <w:r w:rsidRPr="00B33909">
              <w:rPr>
                <w:rFonts w:ascii="Times New Roman" w:hAnsi="Times New Roman" w:cs="Times New Roman"/>
              </w:rPr>
              <w:t xml:space="preserve">св. 500 и более – </w:t>
            </w:r>
            <w:smartTag w:uri="urn:schemas-microsoft-com:office:smarttags" w:element="metricconverter">
              <w:smartTagPr>
                <w:attr w:name="ProductID" w:val="45 м2"/>
              </w:smartTagPr>
              <w:r w:rsidRPr="00B33909">
                <w:rPr>
                  <w:rFonts w:ascii="Times New Roman" w:hAnsi="Times New Roman" w:cs="Times New Roman"/>
                </w:rPr>
                <w:t>45 м</w:t>
              </w:r>
              <w:proofErr w:type="gramStart"/>
              <w:r w:rsidRPr="00B33909">
                <w:rPr>
                  <w:rFonts w:ascii="Times New Roman" w:hAnsi="Times New Roman" w:cs="Times New Roman"/>
                </w:rPr>
                <w:t>2</w:t>
              </w:r>
            </w:smartTag>
            <w:proofErr w:type="gramEnd"/>
            <w:r w:rsidRPr="00B33909">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B33909">
                <w:rPr>
                  <w:rFonts w:ascii="Times New Roman" w:hAnsi="Times New Roman" w:cs="Times New Roman"/>
                </w:rPr>
                <w:t>0,2 га</w:t>
              </w:r>
            </w:smartTag>
            <w:r w:rsidRPr="00B33909">
              <w:rPr>
                <w:rFonts w:ascii="Times New Roman" w:hAnsi="Times New Roman" w:cs="Times New Roman"/>
              </w:rPr>
              <w:t>, относительно основного участка</w:t>
            </w:r>
          </w:p>
        </w:tc>
      </w:tr>
    </w:tbl>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3.4.23.</w:t>
      </w:r>
      <w:r w:rsidRPr="00B33909">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2B3EBA" w:rsidRPr="00B33909" w:rsidRDefault="002B3EBA" w:rsidP="002B3EBA">
      <w:pPr>
        <w:pStyle w:val="a6"/>
        <w:spacing w:after="0"/>
        <w:jc w:val="right"/>
        <w:rPr>
          <w:rFonts w:ascii="Times New Roman" w:hAnsi="Times New Roman" w:cs="Times New Roman"/>
        </w:rPr>
      </w:pPr>
      <w:r w:rsidRPr="00B33909">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2B3EBA" w:rsidRPr="00B33909" w:rsidTr="0076329B">
        <w:tc>
          <w:tcPr>
            <w:tcW w:w="1854"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Учреждение</w:t>
            </w:r>
          </w:p>
        </w:tc>
        <w:tc>
          <w:tcPr>
            <w:tcW w:w="856"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Норма обеспеченности</w:t>
            </w:r>
          </w:p>
        </w:tc>
        <w:tc>
          <w:tcPr>
            <w:tcW w:w="727"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Единица измерения</w:t>
            </w:r>
          </w:p>
        </w:tc>
        <w:tc>
          <w:tcPr>
            <w:tcW w:w="1562"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Размер земельного участка</w:t>
            </w:r>
          </w:p>
        </w:tc>
      </w:tr>
      <w:tr w:rsidR="002B3EBA" w:rsidRPr="00B33909" w:rsidTr="0076329B">
        <w:tc>
          <w:tcPr>
            <w:tcW w:w="1854" w:type="pct"/>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Дом-интернат для престарелых, ветеранов войны и труда (с 60 лет)</w:t>
            </w:r>
          </w:p>
        </w:tc>
        <w:tc>
          <w:tcPr>
            <w:tcW w:w="856"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30</w:t>
            </w:r>
          </w:p>
        </w:tc>
        <w:tc>
          <w:tcPr>
            <w:tcW w:w="727" w:type="pct"/>
            <w:vAlign w:val="center"/>
          </w:tcPr>
          <w:p w:rsidR="002B3EBA" w:rsidRPr="00B33909" w:rsidRDefault="002B3EBA" w:rsidP="0076329B">
            <w:pPr>
              <w:rPr>
                <w:rFonts w:ascii="Times New Roman" w:hAnsi="Times New Roman" w:cs="Times New Roman"/>
              </w:rPr>
            </w:pPr>
            <w:r w:rsidRPr="00B33909">
              <w:rPr>
                <w:rFonts w:ascii="Times New Roman" w:hAnsi="Times New Roman" w:cs="Times New Roman"/>
              </w:rPr>
              <w:t>кол</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м</w:t>
            </w:r>
            <w:proofErr w:type="gramEnd"/>
            <w:r w:rsidRPr="00B33909">
              <w:rPr>
                <w:rFonts w:ascii="Times New Roman" w:hAnsi="Times New Roman" w:cs="Times New Roman"/>
              </w:rPr>
              <w:t>ест на 10000 чел.</w:t>
            </w:r>
          </w:p>
        </w:tc>
        <w:tc>
          <w:tcPr>
            <w:tcW w:w="1562" w:type="pct"/>
          </w:tcPr>
          <w:p w:rsidR="002B3EBA" w:rsidRPr="00B33909" w:rsidRDefault="002B3EBA" w:rsidP="0076329B">
            <w:pPr>
              <w:rPr>
                <w:rFonts w:ascii="Times New Roman" w:hAnsi="Times New Roman" w:cs="Times New Roman"/>
              </w:rPr>
            </w:pPr>
            <w:r w:rsidRPr="00B33909">
              <w:rPr>
                <w:rFonts w:ascii="Times New Roman" w:hAnsi="Times New Roman" w:cs="Times New Roman"/>
              </w:rPr>
              <w:t>В соответствии с техническими регламентами</w:t>
            </w:r>
          </w:p>
        </w:tc>
      </w:tr>
      <w:tr w:rsidR="002B3EBA" w:rsidRPr="00B33909" w:rsidTr="0076329B">
        <w:tc>
          <w:tcPr>
            <w:tcW w:w="1854" w:type="pct"/>
            <w:vAlign w:val="center"/>
          </w:tcPr>
          <w:p w:rsidR="002B3EBA" w:rsidRPr="00B33909" w:rsidRDefault="002B3EBA" w:rsidP="0076329B">
            <w:pPr>
              <w:snapToGrid w:val="0"/>
              <w:rPr>
                <w:rFonts w:ascii="Times New Roman" w:hAnsi="Times New Roman" w:cs="Times New Roman"/>
                <w:spacing w:val="-4"/>
              </w:rPr>
            </w:pPr>
            <w:r w:rsidRPr="00B33909">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28</w:t>
            </w:r>
          </w:p>
        </w:tc>
        <w:tc>
          <w:tcPr>
            <w:tcW w:w="727" w:type="pct"/>
            <w:vAlign w:val="center"/>
          </w:tcPr>
          <w:p w:rsidR="002B3EBA" w:rsidRPr="00B33909" w:rsidRDefault="002B3EBA" w:rsidP="0076329B">
            <w:pPr>
              <w:rPr>
                <w:rFonts w:ascii="Times New Roman" w:hAnsi="Times New Roman" w:cs="Times New Roman"/>
              </w:rPr>
            </w:pPr>
            <w:r w:rsidRPr="00B33909">
              <w:rPr>
                <w:rFonts w:ascii="Times New Roman" w:hAnsi="Times New Roman" w:cs="Times New Roman"/>
              </w:rPr>
              <w:t>кол</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м</w:t>
            </w:r>
            <w:proofErr w:type="gramEnd"/>
            <w:r w:rsidRPr="00B33909">
              <w:rPr>
                <w:rFonts w:ascii="Times New Roman" w:hAnsi="Times New Roman" w:cs="Times New Roman"/>
              </w:rPr>
              <w:t>ест на 1000 чел.</w:t>
            </w:r>
          </w:p>
        </w:tc>
        <w:tc>
          <w:tcPr>
            <w:tcW w:w="1562" w:type="pct"/>
          </w:tcPr>
          <w:p w:rsidR="002B3EBA" w:rsidRPr="00B33909" w:rsidRDefault="002B3EBA" w:rsidP="0076329B">
            <w:pPr>
              <w:rPr>
                <w:rFonts w:ascii="Times New Roman" w:hAnsi="Times New Roman" w:cs="Times New Roman"/>
              </w:rPr>
            </w:pPr>
            <w:r w:rsidRPr="00B33909">
              <w:rPr>
                <w:rFonts w:ascii="Times New Roman" w:hAnsi="Times New Roman" w:cs="Times New Roman"/>
              </w:rPr>
              <w:t>В соответствии с техническими регламентами</w:t>
            </w:r>
          </w:p>
        </w:tc>
      </w:tr>
      <w:tr w:rsidR="002B3EBA" w:rsidRPr="00B33909" w:rsidTr="0076329B">
        <w:tc>
          <w:tcPr>
            <w:tcW w:w="1854" w:type="pct"/>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Дом-интернат для детей инвалидов</w:t>
            </w:r>
          </w:p>
        </w:tc>
        <w:tc>
          <w:tcPr>
            <w:tcW w:w="856"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20</w:t>
            </w:r>
          </w:p>
        </w:tc>
        <w:tc>
          <w:tcPr>
            <w:tcW w:w="727" w:type="pct"/>
            <w:vAlign w:val="center"/>
          </w:tcPr>
          <w:p w:rsidR="002B3EBA" w:rsidRPr="00B33909" w:rsidRDefault="002B3EBA" w:rsidP="0076329B">
            <w:pPr>
              <w:rPr>
                <w:rFonts w:ascii="Times New Roman" w:hAnsi="Times New Roman" w:cs="Times New Roman"/>
              </w:rPr>
            </w:pPr>
            <w:r w:rsidRPr="00B33909">
              <w:rPr>
                <w:rFonts w:ascii="Times New Roman" w:hAnsi="Times New Roman" w:cs="Times New Roman"/>
              </w:rPr>
              <w:t>кол</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м</w:t>
            </w:r>
            <w:proofErr w:type="gramEnd"/>
            <w:r w:rsidRPr="00B33909">
              <w:rPr>
                <w:rFonts w:ascii="Times New Roman" w:hAnsi="Times New Roman" w:cs="Times New Roman"/>
              </w:rPr>
              <w:t xml:space="preserve">ест на </w:t>
            </w:r>
            <w:r w:rsidRPr="00B33909">
              <w:rPr>
                <w:rFonts w:ascii="Times New Roman" w:hAnsi="Times New Roman" w:cs="Times New Roman"/>
              </w:rPr>
              <w:lastRenderedPageBreak/>
              <w:t>10000 чел.</w:t>
            </w:r>
          </w:p>
        </w:tc>
        <w:tc>
          <w:tcPr>
            <w:tcW w:w="1562" w:type="pct"/>
          </w:tcPr>
          <w:p w:rsidR="002B3EBA" w:rsidRPr="00B33909" w:rsidRDefault="002B3EBA" w:rsidP="0076329B">
            <w:pPr>
              <w:rPr>
                <w:rFonts w:ascii="Times New Roman" w:hAnsi="Times New Roman" w:cs="Times New Roman"/>
              </w:rPr>
            </w:pPr>
            <w:r w:rsidRPr="00B33909">
              <w:rPr>
                <w:rFonts w:ascii="Times New Roman" w:hAnsi="Times New Roman" w:cs="Times New Roman"/>
              </w:rPr>
              <w:lastRenderedPageBreak/>
              <w:t xml:space="preserve">В соответствии с </w:t>
            </w:r>
            <w:r w:rsidRPr="00B33909">
              <w:rPr>
                <w:rFonts w:ascii="Times New Roman" w:hAnsi="Times New Roman" w:cs="Times New Roman"/>
              </w:rPr>
              <w:lastRenderedPageBreak/>
              <w:t>техническими регламентами</w:t>
            </w:r>
          </w:p>
        </w:tc>
      </w:tr>
      <w:tr w:rsidR="002B3EBA" w:rsidRPr="00B33909" w:rsidTr="0076329B">
        <w:tc>
          <w:tcPr>
            <w:tcW w:w="1854" w:type="pct"/>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lastRenderedPageBreak/>
              <w:t xml:space="preserve">Детские дома-интернаты  </w:t>
            </w:r>
          </w:p>
          <w:p w:rsidR="002B3EBA" w:rsidRPr="00B33909" w:rsidRDefault="002B3EBA" w:rsidP="0076329B">
            <w:pPr>
              <w:rPr>
                <w:rFonts w:ascii="Times New Roman" w:hAnsi="Times New Roman" w:cs="Times New Roman"/>
              </w:rPr>
            </w:pPr>
            <w:r w:rsidRPr="00B33909">
              <w:rPr>
                <w:rFonts w:ascii="Times New Roman" w:hAnsi="Times New Roman" w:cs="Times New Roman"/>
              </w:rPr>
              <w:t>(от 4до17 лет)</w:t>
            </w:r>
          </w:p>
        </w:tc>
        <w:tc>
          <w:tcPr>
            <w:tcW w:w="856"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3</w:t>
            </w:r>
          </w:p>
        </w:tc>
        <w:tc>
          <w:tcPr>
            <w:tcW w:w="727" w:type="pct"/>
            <w:vAlign w:val="center"/>
          </w:tcPr>
          <w:p w:rsidR="002B3EBA" w:rsidRPr="00B33909" w:rsidRDefault="002B3EBA" w:rsidP="0076329B">
            <w:pPr>
              <w:rPr>
                <w:rFonts w:ascii="Times New Roman" w:hAnsi="Times New Roman" w:cs="Times New Roman"/>
              </w:rPr>
            </w:pPr>
            <w:r w:rsidRPr="00B33909">
              <w:rPr>
                <w:rFonts w:ascii="Times New Roman" w:hAnsi="Times New Roman" w:cs="Times New Roman"/>
              </w:rPr>
              <w:t>кол</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м</w:t>
            </w:r>
            <w:proofErr w:type="gramEnd"/>
            <w:r w:rsidRPr="00B33909">
              <w:rPr>
                <w:rFonts w:ascii="Times New Roman" w:hAnsi="Times New Roman" w:cs="Times New Roman"/>
              </w:rPr>
              <w:t>ест на 1000 чел.</w:t>
            </w:r>
          </w:p>
        </w:tc>
        <w:tc>
          <w:tcPr>
            <w:tcW w:w="1562" w:type="pct"/>
          </w:tcPr>
          <w:p w:rsidR="002B3EBA" w:rsidRPr="00B33909" w:rsidRDefault="002B3EBA" w:rsidP="0076329B">
            <w:pPr>
              <w:rPr>
                <w:rFonts w:ascii="Times New Roman" w:hAnsi="Times New Roman" w:cs="Times New Roman"/>
              </w:rPr>
            </w:pPr>
            <w:r w:rsidRPr="00B33909">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B33909">
                <w:rPr>
                  <w:rFonts w:ascii="Times New Roman" w:hAnsi="Times New Roman" w:cs="Times New Roman"/>
                </w:rPr>
                <w:t>150 кв. м</w:t>
              </w:r>
            </w:smartTag>
            <w:r w:rsidRPr="00B33909">
              <w:rPr>
                <w:rFonts w:ascii="Times New Roman" w:hAnsi="Times New Roman" w:cs="Times New Roman"/>
              </w:rPr>
              <w:t>, не считая площади хозяйственной зоны и площади застройки.</w:t>
            </w:r>
          </w:p>
        </w:tc>
      </w:tr>
      <w:tr w:rsidR="002B3EBA" w:rsidRPr="00B33909" w:rsidTr="0076329B">
        <w:tc>
          <w:tcPr>
            <w:tcW w:w="1854" w:type="pct"/>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w:t>
            </w:r>
          </w:p>
        </w:tc>
        <w:tc>
          <w:tcPr>
            <w:tcW w:w="727" w:type="pct"/>
            <w:vAlign w:val="center"/>
          </w:tcPr>
          <w:p w:rsidR="002B3EBA" w:rsidRPr="00B33909" w:rsidRDefault="002B3EBA" w:rsidP="0076329B">
            <w:pPr>
              <w:rPr>
                <w:rFonts w:ascii="Times New Roman" w:hAnsi="Times New Roman" w:cs="Times New Roman"/>
              </w:rPr>
            </w:pPr>
            <w:r w:rsidRPr="00B33909">
              <w:rPr>
                <w:rFonts w:ascii="Times New Roman" w:hAnsi="Times New Roman" w:cs="Times New Roman"/>
              </w:rPr>
              <w:t>центров на 1000 детей</w:t>
            </w:r>
          </w:p>
        </w:tc>
        <w:tc>
          <w:tcPr>
            <w:tcW w:w="1562" w:type="pct"/>
          </w:tcPr>
          <w:p w:rsidR="002B3EBA" w:rsidRPr="00B33909" w:rsidRDefault="002B3EBA" w:rsidP="0076329B">
            <w:pPr>
              <w:rPr>
                <w:rFonts w:ascii="Times New Roman" w:hAnsi="Times New Roman" w:cs="Times New Roman"/>
              </w:rPr>
            </w:pPr>
            <w:r w:rsidRPr="00B33909">
              <w:rPr>
                <w:rFonts w:ascii="Times New Roman" w:hAnsi="Times New Roman" w:cs="Times New Roman"/>
              </w:rPr>
              <w:t>В соответствии с техническими регламентами</w:t>
            </w:r>
          </w:p>
        </w:tc>
      </w:tr>
      <w:tr w:rsidR="002B3EBA" w:rsidRPr="00B33909" w:rsidTr="0076329B">
        <w:tc>
          <w:tcPr>
            <w:tcW w:w="1854" w:type="pct"/>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Территориальный центр социальной помощи семье и детям</w:t>
            </w:r>
          </w:p>
        </w:tc>
        <w:tc>
          <w:tcPr>
            <w:tcW w:w="856"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w:t>
            </w:r>
          </w:p>
        </w:tc>
        <w:tc>
          <w:tcPr>
            <w:tcW w:w="727" w:type="pct"/>
            <w:vAlign w:val="center"/>
          </w:tcPr>
          <w:p w:rsidR="002B3EBA" w:rsidRPr="00B33909" w:rsidRDefault="002B3EBA" w:rsidP="0076329B">
            <w:pPr>
              <w:rPr>
                <w:rFonts w:ascii="Times New Roman" w:hAnsi="Times New Roman" w:cs="Times New Roman"/>
              </w:rPr>
            </w:pPr>
            <w:r w:rsidRPr="00B33909">
              <w:rPr>
                <w:rFonts w:ascii="Times New Roman" w:hAnsi="Times New Roman" w:cs="Times New Roman"/>
              </w:rPr>
              <w:t>центров на 50000 чел.</w:t>
            </w:r>
          </w:p>
        </w:tc>
        <w:tc>
          <w:tcPr>
            <w:tcW w:w="1562" w:type="pct"/>
          </w:tcPr>
          <w:p w:rsidR="002B3EBA" w:rsidRPr="00B33909" w:rsidRDefault="002B3EBA" w:rsidP="0076329B">
            <w:pPr>
              <w:rPr>
                <w:rFonts w:ascii="Times New Roman" w:hAnsi="Times New Roman" w:cs="Times New Roman"/>
              </w:rPr>
            </w:pPr>
            <w:r w:rsidRPr="00B33909">
              <w:rPr>
                <w:rFonts w:ascii="Times New Roman" w:hAnsi="Times New Roman" w:cs="Times New Roman"/>
              </w:rPr>
              <w:t>В соответствии с техническими регламентами</w:t>
            </w:r>
          </w:p>
        </w:tc>
      </w:tr>
      <w:tr w:rsidR="002B3EBA" w:rsidRPr="00B33909" w:rsidTr="0076329B">
        <w:tc>
          <w:tcPr>
            <w:tcW w:w="1854" w:type="pct"/>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rPr>
              <w:t>Психоневрологические интернаты  (с 18 лет)</w:t>
            </w:r>
          </w:p>
        </w:tc>
        <w:tc>
          <w:tcPr>
            <w:tcW w:w="856"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3</w:t>
            </w:r>
          </w:p>
        </w:tc>
        <w:tc>
          <w:tcPr>
            <w:tcW w:w="727" w:type="pct"/>
            <w:vAlign w:val="center"/>
          </w:tcPr>
          <w:p w:rsidR="002B3EBA" w:rsidRPr="00B33909" w:rsidRDefault="002B3EBA" w:rsidP="0076329B">
            <w:pPr>
              <w:rPr>
                <w:rFonts w:ascii="Times New Roman" w:hAnsi="Times New Roman" w:cs="Times New Roman"/>
              </w:rPr>
            </w:pPr>
            <w:r w:rsidRPr="00B33909">
              <w:rPr>
                <w:rFonts w:ascii="Times New Roman" w:hAnsi="Times New Roman" w:cs="Times New Roman"/>
              </w:rPr>
              <w:t>кол</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м</w:t>
            </w:r>
            <w:proofErr w:type="gramEnd"/>
            <w:r w:rsidRPr="00B33909">
              <w:rPr>
                <w:rFonts w:ascii="Times New Roman" w:hAnsi="Times New Roman" w:cs="Times New Roman"/>
              </w:rPr>
              <w:t>ест на 1000 чел.</w:t>
            </w:r>
          </w:p>
        </w:tc>
        <w:tc>
          <w:tcPr>
            <w:tcW w:w="1562" w:type="pct"/>
          </w:tcPr>
          <w:p w:rsidR="002B3EBA" w:rsidRPr="00B33909" w:rsidRDefault="002B3EBA" w:rsidP="0076329B">
            <w:pPr>
              <w:rPr>
                <w:rFonts w:ascii="Times New Roman" w:hAnsi="Times New Roman" w:cs="Times New Roman"/>
              </w:rPr>
            </w:pPr>
            <w:r w:rsidRPr="00B33909">
              <w:rPr>
                <w:rFonts w:ascii="Times New Roman" w:hAnsi="Times New Roman" w:cs="Times New Roman"/>
              </w:rPr>
              <w:t>На одно место при вместимости учреждений:</w:t>
            </w:r>
          </w:p>
          <w:p w:rsidR="002B3EBA" w:rsidRPr="00B33909" w:rsidRDefault="002B3EBA" w:rsidP="0076329B">
            <w:pPr>
              <w:rPr>
                <w:rFonts w:ascii="Times New Roman" w:hAnsi="Times New Roman" w:cs="Times New Roman"/>
              </w:rPr>
            </w:pPr>
            <w:r w:rsidRPr="00B33909">
              <w:rPr>
                <w:rFonts w:ascii="Times New Roman" w:hAnsi="Times New Roman" w:cs="Times New Roman"/>
              </w:rPr>
              <w:t xml:space="preserve">до 200 - </w:t>
            </w:r>
            <w:smartTag w:uri="urn:schemas-microsoft-com:office:smarttags" w:element="metricconverter">
              <w:smartTagPr>
                <w:attr w:name="ProductID" w:val="125 м2"/>
              </w:smartTagPr>
              <w:r w:rsidRPr="00B33909">
                <w:rPr>
                  <w:rFonts w:ascii="Times New Roman" w:hAnsi="Times New Roman" w:cs="Times New Roman"/>
                </w:rPr>
                <w:t>125 м</w:t>
              </w:r>
              <w:proofErr w:type="gramStart"/>
              <w:r w:rsidRPr="00B33909">
                <w:rPr>
                  <w:rFonts w:ascii="Times New Roman" w:hAnsi="Times New Roman" w:cs="Times New Roman"/>
                </w:rPr>
                <w:t>2</w:t>
              </w:r>
            </w:smartTag>
            <w:proofErr w:type="gramEnd"/>
            <w:r w:rsidRPr="00B33909">
              <w:rPr>
                <w:rFonts w:ascii="Times New Roman" w:hAnsi="Times New Roman" w:cs="Times New Roman"/>
              </w:rPr>
              <w:t>;</w:t>
            </w:r>
          </w:p>
          <w:p w:rsidR="002B3EBA" w:rsidRPr="00B33909" w:rsidRDefault="002B3EBA" w:rsidP="0076329B">
            <w:pPr>
              <w:rPr>
                <w:rFonts w:ascii="Times New Roman" w:hAnsi="Times New Roman" w:cs="Times New Roman"/>
              </w:rPr>
            </w:pPr>
            <w:r w:rsidRPr="00B33909">
              <w:rPr>
                <w:rFonts w:ascii="Times New Roman" w:hAnsi="Times New Roman" w:cs="Times New Roman"/>
              </w:rPr>
              <w:t xml:space="preserve">св. 200 до 400 – </w:t>
            </w:r>
            <w:smartTag w:uri="urn:schemas-microsoft-com:office:smarttags" w:element="metricconverter">
              <w:smartTagPr>
                <w:attr w:name="ProductID" w:val="100 м2"/>
              </w:smartTagPr>
              <w:r w:rsidRPr="00B33909">
                <w:rPr>
                  <w:rFonts w:ascii="Times New Roman" w:hAnsi="Times New Roman" w:cs="Times New Roman"/>
                </w:rPr>
                <w:t>100 м</w:t>
              </w:r>
              <w:proofErr w:type="gramStart"/>
              <w:r w:rsidRPr="00B33909">
                <w:rPr>
                  <w:rFonts w:ascii="Times New Roman" w:hAnsi="Times New Roman" w:cs="Times New Roman"/>
                </w:rPr>
                <w:t>2</w:t>
              </w:r>
            </w:smartTag>
            <w:proofErr w:type="gramEnd"/>
            <w:r w:rsidRPr="00B33909">
              <w:rPr>
                <w:rFonts w:ascii="Times New Roman" w:hAnsi="Times New Roman" w:cs="Times New Roman"/>
              </w:rPr>
              <w:t>;</w:t>
            </w:r>
          </w:p>
          <w:p w:rsidR="002B3EBA" w:rsidRPr="00B33909" w:rsidRDefault="002B3EBA" w:rsidP="0076329B">
            <w:pPr>
              <w:rPr>
                <w:rFonts w:ascii="Times New Roman" w:hAnsi="Times New Roman" w:cs="Times New Roman"/>
              </w:rPr>
            </w:pPr>
            <w:r w:rsidRPr="00B33909">
              <w:rPr>
                <w:rFonts w:ascii="Times New Roman" w:hAnsi="Times New Roman" w:cs="Times New Roman"/>
              </w:rPr>
              <w:t xml:space="preserve">св. 400 до 600 – </w:t>
            </w:r>
            <w:smartTag w:uri="urn:schemas-microsoft-com:office:smarttags" w:element="metricconverter">
              <w:smartTagPr>
                <w:attr w:name="ProductID" w:val="80 м2"/>
              </w:smartTagPr>
              <w:r w:rsidRPr="00B33909">
                <w:rPr>
                  <w:rFonts w:ascii="Times New Roman" w:hAnsi="Times New Roman" w:cs="Times New Roman"/>
                </w:rPr>
                <w:t>80 м</w:t>
              </w:r>
              <w:proofErr w:type="gramStart"/>
              <w:r w:rsidRPr="00B33909">
                <w:rPr>
                  <w:rFonts w:ascii="Times New Roman" w:hAnsi="Times New Roman" w:cs="Times New Roman"/>
                </w:rPr>
                <w:t>2</w:t>
              </w:r>
            </w:smartTag>
            <w:proofErr w:type="gramEnd"/>
            <w:r w:rsidRPr="00B33909">
              <w:rPr>
                <w:rFonts w:ascii="Times New Roman" w:hAnsi="Times New Roman" w:cs="Times New Roman"/>
              </w:rPr>
              <w:t>.</w:t>
            </w:r>
          </w:p>
        </w:tc>
      </w:tr>
    </w:tbl>
    <w:p w:rsidR="002B3EBA" w:rsidRPr="00B33909" w:rsidRDefault="002B3EBA" w:rsidP="002B3EBA">
      <w:pPr>
        <w:pStyle w:val="22"/>
        <w:ind w:left="0" w:firstLine="567"/>
        <w:rPr>
          <w:rFonts w:ascii="Times New Roman" w:hAnsi="Times New Roman" w:cs="Times New Roman"/>
        </w:rPr>
      </w:pPr>
      <w:r w:rsidRPr="00B33909">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2B3EBA" w:rsidRPr="00B33909" w:rsidRDefault="002B3EBA" w:rsidP="002B3EBA">
      <w:pPr>
        <w:pStyle w:val="22"/>
        <w:ind w:left="0" w:firstLine="0"/>
        <w:jc w:val="right"/>
        <w:rPr>
          <w:rFonts w:ascii="Times New Roman" w:hAnsi="Times New Roman" w:cs="Times New Roman"/>
        </w:rPr>
      </w:pPr>
      <w:r w:rsidRPr="00B33909">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2B3EBA" w:rsidRPr="00B33909" w:rsidTr="0076329B">
        <w:tc>
          <w:tcPr>
            <w:tcW w:w="1632" w:type="pct"/>
            <w:gridSpan w:val="2"/>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Примечание</w:t>
            </w:r>
          </w:p>
        </w:tc>
      </w:tr>
      <w:tr w:rsidR="002B3EBA" w:rsidRPr="00B33909" w:rsidTr="0076329B">
        <w:tc>
          <w:tcPr>
            <w:tcW w:w="817" w:type="pct"/>
            <w:vMerge w:val="restar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кол</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р</w:t>
            </w:r>
            <w:proofErr w:type="gramEnd"/>
            <w:r w:rsidRPr="00B33909">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На 10 рабочих мест для предприятий мощностью:</w:t>
            </w:r>
          </w:p>
          <w:p w:rsidR="002B3EBA" w:rsidRPr="00B33909" w:rsidRDefault="002B3EBA" w:rsidP="0076329B">
            <w:pPr>
              <w:rPr>
                <w:rFonts w:ascii="Times New Roman" w:hAnsi="Times New Roman" w:cs="Times New Roman"/>
                <w:spacing w:val="-6"/>
              </w:rPr>
            </w:pPr>
            <w:r w:rsidRPr="00B33909">
              <w:rPr>
                <w:rFonts w:ascii="Times New Roman" w:hAnsi="Times New Roman" w:cs="Times New Roman"/>
                <w:spacing w:val="-6"/>
              </w:rPr>
              <w:t>от 10 до 50 – 0,1-</w:t>
            </w:r>
            <w:smartTag w:uri="urn:schemas-microsoft-com:office:smarttags" w:element="metricconverter">
              <w:smartTagPr>
                <w:attr w:name="ProductID" w:val="0,2 га"/>
              </w:smartTagPr>
              <w:r w:rsidRPr="00B33909">
                <w:rPr>
                  <w:rFonts w:ascii="Times New Roman" w:hAnsi="Times New Roman" w:cs="Times New Roman"/>
                  <w:spacing w:val="-6"/>
                </w:rPr>
                <w:t>0,2 га</w:t>
              </w:r>
            </w:smartTag>
            <w:r w:rsidRPr="00B33909">
              <w:rPr>
                <w:rFonts w:ascii="Times New Roman" w:hAnsi="Times New Roman" w:cs="Times New Roman"/>
                <w:spacing w:val="-6"/>
              </w:rPr>
              <w:t>;</w:t>
            </w:r>
          </w:p>
          <w:p w:rsidR="002B3EBA" w:rsidRPr="00B33909" w:rsidRDefault="002B3EBA" w:rsidP="0076329B">
            <w:pPr>
              <w:rPr>
                <w:rFonts w:ascii="Times New Roman" w:hAnsi="Times New Roman" w:cs="Times New Roman"/>
              </w:rPr>
            </w:pPr>
            <w:r w:rsidRPr="00B33909">
              <w:rPr>
                <w:rFonts w:ascii="Times New Roman" w:hAnsi="Times New Roman" w:cs="Times New Roman"/>
              </w:rPr>
              <w:t>от 50 до 150 – 0,05-</w:t>
            </w:r>
            <w:smartTag w:uri="urn:schemas-microsoft-com:office:smarttags" w:element="metricconverter">
              <w:smartTagPr>
                <w:attr w:name="ProductID" w:val="0,08 га"/>
              </w:smartTagPr>
              <w:r w:rsidRPr="00B33909">
                <w:rPr>
                  <w:rFonts w:ascii="Times New Roman" w:hAnsi="Times New Roman" w:cs="Times New Roman"/>
                </w:rPr>
                <w:t>0,08 га</w:t>
              </w:r>
            </w:smartTag>
          </w:p>
          <w:p w:rsidR="002B3EBA" w:rsidRPr="00B33909" w:rsidRDefault="002B3EBA" w:rsidP="0076329B">
            <w:pPr>
              <w:rPr>
                <w:rFonts w:ascii="Times New Roman" w:hAnsi="Times New Roman" w:cs="Times New Roman"/>
              </w:rPr>
            </w:pPr>
            <w:r w:rsidRPr="00B33909">
              <w:rPr>
                <w:rFonts w:ascii="Times New Roman" w:hAnsi="Times New Roman" w:cs="Times New Roman"/>
              </w:rPr>
              <w:t>св. 150 – 0,03-</w:t>
            </w:r>
            <w:smartTag w:uri="urn:schemas-microsoft-com:office:smarttags" w:element="metricconverter">
              <w:smartTagPr>
                <w:attr w:name="ProductID" w:val="0,04 га"/>
              </w:smartTagPr>
              <w:r w:rsidRPr="00B33909">
                <w:rPr>
                  <w:rFonts w:ascii="Times New Roman" w:hAnsi="Times New Roman" w:cs="Times New Roman"/>
                </w:rPr>
                <w:t>0,04 га</w:t>
              </w:r>
            </w:smartTag>
            <w:r w:rsidRPr="00B33909">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2B3EBA" w:rsidRPr="00B33909" w:rsidTr="0076329B">
        <w:tc>
          <w:tcPr>
            <w:tcW w:w="817" w:type="pct"/>
            <w:vMerge/>
            <w:tcBorders>
              <w:top w:val="single" w:sz="4" w:space="0" w:color="000000"/>
              <w:left w:val="single" w:sz="4" w:space="0" w:color="000000"/>
              <w:bottom w:val="single" w:sz="4" w:space="0" w:color="000000"/>
            </w:tcBorders>
          </w:tcPr>
          <w:p w:rsidR="002B3EBA" w:rsidRPr="00B33909" w:rsidRDefault="002B3EBA" w:rsidP="0076329B">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2B3EBA" w:rsidRPr="00B33909" w:rsidRDefault="002B3EBA" w:rsidP="0076329B">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rPr>
            </w:pPr>
          </w:p>
        </w:tc>
      </w:tr>
      <w:tr w:rsidR="002B3EBA" w:rsidRPr="00B33909" w:rsidTr="0076329B">
        <w:trPr>
          <w:trHeight w:val="322"/>
        </w:trPr>
        <w:tc>
          <w:tcPr>
            <w:tcW w:w="817" w:type="pct"/>
            <w:vMerge/>
            <w:tcBorders>
              <w:top w:val="single" w:sz="4" w:space="0" w:color="000000"/>
              <w:left w:val="single" w:sz="4" w:space="0" w:color="000000"/>
              <w:bottom w:val="single" w:sz="4" w:space="0" w:color="000000"/>
            </w:tcBorders>
          </w:tcPr>
          <w:p w:rsidR="002B3EBA" w:rsidRPr="00B33909" w:rsidRDefault="002B3EBA" w:rsidP="0076329B">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2B3EBA" w:rsidRPr="00B33909" w:rsidRDefault="002B3EBA" w:rsidP="0076329B">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rPr>
            </w:pPr>
          </w:p>
        </w:tc>
      </w:tr>
      <w:tr w:rsidR="002B3EBA" w:rsidRPr="00B33909" w:rsidTr="0076329B">
        <w:tc>
          <w:tcPr>
            <w:tcW w:w="817" w:type="pct"/>
            <w:vMerge/>
            <w:tcBorders>
              <w:top w:val="single" w:sz="4" w:space="0" w:color="000000"/>
              <w:left w:val="single" w:sz="4" w:space="0" w:color="000000"/>
              <w:bottom w:val="single" w:sz="4" w:space="0" w:color="000000"/>
            </w:tcBorders>
          </w:tcPr>
          <w:p w:rsidR="002B3EBA" w:rsidRPr="00B33909" w:rsidRDefault="002B3EBA" w:rsidP="0076329B">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2B3EBA" w:rsidRPr="00B33909" w:rsidRDefault="002B3EBA" w:rsidP="0076329B">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0,5-</w:t>
            </w:r>
            <w:smartTag w:uri="urn:schemas-microsoft-com:office:smarttags" w:element="metricconverter">
              <w:smartTagPr>
                <w:attr w:name="ProductID" w:val="1,2 га"/>
              </w:smartTagPr>
              <w:r w:rsidRPr="00B33909">
                <w:rPr>
                  <w:rFonts w:ascii="Times New Roman" w:hAnsi="Times New Roman" w:cs="Times New Roman"/>
                </w:rPr>
                <w:t>1,2 га</w:t>
              </w:r>
            </w:smartTag>
            <w:r w:rsidRPr="00B33909">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rPr>
            </w:pPr>
          </w:p>
        </w:tc>
      </w:tr>
      <w:tr w:rsidR="002B3EBA" w:rsidRPr="00B33909" w:rsidTr="0076329B">
        <w:tc>
          <w:tcPr>
            <w:tcW w:w="817" w:type="pct"/>
            <w:vMerge w:val="restar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кг</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б</w:t>
            </w:r>
            <w:proofErr w:type="gramEnd"/>
            <w:r w:rsidRPr="00B33909">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0,1-</w:t>
            </w:r>
            <w:smartTag w:uri="urn:schemas-microsoft-com:office:smarttags" w:element="metricconverter">
              <w:smartTagPr>
                <w:attr w:name="ProductID" w:val="0,2 га"/>
              </w:smartTagPr>
              <w:r w:rsidRPr="00B33909">
                <w:rPr>
                  <w:rFonts w:ascii="Times New Roman" w:hAnsi="Times New Roman" w:cs="Times New Roman"/>
                </w:rPr>
                <w:t>0,2 га</w:t>
              </w:r>
            </w:smartTag>
            <w:r w:rsidRPr="00B33909">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rPr>
                <w:rFonts w:ascii="Times New Roman" w:hAnsi="Times New Roman" w:cs="Times New Roman"/>
                <w:spacing w:val="-4"/>
              </w:rPr>
            </w:pPr>
            <w:r w:rsidRPr="00B33909">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B33909">
                <w:rPr>
                  <w:rFonts w:ascii="Times New Roman" w:hAnsi="Times New Roman" w:cs="Times New Roman"/>
                  <w:spacing w:val="-4"/>
                </w:rPr>
                <w:t>40 кг</w:t>
              </w:r>
            </w:smartTag>
            <w:proofErr w:type="gramStart"/>
            <w:r w:rsidRPr="00B33909">
              <w:rPr>
                <w:rFonts w:ascii="Times New Roman" w:hAnsi="Times New Roman" w:cs="Times New Roman"/>
                <w:spacing w:val="-4"/>
              </w:rPr>
              <w:t>.</w:t>
            </w:r>
            <w:proofErr w:type="gramEnd"/>
            <w:r w:rsidRPr="00B33909">
              <w:rPr>
                <w:rFonts w:ascii="Times New Roman" w:hAnsi="Times New Roman" w:cs="Times New Roman"/>
                <w:spacing w:val="-4"/>
              </w:rPr>
              <w:t xml:space="preserve"> </w:t>
            </w:r>
            <w:proofErr w:type="gramStart"/>
            <w:r w:rsidRPr="00B33909">
              <w:rPr>
                <w:rFonts w:ascii="Times New Roman" w:hAnsi="Times New Roman" w:cs="Times New Roman"/>
                <w:spacing w:val="-4"/>
              </w:rPr>
              <w:t>в</w:t>
            </w:r>
            <w:proofErr w:type="gramEnd"/>
            <w:r w:rsidRPr="00B33909">
              <w:rPr>
                <w:rFonts w:ascii="Times New Roman" w:hAnsi="Times New Roman" w:cs="Times New Roman"/>
                <w:spacing w:val="-4"/>
              </w:rPr>
              <w:t xml:space="preserve"> смену.</w:t>
            </w:r>
          </w:p>
        </w:tc>
      </w:tr>
      <w:tr w:rsidR="002B3EBA" w:rsidRPr="00B33909" w:rsidTr="0076329B">
        <w:trPr>
          <w:trHeight w:val="322"/>
        </w:trPr>
        <w:tc>
          <w:tcPr>
            <w:tcW w:w="817" w:type="pct"/>
            <w:vMerge/>
            <w:tcBorders>
              <w:top w:val="single" w:sz="4" w:space="0" w:color="000000"/>
              <w:left w:val="single" w:sz="4" w:space="0" w:color="000000"/>
              <w:bottom w:val="single" w:sz="4" w:space="0" w:color="000000"/>
            </w:tcBorders>
          </w:tcPr>
          <w:p w:rsidR="002B3EBA" w:rsidRPr="00B33909" w:rsidRDefault="002B3EBA" w:rsidP="0076329B">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rPr>
            </w:pPr>
          </w:p>
        </w:tc>
      </w:tr>
      <w:tr w:rsidR="002B3EBA" w:rsidRPr="00B33909" w:rsidTr="0076329B">
        <w:trPr>
          <w:trHeight w:val="322"/>
        </w:trPr>
        <w:tc>
          <w:tcPr>
            <w:tcW w:w="817" w:type="pct"/>
            <w:vMerge/>
            <w:tcBorders>
              <w:top w:val="single" w:sz="4" w:space="0" w:color="000000"/>
              <w:left w:val="single" w:sz="4" w:space="0" w:color="000000"/>
              <w:bottom w:val="single" w:sz="4" w:space="0" w:color="000000"/>
            </w:tcBorders>
          </w:tcPr>
          <w:p w:rsidR="002B3EBA" w:rsidRPr="00B33909" w:rsidRDefault="002B3EBA" w:rsidP="0076329B">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2B3EBA" w:rsidRPr="00B33909" w:rsidRDefault="002B3EBA" w:rsidP="0076329B">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0,5-</w:t>
            </w:r>
            <w:smartTag w:uri="urn:schemas-microsoft-com:office:smarttags" w:element="metricconverter">
              <w:smartTagPr>
                <w:attr w:name="ProductID" w:val="1,0 га"/>
              </w:smartTagPr>
              <w:r w:rsidRPr="00B33909">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rPr>
            </w:pPr>
          </w:p>
        </w:tc>
      </w:tr>
      <w:tr w:rsidR="002B3EBA" w:rsidRPr="00B33909" w:rsidTr="0076329B">
        <w:tc>
          <w:tcPr>
            <w:tcW w:w="817" w:type="pct"/>
            <w:vMerge/>
            <w:tcBorders>
              <w:top w:val="single" w:sz="4" w:space="0" w:color="000000"/>
              <w:left w:val="single" w:sz="4" w:space="0" w:color="000000"/>
              <w:bottom w:val="single" w:sz="4" w:space="0" w:color="000000"/>
            </w:tcBorders>
          </w:tcPr>
          <w:p w:rsidR="002B3EBA" w:rsidRPr="00B33909" w:rsidRDefault="002B3EBA" w:rsidP="0076329B">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rPr>
            </w:pPr>
          </w:p>
        </w:tc>
      </w:tr>
      <w:tr w:rsidR="002B3EBA" w:rsidRPr="00B33909" w:rsidTr="0076329B">
        <w:tc>
          <w:tcPr>
            <w:tcW w:w="817" w:type="pct"/>
            <w:vMerge w:val="restar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кг</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в</w:t>
            </w:r>
            <w:proofErr w:type="gramEnd"/>
            <w:r w:rsidRPr="00B33909">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0,1-</w:t>
            </w:r>
            <w:smartTag w:uri="urn:schemas-microsoft-com:office:smarttags" w:element="metricconverter">
              <w:smartTagPr>
                <w:attr w:name="ProductID" w:val="0,2 га"/>
              </w:smartTagPr>
              <w:r w:rsidRPr="00B33909">
                <w:rPr>
                  <w:rFonts w:ascii="Times New Roman" w:hAnsi="Times New Roman" w:cs="Times New Roman"/>
                </w:rPr>
                <w:t>0,2 га</w:t>
              </w:r>
            </w:smartTag>
            <w:r w:rsidRPr="00B33909">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rPr>
                <w:rFonts w:ascii="Times New Roman" w:hAnsi="Times New Roman" w:cs="Times New Roman"/>
              </w:rPr>
            </w:pPr>
          </w:p>
        </w:tc>
      </w:tr>
      <w:tr w:rsidR="002B3EBA" w:rsidRPr="00B33909" w:rsidTr="0076329B">
        <w:trPr>
          <w:trHeight w:val="322"/>
        </w:trPr>
        <w:tc>
          <w:tcPr>
            <w:tcW w:w="817" w:type="pct"/>
            <w:vMerge/>
            <w:tcBorders>
              <w:top w:val="single" w:sz="4" w:space="0" w:color="000000"/>
              <w:left w:val="single" w:sz="4" w:space="0" w:color="000000"/>
              <w:bottom w:val="single" w:sz="4" w:space="0" w:color="000000"/>
            </w:tcBorders>
          </w:tcPr>
          <w:p w:rsidR="002B3EBA" w:rsidRPr="00B33909" w:rsidRDefault="002B3EBA" w:rsidP="0076329B">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rPr>
            </w:pPr>
          </w:p>
        </w:tc>
      </w:tr>
      <w:tr w:rsidR="002B3EBA" w:rsidRPr="00B33909" w:rsidTr="0076329B">
        <w:trPr>
          <w:trHeight w:val="322"/>
        </w:trPr>
        <w:tc>
          <w:tcPr>
            <w:tcW w:w="817" w:type="pct"/>
            <w:vMerge/>
            <w:tcBorders>
              <w:top w:val="single" w:sz="4" w:space="0" w:color="000000"/>
              <w:left w:val="single" w:sz="4" w:space="0" w:color="000000"/>
              <w:bottom w:val="single" w:sz="4" w:space="0" w:color="000000"/>
            </w:tcBorders>
          </w:tcPr>
          <w:p w:rsidR="002B3EBA" w:rsidRPr="00B33909" w:rsidRDefault="002B3EBA" w:rsidP="0076329B">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2B3EBA" w:rsidRPr="00B33909" w:rsidRDefault="002B3EBA" w:rsidP="0076329B">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rPr>
            </w:pPr>
          </w:p>
        </w:tc>
      </w:tr>
      <w:tr w:rsidR="002B3EBA" w:rsidRPr="00B33909" w:rsidTr="0076329B">
        <w:tc>
          <w:tcPr>
            <w:tcW w:w="817" w:type="pct"/>
            <w:vMerge/>
            <w:tcBorders>
              <w:top w:val="single" w:sz="4" w:space="0" w:color="000000"/>
              <w:left w:val="single" w:sz="4" w:space="0" w:color="000000"/>
              <w:bottom w:val="single" w:sz="4" w:space="0" w:color="000000"/>
            </w:tcBorders>
          </w:tcPr>
          <w:p w:rsidR="002B3EBA" w:rsidRPr="00B33909" w:rsidRDefault="002B3EBA" w:rsidP="0076329B">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2B3EBA" w:rsidRPr="00B33909" w:rsidRDefault="002B3EBA" w:rsidP="0076329B">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rPr>
            </w:pPr>
          </w:p>
        </w:tc>
      </w:tr>
      <w:tr w:rsidR="002B3EBA" w:rsidRPr="00B33909" w:rsidTr="0076329B">
        <w:tc>
          <w:tcPr>
            <w:tcW w:w="817"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кол</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м</w:t>
            </w:r>
            <w:proofErr w:type="gramEnd"/>
            <w:r w:rsidRPr="00B33909">
              <w:rPr>
                <w:rFonts w:ascii="Times New Roman" w:hAnsi="Times New Roman" w:cs="Times New Roman"/>
              </w:rPr>
              <w:t xml:space="preserve">ест на 1 тыс. </w:t>
            </w:r>
            <w:r w:rsidRPr="00B33909">
              <w:rPr>
                <w:rFonts w:ascii="Times New Roman" w:hAnsi="Times New Roman" w:cs="Times New Roman"/>
              </w:rPr>
              <w:lastRenderedPageBreak/>
              <w:t>чел.</w:t>
            </w:r>
          </w:p>
        </w:tc>
        <w:tc>
          <w:tcPr>
            <w:tcW w:w="113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lastRenderedPageBreak/>
              <w:t>0,2-</w:t>
            </w:r>
            <w:smartTag w:uri="urn:schemas-microsoft-com:office:smarttags" w:element="metricconverter">
              <w:smartTagPr>
                <w:attr w:name="ProductID" w:val="0,4 га"/>
              </w:smartTagPr>
              <w:r w:rsidRPr="00B33909">
                <w:rPr>
                  <w:rFonts w:ascii="Times New Roman" w:hAnsi="Times New Roman" w:cs="Times New Roman"/>
                </w:rPr>
                <w:t>0,4 га</w:t>
              </w:r>
            </w:smartTag>
            <w:r w:rsidRPr="00B33909">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rPr>
                <w:rFonts w:ascii="Times New Roman" w:hAnsi="Times New Roman" w:cs="Times New Roman"/>
              </w:rPr>
            </w:pPr>
          </w:p>
        </w:tc>
      </w:tr>
    </w:tbl>
    <w:p w:rsidR="002B3EBA" w:rsidRPr="00B33909" w:rsidRDefault="002B3EBA" w:rsidP="002B3EBA">
      <w:pPr>
        <w:pStyle w:val="a7"/>
        <w:rPr>
          <w:b w:val="0"/>
          <w:sz w:val="24"/>
          <w:szCs w:val="24"/>
        </w:rPr>
      </w:pPr>
      <w:r w:rsidRPr="00B33909">
        <w:rPr>
          <w:b w:val="0"/>
          <w:sz w:val="24"/>
          <w:szCs w:val="24"/>
          <w:u w:val="single"/>
        </w:rPr>
        <w:lastRenderedPageBreak/>
        <w:t>Примечание</w:t>
      </w:r>
      <w:r w:rsidRPr="00B33909">
        <w:rPr>
          <w:b w:val="0"/>
          <w:sz w:val="24"/>
          <w:szCs w:val="24"/>
        </w:rPr>
        <w:t xml:space="preserve">: </w:t>
      </w:r>
    </w:p>
    <w:p w:rsidR="002B3EBA" w:rsidRPr="00B33909" w:rsidRDefault="002B3EBA" w:rsidP="002B3EBA">
      <w:pPr>
        <w:pStyle w:val="a4"/>
      </w:pPr>
      <w:r w:rsidRPr="00B33909">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2B3EBA" w:rsidRPr="00B33909" w:rsidRDefault="002B3EBA" w:rsidP="002B3EBA">
      <w:pPr>
        <w:pStyle w:val="a6"/>
        <w:spacing w:after="0"/>
        <w:rPr>
          <w:rFonts w:ascii="Times New Roman" w:hAnsi="Times New Roman" w:cs="Times New Roman"/>
        </w:rPr>
      </w:pPr>
      <w:r w:rsidRPr="00B33909">
        <w:rPr>
          <w:rFonts w:ascii="Times New Roman" w:hAnsi="Times New Roman" w:cs="Times New Roman"/>
        </w:rPr>
        <w:t xml:space="preserve">3.4.25. Радиус обслуживания учреждениями торговли и бытового обслуживания населения *: </w:t>
      </w:r>
    </w:p>
    <w:p w:rsidR="002B3EBA" w:rsidRPr="00B33909" w:rsidRDefault="002B3EBA" w:rsidP="002B3EBA">
      <w:pPr>
        <w:pStyle w:val="a6"/>
        <w:spacing w:after="0"/>
        <w:jc w:val="right"/>
        <w:rPr>
          <w:rFonts w:ascii="Times New Roman" w:hAnsi="Times New Roman" w:cs="Times New Roman"/>
        </w:rPr>
      </w:pPr>
      <w:r w:rsidRPr="00B33909">
        <w:rPr>
          <w:rFonts w:ascii="Times New Roman" w:hAnsi="Times New Roman" w:cs="Times New Roman"/>
        </w:rPr>
        <w:t>Таблица 23</w:t>
      </w:r>
    </w:p>
    <w:tbl>
      <w:tblPr>
        <w:tblW w:w="5000" w:type="pct"/>
        <w:tblLook w:val="0000"/>
      </w:tblPr>
      <w:tblGrid>
        <w:gridCol w:w="5976"/>
        <w:gridCol w:w="1897"/>
        <w:gridCol w:w="2689"/>
      </w:tblGrid>
      <w:tr w:rsidR="002B3EBA" w:rsidRPr="00B33909" w:rsidTr="0076329B">
        <w:tc>
          <w:tcPr>
            <w:tcW w:w="2829"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Макс. расчетный показатель для сельских населенных пунктов</w:t>
            </w:r>
          </w:p>
        </w:tc>
      </w:tr>
      <w:tr w:rsidR="002B3EBA" w:rsidRPr="00B33909" w:rsidTr="0076329B">
        <w:trPr>
          <w:trHeight w:val="243"/>
        </w:trPr>
        <w:tc>
          <w:tcPr>
            <w:tcW w:w="2829"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800 - 2000</w:t>
            </w:r>
          </w:p>
        </w:tc>
      </w:tr>
    </w:tbl>
    <w:p w:rsidR="002B3EBA" w:rsidRPr="00B33909" w:rsidRDefault="002B3EBA" w:rsidP="002B3EBA">
      <w:pPr>
        <w:pStyle w:val="a7"/>
        <w:ind w:firstLine="567"/>
        <w:rPr>
          <w:b w:val="0"/>
          <w:sz w:val="24"/>
          <w:szCs w:val="24"/>
        </w:rPr>
      </w:pPr>
      <w:r w:rsidRPr="00B33909">
        <w:rPr>
          <w:b w:val="0"/>
          <w:sz w:val="24"/>
          <w:szCs w:val="24"/>
          <w:u w:val="single"/>
        </w:rPr>
        <w:t>Примечания</w:t>
      </w:r>
      <w:r w:rsidRPr="00B33909">
        <w:rPr>
          <w:b w:val="0"/>
          <w:sz w:val="24"/>
          <w:szCs w:val="24"/>
        </w:rPr>
        <w:t xml:space="preserve">: </w:t>
      </w:r>
    </w:p>
    <w:p w:rsidR="002B3EBA" w:rsidRPr="00B33909" w:rsidRDefault="002B3EBA" w:rsidP="002B3EBA">
      <w:pPr>
        <w:pStyle w:val="22"/>
        <w:ind w:left="0" w:firstLine="567"/>
        <w:rPr>
          <w:rFonts w:ascii="Times New Roman" w:hAnsi="Times New Roman" w:cs="Times New Roman"/>
        </w:rPr>
      </w:pPr>
      <w:r w:rsidRPr="00B33909">
        <w:rPr>
          <w:rFonts w:ascii="Times New Roman" w:hAnsi="Times New Roman" w:cs="Times New Roman"/>
        </w:rPr>
        <w:t xml:space="preserve">1.Указанный радиус обслуживания не распространяется на специализированные учреждения. </w:t>
      </w:r>
    </w:p>
    <w:p w:rsidR="002B3EBA" w:rsidRPr="00B33909" w:rsidRDefault="002B3EBA" w:rsidP="002B3EBA">
      <w:pPr>
        <w:pStyle w:val="22"/>
        <w:ind w:left="0" w:firstLine="567"/>
        <w:rPr>
          <w:rFonts w:ascii="Times New Roman" w:hAnsi="Times New Roman" w:cs="Times New Roman"/>
        </w:rPr>
      </w:pPr>
      <w:r w:rsidRPr="00B33909">
        <w:rPr>
          <w:rFonts w:ascii="Times New Roman" w:hAnsi="Times New Roman" w:cs="Times New Roman"/>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2B3EBA" w:rsidRPr="00B33909" w:rsidRDefault="002B3EBA" w:rsidP="00385BA2">
      <w:pPr>
        <w:pStyle w:val="a6"/>
        <w:spacing w:after="0"/>
        <w:ind w:firstLine="567"/>
        <w:rPr>
          <w:rFonts w:ascii="Times New Roman" w:hAnsi="Times New Roman" w:cs="Times New Roman"/>
        </w:rPr>
      </w:pPr>
      <w:r w:rsidRPr="00B33909">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2B3EBA" w:rsidRPr="00B33909" w:rsidRDefault="002B3EBA" w:rsidP="002B3EBA">
      <w:pPr>
        <w:pStyle w:val="a6"/>
        <w:spacing w:after="0"/>
        <w:jc w:val="right"/>
        <w:rPr>
          <w:rFonts w:ascii="Times New Roman" w:hAnsi="Times New Roman" w:cs="Times New Roman"/>
        </w:rPr>
      </w:pPr>
      <w:r w:rsidRPr="00B33909">
        <w:rPr>
          <w:rFonts w:ascii="Times New Roman" w:hAnsi="Times New Roman" w:cs="Times New Roman"/>
        </w:rPr>
        <w:t>Таблица 24</w:t>
      </w:r>
    </w:p>
    <w:tbl>
      <w:tblPr>
        <w:tblW w:w="5000" w:type="pct"/>
        <w:tblLook w:val="0000"/>
      </w:tblPr>
      <w:tblGrid>
        <w:gridCol w:w="1874"/>
        <w:gridCol w:w="1851"/>
        <w:gridCol w:w="2157"/>
        <w:gridCol w:w="3143"/>
        <w:gridCol w:w="1537"/>
      </w:tblGrid>
      <w:tr w:rsidR="002B3EBA" w:rsidRPr="00B33909" w:rsidTr="0076329B">
        <w:trPr>
          <w:trHeight w:val="460"/>
        </w:trPr>
        <w:tc>
          <w:tcPr>
            <w:tcW w:w="912"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Примечание</w:t>
            </w:r>
          </w:p>
        </w:tc>
      </w:tr>
      <w:tr w:rsidR="002B3EBA" w:rsidRPr="00B33909" w:rsidTr="0076329B">
        <w:tc>
          <w:tcPr>
            <w:tcW w:w="912"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кол</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о</w:t>
            </w:r>
            <w:proofErr w:type="gramEnd"/>
            <w:r w:rsidRPr="00B33909">
              <w:rPr>
                <w:rFonts w:ascii="Times New Roman" w:hAnsi="Times New Roman" w:cs="Times New Roman"/>
              </w:rPr>
              <w:t>перац. мест (окон) на 1-2 тыс. чел.</w:t>
            </w:r>
          </w:p>
        </w:tc>
        <w:tc>
          <w:tcPr>
            <w:tcW w:w="1513"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При кол</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о</w:t>
            </w:r>
            <w:proofErr w:type="gramEnd"/>
            <w:r w:rsidRPr="00B33909">
              <w:rPr>
                <w:rFonts w:ascii="Times New Roman" w:hAnsi="Times New Roman" w:cs="Times New Roman"/>
              </w:rPr>
              <w:t>перационных касс, га на объект:</w:t>
            </w:r>
          </w:p>
          <w:p w:rsidR="002B3EBA" w:rsidRPr="00B33909" w:rsidRDefault="002B3EBA" w:rsidP="0076329B">
            <w:pPr>
              <w:rPr>
                <w:rFonts w:ascii="Times New Roman" w:hAnsi="Times New Roman" w:cs="Times New Roman"/>
              </w:rPr>
            </w:pPr>
            <w:r w:rsidRPr="00B33909">
              <w:rPr>
                <w:rFonts w:ascii="Times New Roman" w:hAnsi="Times New Roman" w:cs="Times New Roman"/>
              </w:rPr>
              <w:t xml:space="preserve">3 кассы – </w:t>
            </w:r>
            <w:smartTag w:uri="urn:schemas-microsoft-com:office:smarttags" w:element="metricconverter">
              <w:smartTagPr>
                <w:attr w:name="ProductID" w:val="0,05 га"/>
              </w:smartTagPr>
              <w:r w:rsidRPr="00B33909">
                <w:rPr>
                  <w:rFonts w:ascii="Times New Roman" w:hAnsi="Times New Roman" w:cs="Times New Roman"/>
                </w:rPr>
                <w:t>0,05 га</w:t>
              </w:r>
            </w:smartTag>
            <w:r w:rsidRPr="00B33909">
              <w:rPr>
                <w:rFonts w:ascii="Times New Roman" w:hAnsi="Times New Roman" w:cs="Times New Roman"/>
              </w:rPr>
              <w:t>;</w:t>
            </w:r>
          </w:p>
          <w:p w:rsidR="002B3EBA" w:rsidRPr="00B33909" w:rsidRDefault="002B3EBA" w:rsidP="0076329B">
            <w:pPr>
              <w:rPr>
                <w:rFonts w:ascii="Times New Roman" w:hAnsi="Times New Roman" w:cs="Times New Roman"/>
              </w:rPr>
            </w:pPr>
            <w:r w:rsidRPr="00B33909">
              <w:rPr>
                <w:rFonts w:ascii="Times New Roman" w:hAnsi="Times New Roman" w:cs="Times New Roman"/>
              </w:rPr>
              <w:t xml:space="preserve">20 касс – </w:t>
            </w:r>
            <w:smartTag w:uri="urn:schemas-microsoft-com:office:smarttags" w:element="metricconverter">
              <w:smartTagPr>
                <w:attr w:name="ProductID" w:val="0,4 га"/>
              </w:smartTagPr>
              <w:r w:rsidRPr="00B33909">
                <w:rPr>
                  <w:rFonts w:ascii="Times New Roman" w:hAnsi="Times New Roman" w:cs="Times New Roman"/>
                </w:rPr>
                <w:t>0,4 га</w:t>
              </w:r>
            </w:smartTag>
            <w:r w:rsidRPr="00B33909">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rPr>
                <w:rFonts w:ascii="Times New Roman" w:hAnsi="Times New Roman" w:cs="Times New Roman"/>
              </w:rPr>
            </w:pPr>
          </w:p>
        </w:tc>
      </w:tr>
      <w:tr w:rsidR="002B3EBA" w:rsidRPr="00B33909" w:rsidTr="0076329B">
        <w:tc>
          <w:tcPr>
            <w:tcW w:w="912"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 объект на 1-10 тыс</w:t>
            </w:r>
            <w:proofErr w:type="gramStart"/>
            <w:r w:rsidRPr="00B33909">
              <w:rPr>
                <w:rFonts w:ascii="Times New Roman" w:hAnsi="Times New Roman" w:cs="Times New Roman"/>
              </w:rPr>
              <w:t>.ч</w:t>
            </w:r>
            <w:proofErr w:type="gramEnd"/>
            <w:r w:rsidRPr="00B33909">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Для населенного пункта численностью:</w:t>
            </w:r>
          </w:p>
          <w:p w:rsidR="002B3EBA" w:rsidRPr="00B33909" w:rsidRDefault="002B3EBA" w:rsidP="0076329B">
            <w:pPr>
              <w:rPr>
                <w:rFonts w:ascii="Times New Roman" w:hAnsi="Times New Roman" w:cs="Times New Roman"/>
              </w:rPr>
            </w:pPr>
            <w:r w:rsidRPr="00B33909">
              <w:rPr>
                <w:rFonts w:ascii="Times New Roman" w:hAnsi="Times New Roman" w:cs="Times New Roman"/>
              </w:rPr>
              <w:t>0,5-2 тыс</w:t>
            </w:r>
            <w:proofErr w:type="gramStart"/>
            <w:r w:rsidRPr="00B33909">
              <w:rPr>
                <w:rFonts w:ascii="Times New Roman" w:hAnsi="Times New Roman" w:cs="Times New Roman"/>
              </w:rPr>
              <w:t>.ч</w:t>
            </w:r>
            <w:proofErr w:type="gramEnd"/>
            <w:r w:rsidRPr="00B33909">
              <w:rPr>
                <w:rFonts w:ascii="Times New Roman" w:hAnsi="Times New Roman" w:cs="Times New Roman"/>
              </w:rPr>
              <w:t>ел. – 0,3-</w:t>
            </w:r>
            <w:smartTag w:uri="urn:schemas-microsoft-com:office:smarttags" w:element="metricconverter">
              <w:smartTagPr>
                <w:attr w:name="ProductID" w:val="0,35 га"/>
              </w:smartTagPr>
              <w:r w:rsidRPr="00B33909">
                <w:rPr>
                  <w:rFonts w:ascii="Times New Roman" w:hAnsi="Times New Roman" w:cs="Times New Roman"/>
                </w:rPr>
                <w:t>0,35 га</w:t>
              </w:r>
            </w:smartTag>
            <w:r w:rsidRPr="00B33909">
              <w:rPr>
                <w:rFonts w:ascii="Times New Roman" w:hAnsi="Times New Roman" w:cs="Times New Roman"/>
              </w:rPr>
              <w:t>;</w:t>
            </w:r>
          </w:p>
          <w:p w:rsidR="002B3EBA" w:rsidRPr="00B33909" w:rsidRDefault="002B3EBA" w:rsidP="0076329B">
            <w:pPr>
              <w:rPr>
                <w:rFonts w:ascii="Times New Roman" w:hAnsi="Times New Roman" w:cs="Times New Roman"/>
              </w:rPr>
            </w:pPr>
            <w:r w:rsidRPr="00B33909">
              <w:rPr>
                <w:rFonts w:ascii="Times New Roman" w:hAnsi="Times New Roman" w:cs="Times New Roman"/>
              </w:rPr>
              <w:t>2-6 тыс</w:t>
            </w:r>
            <w:proofErr w:type="gramStart"/>
            <w:r w:rsidRPr="00B33909">
              <w:rPr>
                <w:rFonts w:ascii="Times New Roman" w:hAnsi="Times New Roman" w:cs="Times New Roman"/>
              </w:rPr>
              <w:t>.ч</w:t>
            </w:r>
            <w:proofErr w:type="gramEnd"/>
            <w:r w:rsidRPr="00B33909">
              <w:rPr>
                <w:rFonts w:ascii="Times New Roman" w:hAnsi="Times New Roman" w:cs="Times New Roman"/>
              </w:rPr>
              <w:t>ел. – 0,4-</w:t>
            </w:r>
            <w:smartTag w:uri="urn:schemas-microsoft-com:office:smarttags" w:element="metricconverter">
              <w:smartTagPr>
                <w:attr w:name="ProductID" w:val="0,45 га"/>
              </w:smartTagPr>
              <w:r w:rsidRPr="00B33909">
                <w:rPr>
                  <w:rFonts w:ascii="Times New Roman" w:hAnsi="Times New Roman" w:cs="Times New Roman"/>
                </w:rPr>
                <w:t>0,45 га</w:t>
              </w:r>
            </w:smartTag>
            <w:r w:rsidRPr="00B33909">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rPr>
                <w:rFonts w:ascii="Times New Roman" w:hAnsi="Times New Roman" w:cs="Times New Roman"/>
              </w:rPr>
            </w:pPr>
          </w:p>
        </w:tc>
      </w:tr>
      <w:tr w:rsidR="002B3EBA" w:rsidRPr="00B33909" w:rsidTr="0076329B">
        <w:tc>
          <w:tcPr>
            <w:tcW w:w="912"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Поселковых и сельских органов власти, м</w:t>
            </w:r>
            <w:proofErr w:type="gramStart"/>
            <w:r w:rsidRPr="00B33909">
              <w:rPr>
                <w:rFonts w:ascii="Times New Roman" w:hAnsi="Times New Roman" w:cs="Times New Roman"/>
              </w:rPr>
              <w:t>2</w:t>
            </w:r>
            <w:proofErr w:type="gramEnd"/>
            <w:r w:rsidRPr="00B33909">
              <w:rPr>
                <w:rFonts w:ascii="Times New Roman" w:hAnsi="Times New Roman" w:cs="Times New Roman"/>
              </w:rPr>
              <w:t xml:space="preserve"> на 1 сотрудника: </w:t>
            </w:r>
          </w:p>
          <w:p w:rsidR="002B3EBA" w:rsidRPr="00B33909" w:rsidRDefault="002B3EBA" w:rsidP="0076329B">
            <w:pPr>
              <w:rPr>
                <w:rFonts w:ascii="Times New Roman" w:hAnsi="Times New Roman" w:cs="Times New Roman"/>
              </w:rPr>
            </w:pPr>
            <w:r w:rsidRPr="00B33909">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Большая площадь принимается для объектов меньшей этажности.</w:t>
            </w:r>
          </w:p>
        </w:tc>
      </w:tr>
    </w:tbl>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3.4.28. Радиус обслуживания филиалами банков и отделениями связи – 800 м.</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2B3EBA" w:rsidRPr="00B33909" w:rsidRDefault="002B3EBA" w:rsidP="002B3EBA">
      <w:pPr>
        <w:pStyle w:val="a6"/>
        <w:spacing w:after="0"/>
        <w:jc w:val="right"/>
        <w:rPr>
          <w:rFonts w:ascii="Times New Roman" w:hAnsi="Times New Roman" w:cs="Times New Roman"/>
        </w:rPr>
      </w:pPr>
      <w:r w:rsidRPr="00B33909">
        <w:rPr>
          <w:rFonts w:ascii="Times New Roman" w:hAnsi="Times New Roman" w:cs="Times New Roman"/>
        </w:rPr>
        <w:t>Таблица 25</w:t>
      </w:r>
    </w:p>
    <w:tbl>
      <w:tblPr>
        <w:tblW w:w="5000" w:type="pct"/>
        <w:tblLook w:val="0000"/>
      </w:tblPr>
      <w:tblGrid>
        <w:gridCol w:w="2130"/>
        <w:gridCol w:w="1870"/>
        <w:gridCol w:w="2028"/>
        <w:gridCol w:w="2661"/>
        <w:gridCol w:w="1873"/>
      </w:tblGrid>
      <w:tr w:rsidR="002B3EBA" w:rsidRPr="00B33909" w:rsidTr="0076329B">
        <w:tc>
          <w:tcPr>
            <w:tcW w:w="958"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Примечание</w:t>
            </w:r>
          </w:p>
        </w:tc>
      </w:tr>
      <w:tr w:rsidR="002B3EBA" w:rsidRPr="00B33909" w:rsidTr="0076329B">
        <w:tc>
          <w:tcPr>
            <w:tcW w:w="958"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кол</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м</w:t>
            </w:r>
            <w:proofErr w:type="gramEnd"/>
            <w:r w:rsidRPr="00B33909">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м</w:t>
            </w:r>
            <w:proofErr w:type="gramStart"/>
            <w:r w:rsidRPr="00B33909">
              <w:rPr>
                <w:rFonts w:ascii="Times New Roman" w:hAnsi="Times New Roman" w:cs="Times New Roman"/>
              </w:rPr>
              <w:t>2</w:t>
            </w:r>
            <w:proofErr w:type="gramEnd"/>
            <w:r w:rsidRPr="00B33909">
              <w:rPr>
                <w:rFonts w:ascii="Times New Roman" w:hAnsi="Times New Roman" w:cs="Times New Roman"/>
              </w:rPr>
              <w:t xml:space="preserve"> на одно место при числе мест гостиницы:</w:t>
            </w:r>
          </w:p>
          <w:p w:rsidR="002B3EBA" w:rsidRPr="00B33909" w:rsidRDefault="002B3EBA" w:rsidP="0076329B">
            <w:pPr>
              <w:rPr>
                <w:rFonts w:ascii="Times New Roman" w:hAnsi="Times New Roman" w:cs="Times New Roman"/>
              </w:rPr>
            </w:pPr>
            <w:r w:rsidRPr="00B33909">
              <w:rPr>
                <w:rFonts w:ascii="Times New Roman" w:hAnsi="Times New Roman" w:cs="Times New Roman"/>
              </w:rPr>
              <w:t xml:space="preserve">от 25 до 100 – </w:t>
            </w:r>
            <w:smartTag w:uri="urn:schemas-microsoft-com:office:smarttags" w:element="metricconverter">
              <w:smartTagPr>
                <w:attr w:name="ProductID" w:val="55 м2"/>
              </w:smartTagPr>
              <w:r w:rsidRPr="00B33909">
                <w:rPr>
                  <w:rFonts w:ascii="Times New Roman" w:hAnsi="Times New Roman" w:cs="Times New Roman"/>
                </w:rPr>
                <w:t>55 м</w:t>
              </w:r>
              <w:proofErr w:type="gramStart"/>
              <w:r w:rsidRPr="00B33909">
                <w:rPr>
                  <w:rFonts w:ascii="Times New Roman" w:hAnsi="Times New Roman" w:cs="Times New Roman"/>
                </w:rPr>
                <w:t>2</w:t>
              </w:r>
            </w:smartTag>
            <w:proofErr w:type="gramEnd"/>
            <w:r w:rsidRPr="00B33909">
              <w:rPr>
                <w:rFonts w:ascii="Times New Roman" w:hAnsi="Times New Roman" w:cs="Times New Roman"/>
              </w:rPr>
              <w:t>;</w:t>
            </w:r>
          </w:p>
          <w:p w:rsidR="002B3EBA" w:rsidRPr="00B33909" w:rsidRDefault="002B3EBA" w:rsidP="0076329B">
            <w:pPr>
              <w:rPr>
                <w:rFonts w:ascii="Times New Roman" w:hAnsi="Times New Roman" w:cs="Times New Roman"/>
              </w:rPr>
            </w:pPr>
            <w:r w:rsidRPr="00B33909">
              <w:rPr>
                <w:rFonts w:ascii="Times New Roman" w:hAnsi="Times New Roman" w:cs="Times New Roman"/>
              </w:rPr>
              <w:t xml:space="preserve">св. 100 – </w:t>
            </w:r>
            <w:smartTag w:uri="urn:schemas-microsoft-com:office:smarttags" w:element="metricconverter">
              <w:smartTagPr>
                <w:attr w:name="ProductID" w:val="30 м2"/>
              </w:smartTagPr>
              <w:r w:rsidRPr="00B33909">
                <w:rPr>
                  <w:rFonts w:ascii="Times New Roman" w:hAnsi="Times New Roman" w:cs="Times New Roman"/>
                </w:rPr>
                <w:t>30 м</w:t>
              </w:r>
              <w:proofErr w:type="gramStart"/>
              <w:r w:rsidRPr="00B33909">
                <w:rPr>
                  <w:rFonts w:ascii="Times New Roman" w:hAnsi="Times New Roman" w:cs="Times New Roman"/>
                </w:rPr>
                <w:t>2</w:t>
              </w:r>
            </w:smartTag>
            <w:proofErr w:type="gramEnd"/>
            <w:r w:rsidRPr="00B33909">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rPr>
                <w:rFonts w:ascii="Times New Roman" w:hAnsi="Times New Roman" w:cs="Times New Roman"/>
              </w:rPr>
            </w:pPr>
          </w:p>
        </w:tc>
      </w:tr>
      <w:tr w:rsidR="002B3EBA" w:rsidRPr="00B33909" w:rsidTr="0076329B">
        <w:tc>
          <w:tcPr>
            <w:tcW w:w="958"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 xml:space="preserve">Жилищно-эксплуатационные </w:t>
            </w:r>
            <w:r w:rsidRPr="00B33909">
              <w:rPr>
                <w:rFonts w:ascii="Times New Roman" w:hAnsi="Times New Roman" w:cs="Times New Roman"/>
              </w:rPr>
              <w:lastRenderedPageBreak/>
              <w:t>организации</w:t>
            </w:r>
          </w:p>
        </w:tc>
        <w:tc>
          <w:tcPr>
            <w:tcW w:w="898"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lastRenderedPageBreak/>
              <w:t>1</w:t>
            </w:r>
          </w:p>
        </w:tc>
        <w:tc>
          <w:tcPr>
            <w:tcW w:w="97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кол</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о</w:t>
            </w:r>
            <w:proofErr w:type="gramEnd"/>
            <w:r w:rsidRPr="00B33909">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smartTag w:uri="urn:schemas-microsoft-com:office:smarttags" w:element="metricconverter">
              <w:smartTagPr>
                <w:attr w:name="ProductID" w:val="0,3 га"/>
              </w:smartTagPr>
              <w:r w:rsidRPr="00B33909">
                <w:rPr>
                  <w:rFonts w:ascii="Times New Roman" w:hAnsi="Times New Roman" w:cs="Times New Roman"/>
                </w:rPr>
                <w:t>0,3 га</w:t>
              </w:r>
            </w:smartTag>
            <w:r w:rsidRPr="00B33909">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rPr>
                <w:rFonts w:ascii="Times New Roman" w:hAnsi="Times New Roman" w:cs="Times New Roman"/>
              </w:rPr>
            </w:pPr>
          </w:p>
        </w:tc>
      </w:tr>
      <w:tr w:rsidR="002B3EBA" w:rsidRPr="00B33909" w:rsidTr="00763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2B3EBA" w:rsidRPr="00B33909" w:rsidRDefault="002B3EBA" w:rsidP="0076329B">
            <w:pPr>
              <w:rPr>
                <w:rFonts w:ascii="Times New Roman" w:hAnsi="Times New Roman" w:cs="Times New Roman"/>
              </w:rPr>
            </w:pPr>
            <w:r w:rsidRPr="00B33909">
              <w:rPr>
                <w:rFonts w:ascii="Times New Roman" w:hAnsi="Times New Roman" w:cs="Times New Roman"/>
              </w:rPr>
              <w:lastRenderedPageBreak/>
              <w:t>Пункты приема вторичного сырья</w:t>
            </w:r>
          </w:p>
        </w:tc>
        <w:tc>
          <w:tcPr>
            <w:tcW w:w="898"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w:t>
            </w:r>
          </w:p>
        </w:tc>
        <w:tc>
          <w:tcPr>
            <w:tcW w:w="973" w:type="pct"/>
            <w:vAlign w:val="center"/>
          </w:tcPr>
          <w:p w:rsidR="002B3EBA" w:rsidRPr="00B33909" w:rsidRDefault="002B3EBA" w:rsidP="0076329B">
            <w:pPr>
              <w:rPr>
                <w:rFonts w:ascii="Times New Roman" w:hAnsi="Times New Roman" w:cs="Times New Roman"/>
              </w:rPr>
            </w:pPr>
            <w:r w:rsidRPr="00B33909">
              <w:rPr>
                <w:rFonts w:ascii="Times New Roman" w:hAnsi="Times New Roman" w:cs="Times New Roman"/>
              </w:rPr>
              <w:t>кол</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о</w:t>
            </w:r>
            <w:proofErr w:type="gramEnd"/>
            <w:r w:rsidRPr="00B33909">
              <w:rPr>
                <w:rFonts w:ascii="Times New Roman" w:hAnsi="Times New Roman" w:cs="Times New Roman"/>
              </w:rPr>
              <w:t>бъектов на 20 тыс. чел.</w:t>
            </w:r>
          </w:p>
        </w:tc>
        <w:tc>
          <w:tcPr>
            <w:tcW w:w="1272" w:type="pct"/>
            <w:vAlign w:val="center"/>
          </w:tcPr>
          <w:p w:rsidR="002B3EBA" w:rsidRPr="00B33909" w:rsidRDefault="002B3EBA" w:rsidP="0076329B">
            <w:pPr>
              <w:jc w:val="center"/>
              <w:rPr>
                <w:rFonts w:ascii="Times New Roman" w:hAnsi="Times New Roman" w:cs="Times New Roman"/>
              </w:rPr>
            </w:pPr>
            <w:smartTag w:uri="urn:schemas-microsoft-com:office:smarttags" w:element="metricconverter">
              <w:smartTagPr>
                <w:attr w:name="ProductID" w:val="0,01 га"/>
              </w:smartTagPr>
              <w:r w:rsidRPr="00B33909">
                <w:rPr>
                  <w:rFonts w:ascii="Times New Roman" w:hAnsi="Times New Roman" w:cs="Times New Roman"/>
                </w:rPr>
                <w:t>0,01 га</w:t>
              </w:r>
            </w:smartTag>
            <w:r w:rsidRPr="00B33909">
              <w:rPr>
                <w:rFonts w:ascii="Times New Roman" w:hAnsi="Times New Roman" w:cs="Times New Roman"/>
              </w:rPr>
              <w:t xml:space="preserve"> на 1 объект</w:t>
            </w:r>
          </w:p>
        </w:tc>
        <w:tc>
          <w:tcPr>
            <w:tcW w:w="899" w:type="pct"/>
          </w:tcPr>
          <w:p w:rsidR="002B3EBA" w:rsidRPr="00B33909" w:rsidRDefault="002B3EBA" w:rsidP="0076329B">
            <w:pPr>
              <w:rPr>
                <w:rFonts w:ascii="Times New Roman" w:hAnsi="Times New Roman" w:cs="Times New Roman"/>
              </w:rPr>
            </w:pPr>
          </w:p>
        </w:tc>
      </w:tr>
      <w:tr w:rsidR="002B3EBA" w:rsidRPr="00B33909" w:rsidTr="0076329B">
        <w:tc>
          <w:tcPr>
            <w:tcW w:w="958"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кол</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п</w:t>
            </w:r>
            <w:proofErr w:type="gramEnd"/>
            <w:r w:rsidRPr="00B33909">
              <w:rPr>
                <w:rFonts w:ascii="Times New Roman" w:hAnsi="Times New Roman" w:cs="Times New Roman"/>
              </w:rPr>
              <w:t>ож. машин на 1 тыс. чел.</w:t>
            </w:r>
          </w:p>
        </w:tc>
        <w:tc>
          <w:tcPr>
            <w:tcW w:w="1272"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0,5-</w:t>
            </w:r>
            <w:smartTag w:uri="urn:schemas-microsoft-com:office:smarttags" w:element="metricconverter">
              <w:smartTagPr>
                <w:attr w:name="ProductID" w:val="2 га"/>
              </w:smartTagPr>
              <w:r w:rsidRPr="00B33909">
                <w:rPr>
                  <w:rFonts w:ascii="Times New Roman" w:hAnsi="Times New Roman" w:cs="Times New Roman"/>
                </w:rPr>
                <w:t>2 га</w:t>
              </w:r>
            </w:smartTag>
            <w:r w:rsidRPr="00B33909">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Количество пож. машин зависит от размера территории населенного пункта или их групп</w:t>
            </w:r>
          </w:p>
        </w:tc>
      </w:tr>
      <w:tr w:rsidR="002B3EBA" w:rsidRPr="00B33909" w:rsidTr="0076329B">
        <w:tc>
          <w:tcPr>
            <w:tcW w:w="958"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proofErr w:type="gramStart"/>
            <w:r w:rsidRPr="00B33909">
              <w:rPr>
                <w:rFonts w:ascii="Times New Roman" w:hAnsi="Times New Roman" w:cs="Times New Roman"/>
              </w:rPr>
              <w:t>га</w:t>
            </w:r>
            <w:proofErr w:type="gramEnd"/>
            <w:r w:rsidRPr="00B33909">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smartTag w:uri="urn:schemas-microsoft-com:office:smarttags" w:element="metricconverter">
              <w:smartTagPr>
                <w:attr w:name="ProductID" w:val="0,24 га"/>
              </w:smartTagPr>
              <w:r w:rsidRPr="00B33909">
                <w:rPr>
                  <w:rFonts w:ascii="Times New Roman" w:hAnsi="Times New Roman" w:cs="Times New Roman"/>
                </w:rPr>
                <w:t>0,24 га</w:t>
              </w:r>
            </w:smartTag>
            <w:r w:rsidRPr="00B33909">
              <w:rPr>
                <w:rFonts w:ascii="Times New Roman" w:hAnsi="Times New Roman" w:cs="Times New Roman"/>
              </w:rPr>
              <w:t xml:space="preserve"> на 1 тыс. чел., </w:t>
            </w:r>
          </w:p>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 xml:space="preserve">но не более </w:t>
            </w:r>
            <w:smartTag w:uri="urn:schemas-microsoft-com:office:smarttags" w:element="metricconverter">
              <w:smartTagPr>
                <w:attr w:name="ProductID" w:val="40 га"/>
              </w:smartTagPr>
              <w:r w:rsidRPr="00B33909">
                <w:rPr>
                  <w:rFonts w:ascii="Times New Roman" w:hAnsi="Times New Roman" w:cs="Times New Roman"/>
                </w:rPr>
                <w:t>40 га</w:t>
              </w:r>
            </w:smartTag>
            <w:r w:rsidRPr="00B33909">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7162FB" w:rsidRDefault="007162FB" w:rsidP="002B3EBA">
      <w:pPr>
        <w:pStyle w:val="a6"/>
        <w:spacing w:after="0"/>
        <w:jc w:val="right"/>
        <w:rPr>
          <w:rFonts w:ascii="Times New Roman" w:hAnsi="Times New Roman" w:cs="Times New Roman"/>
        </w:rPr>
      </w:pPr>
    </w:p>
    <w:p w:rsidR="002B3EBA" w:rsidRPr="00B33909" w:rsidRDefault="002B3EBA" w:rsidP="002B3EBA">
      <w:pPr>
        <w:pStyle w:val="a6"/>
        <w:spacing w:after="0"/>
        <w:jc w:val="right"/>
        <w:rPr>
          <w:rFonts w:ascii="Times New Roman" w:hAnsi="Times New Roman" w:cs="Times New Roman"/>
        </w:rPr>
      </w:pPr>
      <w:r w:rsidRPr="00B33909">
        <w:rPr>
          <w:rFonts w:ascii="Times New Roman" w:hAnsi="Times New Roman" w:cs="Times New Roman"/>
        </w:rPr>
        <w:t>Таблица 26</w:t>
      </w:r>
    </w:p>
    <w:tbl>
      <w:tblPr>
        <w:tblW w:w="5000" w:type="pct"/>
        <w:tblLook w:val="0000"/>
      </w:tblPr>
      <w:tblGrid>
        <w:gridCol w:w="4003"/>
        <w:gridCol w:w="1916"/>
        <w:gridCol w:w="2504"/>
        <w:gridCol w:w="2139"/>
      </w:tblGrid>
      <w:tr w:rsidR="002B3EBA" w:rsidRPr="00B33909" w:rsidTr="0076329B">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B33909">
              <w:rPr>
                <w:rFonts w:ascii="Times New Roman" w:hAnsi="Times New Roman" w:cs="Times New Roman"/>
              </w:rPr>
              <w:t>м</w:t>
            </w:r>
            <w:proofErr w:type="gramEnd"/>
          </w:p>
        </w:tc>
      </w:tr>
      <w:tr w:rsidR="002B3EBA" w:rsidRPr="00B33909" w:rsidTr="0076329B">
        <w:trPr>
          <w:cantSplit/>
        </w:trPr>
        <w:tc>
          <w:tcPr>
            <w:tcW w:w="1931" w:type="pct"/>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До водозаборных сооружений</w:t>
            </w:r>
          </w:p>
        </w:tc>
      </w:tr>
      <w:tr w:rsidR="002B3EBA" w:rsidRPr="00B33909" w:rsidTr="0076329B">
        <w:tc>
          <w:tcPr>
            <w:tcW w:w="1931"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i/>
              </w:rPr>
            </w:pPr>
          </w:p>
        </w:tc>
      </w:tr>
      <w:tr w:rsidR="002B3EBA" w:rsidRPr="00B33909" w:rsidTr="0076329B">
        <w:trPr>
          <w:cantSplit/>
          <w:trHeight w:hRule="exact" w:val="999"/>
        </w:trPr>
        <w:tc>
          <w:tcPr>
            <w:tcW w:w="1931"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B33909">
                <w:rPr>
                  <w:rFonts w:ascii="Times New Roman" w:hAnsi="Times New Roman" w:cs="Times New Roman"/>
                </w:rPr>
                <w:t>40 га</w:t>
              </w:r>
            </w:smartTag>
            <w:r w:rsidRPr="00B33909">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Не менее 1000</w:t>
            </w:r>
          </w:p>
          <w:p w:rsidR="002B3EBA" w:rsidRPr="00B33909" w:rsidRDefault="002B3EBA" w:rsidP="0076329B">
            <w:pPr>
              <w:ind w:right="-104"/>
              <w:jc w:val="center"/>
              <w:rPr>
                <w:rFonts w:ascii="Times New Roman" w:hAnsi="Times New Roman" w:cs="Times New Roman"/>
              </w:rPr>
            </w:pPr>
            <w:r w:rsidRPr="00B33909">
              <w:rPr>
                <w:rFonts w:ascii="Times New Roman" w:hAnsi="Times New Roman" w:cs="Times New Roman"/>
              </w:rPr>
              <w:t xml:space="preserve"> (по расчетам поясов санитарной </w:t>
            </w:r>
            <w:r w:rsidRPr="00B33909">
              <w:rPr>
                <w:rFonts w:ascii="Times New Roman" w:hAnsi="Times New Roman" w:cs="Times New Roman"/>
              </w:rPr>
              <w:lastRenderedPageBreak/>
              <w:t>охраны источника водоснабжения и времени фильтрации)</w:t>
            </w:r>
          </w:p>
        </w:tc>
      </w:tr>
      <w:tr w:rsidR="002B3EBA" w:rsidRPr="00B33909" w:rsidTr="0076329B">
        <w:trPr>
          <w:cantSplit/>
          <w:trHeight w:hRule="exact" w:val="2119"/>
        </w:trPr>
        <w:tc>
          <w:tcPr>
            <w:tcW w:w="1931" w:type="pct"/>
            <w:tcBorders>
              <w:top w:val="single" w:sz="4" w:space="0" w:color="000000"/>
              <w:left w:val="single" w:sz="4" w:space="0" w:color="000000"/>
              <w:bottom w:val="single" w:sz="4" w:space="0" w:color="000000"/>
            </w:tcBorders>
          </w:tcPr>
          <w:p w:rsidR="002B3EBA" w:rsidRPr="00B33909" w:rsidRDefault="002B3EBA" w:rsidP="0076329B">
            <w:pPr>
              <w:rPr>
                <w:rFonts w:ascii="Times New Roman" w:hAnsi="Times New Roman" w:cs="Times New Roman"/>
              </w:rPr>
            </w:pPr>
            <w:r w:rsidRPr="00B33909">
              <w:rPr>
                <w:rFonts w:ascii="Times New Roman" w:hAnsi="Times New Roman" w:cs="Times New Roman"/>
              </w:rPr>
              <w:lastRenderedPageBreak/>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B33909">
                <w:rPr>
                  <w:rFonts w:ascii="Times New Roman" w:hAnsi="Times New Roman" w:cs="Times New Roman"/>
                </w:rPr>
                <w:t>20 га</w:t>
              </w:r>
            </w:smartTag>
            <w:r w:rsidRPr="00B33909">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rPr>
                <w:rFonts w:ascii="Times New Roman" w:hAnsi="Times New Roman" w:cs="Times New Roman"/>
              </w:rPr>
            </w:pPr>
          </w:p>
        </w:tc>
      </w:tr>
      <w:tr w:rsidR="002B3EBA" w:rsidRPr="00B33909" w:rsidTr="0076329B">
        <w:tc>
          <w:tcPr>
            <w:tcW w:w="1931" w:type="pct"/>
            <w:tcBorders>
              <w:top w:val="single" w:sz="4" w:space="0" w:color="000000"/>
              <w:left w:val="single" w:sz="4" w:space="0" w:color="000000"/>
              <w:bottom w:val="single" w:sz="4" w:space="0" w:color="000000"/>
            </w:tcBorders>
          </w:tcPr>
          <w:p w:rsidR="002B3EBA" w:rsidRPr="00B33909" w:rsidRDefault="002B3EBA" w:rsidP="0076329B">
            <w:pPr>
              <w:rPr>
                <w:rFonts w:ascii="Times New Roman" w:hAnsi="Times New Roman" w:cs="Times New Roman"/>
              </w:rPr>
            </w:pPr>
            <w:r w:rsidRPr="00B33909">
              <w:rPr>
                <w:rFonts w:ascii="Times New Roman" w:hAnsi="Times New Roman" w:cs="Times New Roman"/>
              </w:rPr>
              <w:lastRenderedPageBreak/>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B33909">
                <w:rPr>
                  <w:rFonts w:ascii="Times New Roman" w:hAnsi="Times New Roman" w:cs="Times New Roman"/>
                </w:rPr>
                <w:t>10 га</w:t>
              </w:r>
            </w:smartTag>
            <w:r w:rsidRPr="00B33909">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p>
        </w:tc>
      </w:tr>
      <w:tr w:rsidR="002B3EBA" w:rsidRPr="00B33909" w:rsidTr="0076329B">
        <w:tc>
          <w:tcPr>
            <w:tcW w:w="1931" w:type="pct"/>
            <w:tcBorders>
              <w:top w:val="single" w:sz="4" w:space="0" w:color="000000"/>
              <w:left w:val="single" w:sz="4" w:space="0" w:color="000000"/>
              <w:bottom w:val="single" w:sz="4" w:space="0" w:color="000000"/>
            </w:tcBorders>
          </w:tcPr>
          <w:p w:rsidR="002B3EBA" w:rsidRPr="00B33909" w:rsidRDefault="002B3EBA" w:rsidP="0076329B">
            <w:pPr>
              <w:rPr>
                <w:rFonts w:ascii="Times New Roman" w:hAnsi="Times New Roman" w:cs="Times New Roman"/>
              </w:rPr>
            </w:pPr>
            <w:r w:rsidRPr="00B33909">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p>
        </w:tc>
      </w:tr>
    </w:tbl>
    <w:p w:rsidR="002B3EBA" w:rsidRPr="00B33909" w:rsidRDefault="002B3EBA" w:rsidP="002B3EBA">
      <w:pPr>
        <w:pStyle w:val="a4"/>
        <w:rPr>
          <w:u w:val="single"/>
        </w:rPr>
      </w:pPr>
      <w:r w:rsidRPr="00B33909">
        <w:rPr>
          <w:u w:val="single"/>
        </w:rPr>
        <w:t xml:space="preserve">Примечания: </w:t>
      </w:r>
    </w:p>
    <w:p w:rsidR="002B3EBA" w:rsidRPr="00B33909" w:rsidRDefault="002B3EBA" w:rsidP="002B3EBA">
      <w:pPr>
        <w:pStyle w:val="a4"/>
      </w:pPr>
      <w:r w:rsidRPr="00B33909">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B33909">
          <w:t>100 м</w:t>
        </w:r>
      </w:smartTag>
      <w:r w:rsidRPr="00B33909">
        <w:t>.</w:t>
      </w:r>
    </w:p>
    <w:p w:rsidR="002B3EBA" w:rsidRPr="00B33909" w:rsidRDefault="002B3EBA" w:rsidP="002B3EBA">
      <w:pPr>
        <w:pStyle w:val="22"/>
        <w:ind w:left="0" w:firstLine="0"/>
        <w:rPr>
          <w:rFonts w:ascii="Times New Roman" w:hAnsi="Times New Roman" w:cs="Times New Roman"/>
        </w:rPr>
      </w:pPr>
      <w:r w:rsidRPr="00B33909">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2B3EBA" w:rsidRPr="00B33909" w:rsidRDefault="002B3EBA" w:rsidP="002B3EBA">
      <w:pPr>
        <w:pStyle w:val="22"/>
        <w:ind w:left="0" w:firstLine="567"/>
        <w:rPr>
          <w:rFonts w:ascii="Times New Roman" w:hAnsi="Times New Roman" w:cs="Times New Roman"/>
          <w:b/>
        </w:rPr>
      </w:pPr>
      <w:r w:rsidRPr="00B33909">
        <w:rPr>
          <w:rFonts w:ascii="Times New Roman" w:hAnsi="Times New Roman" w:cs="Times New Roman"/>
          <w:b/>
        </w:rPr>
        <w:t>3.5. Размещение учреждений и предприятий социальной инфраструктуры.</w:t>
      </w:r>
    </w:p>
    <w:p w:rsidR="002B3EBA" w:rsidRPr="00B33909" w:rsidRDefault="002B3EBA" w:rsidP="002B3EBA">
      <w:pPr>
        <w:pStyle w:val="22"/>
        <w:ind w:left="0" w:firstLine="567"/>
        <w:rPr>
          <w:rFonts w:ascii="Times New Roman" w:hAnsi="Times New Roman" w:cs="Times New Roman"/>
        </w:rPr>
      </w:pPr>
      <w:r w:rsidRPr="00B33909">
        <w:rPr>
          <w:rFonts w:ascii="Times New Roman" w:hAnsi="Times New Roman" w:cs="Times New Roman"/>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2B3EBA" w:rsidRPr="00B33909" w:rsidRDefault="002B3EBA" w:rsidP="002B3EBA">
      <w:pPr>
        <w:pStyle w:val="22"/>
        <w:ind w:left="0" w:firstLine="567"/>
        <w:rPr>
          <w:rFonts w:ascii="Times New Roman" w:hAnsi="Times New Roman" w:cs="Times New Roman"/>
        </w:rPr>
      </w:pPr>
      <w:r w:rsidRPr="00B33909">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2B3EBA" w:rsidRPr="00B33909" w:rsidRDefault="002B3EBA" w:rsidP="002B3EBA">
      <w:pPr>
        <w:pStyle w:val="22"/>
        <w:ind w:left="0" w:firstLine="567"/>
        <w:rPr>
          <w:rFonts w:ascii="Times New Roman" w:hAnsi="Times New Roman" w:cs="Times New Roman"/>
        </w:rPr>
      </w:pPr>
      <w:r w:rsidRPr="00B33909">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2B3EBA" w:rsidRPr="00B33909" w:rsidRDefault="002B3EBA" w:rsidP="002B3EBA">
      <w:pPr>
        <w:pStyle w:val="22"/>
        <w:ind w:left="0" w:firstLine="567"/>
        <w:rPr>
          <w:rFonts w:ascii="Times New Roman" w:hAnsi="Times New Roman" w:cs="Times New Roman"/>
        </w:rPr>
      </w:pPr>
      <w:r w:rsidRPr="00B33909">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2B3EBA" w:rsidRPr="00B33909" w:rsidRDefault="002B3EBA" w:rsidP="002B3EBA">
      <w:pPr>
        <w:pStyle w:val="22"/>
        <w:ind w:left="0" w:firstLine="567"/>
        <w:rPr>
          <w:rFonts w:ascii="Times New Roman" w:hAnsi="Times New Roman" w:cs="Times New Roman"/>
        </w:rPr>
      </w:pPr>
      <w:r w:rsidRPr="00B33909">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2B3EBA" w:rsidRPr="00B33909" w:rsidRDefault="002B3EBA" w:rsidP="002B3EBA">
      <w:pPr>
        <w:pStyle w:val="22"/>
        <w:ind w:left="0" w:firstLine="0"/>
        <w:jc w:val="right"/>
        <w:rPr>
          <w:rFonts w:ascii="Times New Roman" w:hAnsi="Times New Roman" w:cs="Times New Roman"/>
        </w:rPr>
      </w:pPr>
      <w:r w:rsidRPr="00B33909">
        <w:rPr>
          <w:rFonts w:ascii="Times New Roman" w:hAnsi="Times New Roman" w:cs="Times New Roman"/>
        </w:rPr>
        <w:t>Таблица 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
        <w:gridCol w:w="4522"/>
        <w:gridCol w:w="4952"/>
      </w:tblGrid>
      <w:tr w:rsidR="002B3EBA" w:rsidRPr="00B33909" w:rsidTr="0076329B">
        <w:tc>
          <w:tcPr>
            <w:tcW w:w="501" w:type="pct"/>
            <w:vAlign w:val="center"/>
          </w:tcPr>
          <w:p w:rsidR="002B3EBA" w:rsidRPr="00B33909" w:rsidRDefault="002B3EBA" w:rsidP="002B3EBA">
            <w:pPr>
              <w:pStyle w:val="22"/>
              <w:numPr>
                <w:ilvl w:val="0"/>
                <w:numId w:val="2"/>
              </w:numPr>
              <w:suppressAutoHyphens/>
              <w:ind w:left="0" w:firstLine="0"/>
              <w:jc w:val="center"/>
              <w:rPr>
                <w:rFonts w:ascii="Times New Roman" w:hAnsi="Times New Roman" w:cs="Times New Roman"/>
              </w:rPr>
            </w:pPr>
            <w:r w:rsidRPr="00B33909">
              <w:rPr>
                <w:rFonts w:ascii="Times New Roman" w:hAnsi="Times New Roman" w:cs="Times New Roman"/>
              </w:rPr>
              <w:t xml:space="preserve">№ </w:t>
            </w:r>
            <w:proofErr w:type="gramStart"/>
            <w:r w:rsidRPr="00B33909">
              <w:rPr>
                <w:rFonts w:ascii="Times New Roman" w:hAnsi="Times New Roman" w:cs="Times New Roman"/>
              </w:rPr>
              <w:t>п</w:t>
            </w:r>
            <w:proofErr w:type="gramEnd"/>
            <w:r w:rsidRPr="00B33909">
              <w:rPr>
                <w:rFonts w:ascii="Times New Roman" w:hAnsi="Times New Roman" w:cs="Times New Roman"/>
              </w:rPr>
              <w:t>/п</w:t>
            </w:r>
          </w:p>
        </w:tc>
        <w:tc>
          <w:tcPr>
            <w:tcW w:w="2148" w:type="pct"/>
            <w:vAlign w:val="center"/>
          </w:tcPr>
          <w:p w:rsidR="002B3EBA" w:rsidRPr="00B33909" w:rsidRDefault="002B3EBA" w:rsidP="002B3EBA">
            <w:pPr>
              <w:pStyle w:val="22"/>
              <w:numPr>
                <w:ilvl w:val="0"/>
                <w:numId w:val="2"/>
              </w:numPr>
              <w:suppressAutoHyphens/>
              <w:ind w:left="0" w:firstLine="0"/>
              <w:jc w:val="center"/>
              <w:rPr>
                <w:rFonts w:ascii="Times New Roman" w:hAnsi="Times New Roman" w:cs="Times New Roman"/>
              </w:rPr>
            </w:pPr>
            <w:r w:rsidRPr="00B33909">
              <w:rPr>
                <w:rFonts w:ascii="Times New Roman" w:hAnsi="Times New Roman" w:cs="Times New Roman"/>
              </w:rPr>
              <w:t>Элементы территории</w:t>
            </w:r>
          </w:p>
        </w:tc>
        <w:tc>
          <w:tcPr>
            <w:tcW w:w="2351" w:type="pct"/>
            <w:vAlign w:val="center"/>
          </w:tcPr>
          <w:p w:rsidR="002B3EBA" w:rsidRPr="00B33909" w:rsidRDefault="002B3EBA" w:rsidP="002B3EBA">
            <w:pPr>
              <w:pStyle w:val="22"/>
              <w:numPr>
                <w:ilvl w:val="0"/>
                <w:numId w:val="2"/>
              </w:numPr>
              <w:suppressAutoHyphens/>
              <w:ind w:left="0" w:firstLine="0"/>
              <w:jc w:val="center"/>
              <w:rPr>
                <w:rFonts w:ascii="Times New Roman" w:hAnsi="Times New Roman" w:cs="Times New Roman"/>
              </w:rPr>
            </w:pPr>
            <w:r w:rsidRPr="00B33909">
              <w:rPr>
                <w:rFonts w:ascii="Times New Roman" w:hAnsi="Times New Roman" w:cs="Times New Roman"/>
              </w:rPr>
              <w:t>Удельная площадь, м</w:t>
            </w:r>
            <w:proofErr w:type="gramStart"/>
            <w:r w:rsidRPr="00B33909">
              <w:rPr>
                <w:rFonts w:ascii="Times New Roman" w:hAnsi="Times New Roman" w:cs="Times New Roman"/>
                <w:vertAlign w:val="superscript"/>
              </w:rPr>
              <w:t>2</w:t>
            </w:r>
            <w:proofErr w:type="gramEnd"/>
            <w:r w:rsidRPr="00B33909">
              <w:rPr>
                <w:rFonts w:ascii="Times New Roman" w:hAnsi="Times New Roman" w:cs="Times New Roman"/>
              </w:rPr>
              <w:t>/чел., не менее</w:t>
            </w:r>
          </w:p>
        </w:tc>
      </w:tr>
      <w:tr w:rsidR="002B3EBA" w:rsidRPr="00B33909" w:rsidTr="0076329B">
        <w:tc>
          <w:tcPr>
            <w:tcW w:w="501" w:type="pct"/>
            <w:vAlign w:val="center"/>
          </w:tcPr>
          <w:p w:rsidR="002B3EBA" w:rsidRPr="00B33909" w:rsidRDefault="002B3EBA" w:rsidP="002B3EBA">
            <w:pPr>
              <w:pStyle w:val="22"/>
              <w:numPr>
                <w:ilvl w:val="0"/>
                <w:numId w:val="2"/>
              </w:numPr>
              <w:suppressAutoHyphens/>
              <w:ind w:left="0" w:firstLine="0"/>
              <w:jc w:val="center"/>
              <w:rPr>
                <w:rFonts w:ascii="Times New Roman" w:hAnsi="Times New Roman" w:cs="Times New Roman"/>
              </w:rPr>
            </w:pPr>
            <w:r w:rsidRPr="00B33909">
              <w:rPr>
                <w:rFonts w:ascii="Times New Roman" w:hAnsi="Times New Roman" w:cs="Times New Roman"/>
              </w:rPr>
              <w:t>1</w:t>
            </w:r>
          </w:p>
        </w:tc>
        <w:tc>
          <w:tcPr>
            <w:tcW w:w="2148" w:type="pct"/>
            <w:vAlign w:val="center"/>
          </w:tcPr>
          <w:p w:rsidR="002B3EBA" w:rsidRPr="00B33909" w:rsidRDefault="002B3EBA" w:rsidP="002B3EBA">
            <w:pPr>
              <w:pStyle w:val="22"/>
              <w:numPr>
                <w:ilvl w:val="0"/>
                <w:numId w:val="2"/>
              </w:numPr>
              <w:suppressAutoHyphens/>
              <w:ind w:left="0" w:firstLine="0"/>
              <w:rPr>
                <w:rFonts w:ascii="Times New Roman" w:hAnsi="Times New Roman" w:cs="Times New Roman"/>
              </w:rPr>
            </w:pPr>
            <w:r w:rsidRPr="00B33909">
              <w:rPr>
                <w:rFonts w:ascii="Times New Roman" w:hAnsi="Times New Roman" w:cs="Times New Roman"/>
              </w:rPr>
              <w:t>Территория общего пользования, в том числе участки школ</w:t>
            </w:r>
          </w:p>
        </w:tc>
        <w:tc>
          <w:tcPr>
            <w:tcW w:w="2351" w:type="pct"/>
            <w:vAlign w:val="center"/>
          </w:tcPr>
          <w:p w:rsidR="002B3EBA" w:rsidRPr="00B33909" w:rsidRDefault="002B3EBA" w:rsidP="002B3EBA">
            <w:pPr>
              <w:pStyle w:val="22"/>
              <w:numPr>
                <w:ilvl w:val="0"/>
                <w:numId w:val="2"/>
              </w:numPr>
              <w:suppressAutoHyphens/>
              <w:ind w:left="0" w:firstLine="0"/>
              <w:jc w:val="center"/>
              <w:rPr>
                <w:rFonts w:ascii="Times New Roman" w:hAnsi="Times New Roman" w:cs="Times New Roman"/>
              </w:rPr>
            </w:pPr>
            <w:r w:rsidRPr="00B33909">
              <w:rPr>
                <w:rFonts w:ascii="Times New Roman" w:hAnsi="Times New Roman" w:cs="Times New Roman"/>
              </w:rPr>
              <w:t>6,6*</w:t>
            </w:r>
          </w:p>
        </w:tc>
      </w:tr>
      <w:tr w:rsidR="002B3EBA" w:rsidRPr="00B33909" w:rsidTr="0076329B">
        <w:tc>
          <w:tcPr>
            <w:tcW w:w="501" w:type="pct"/>
            <w:vAlign w:val="center"/>
          </w:tcPr>
          <w:p w:rsidR="002B3EBA" w:rsidRPr="00B33909" w:rsidRDefault="002B3EBA" w:rsidP="002B3EBA">
            <w:pPr>
              <w:pStyle w:val="22"/>
              <w:numPr>
                <w:ilvl w:val="0"/>
                <w:numId w:val="2"/>
              </w:numPr>
              <w:suppressAutoHyphens/>
              <w:ind w:left="0" w:firstLine="0"/>
              <w:jc w:val="center"/>
              <w:rPr>
                <w:rFonts w:ascii="Times New Roman" w:hAnsi="Times New Roman" w:cs="Times New Roman"/>
              </w:rPr>
            </w:pPr>
            <w:r w:rsidRPr="00B33909">
              <w:rPr>
                <w:rFonts w:ascii="Times New Roman" w:hAnsi="Times New Roman" w:cs="Times New Roman"/>
              </w:rPr>
              <w:t>2</w:t>
            </w:r>
          </w:p>
        </w:tc>
        <w:tc>
          <w:tcPr>
            <w:tcW w:w="2148" w:type="pct"/>
            <w:vAlign w:val="center"/>
          </w:tcPr>
          <w:p w:rsidR="002B3EBA" w:rsidRPr="00B33909" w:rsidRDefault="002B3EBA" w:rsidP="002B3EBA">
            <w:pPr>
              <w:pStyle w:val="22"/>
              <w:numPr>
                <w:ilvl w:val="0"/>
                <w:numId w:val="2"/>
              </w:numPr>
              <w:suppressAutoHyphens/>
              <w:ind w:left="0" w:firstLine="0"/>
              <w:rPr>
                <w:rFonts w:ascii="Times New Roman" w:hAnsi="Times New Roman" w:cs="Times New Roman"/>
              </w:rPr>
            </w:pPr>
            <w:r w:rsidRPr="00B33909">
              <w:rPr>
                <w:rFonts w:ascii="Times New Roman" w:hAnsi="Times New Roman" w:cs="Times New Roman"/>
              </w:rPr>
              <w:t>участки дошкольных учреждений</w:t>
            </w:r>
          </w:p>
        </w:tc>
        <w:tc>
          <w:tcPr>
            <w:tcW w:w="2351" w:type="pct"/>
            <w:vAlign w:val="center"/>
          </w:tcPr>
          <w:p w:rsidR="002B3EBA" w:rsidRPr="00B33909" w:rsidRDefault="002B3EBA" w:rsidP="002B3EBA">
            <w:pPr>
              <w:pStyle w:val="22"/>
              <w:numPr>
                <w:ilvl w:val="0"/>
                <w:numId w:val="2"/>
              </w:numPr>
              <w:suppressAutoHyphens/>
              <w:ind w:left="0" w:firstLine="0"/>
              <w:jc w:val="center"/>
              <w:rPr>
                <w:rFonts w:ascii="Times New Roman" w:hAnsi="Times New Roman" w:cs="Times New Roman"/>
              </w:rPr>
            </w:pPr>
            <w:r w:rsidRPr="00B33909">
              <w:rPr>
                <w:rFonts w:ascii="Times New Roman" w:hAnsi="Times New Roman" w:cs="Times New Roman"/>
              </w:rPr>
              <w:t>1,0*</w:t>
            </w:r>
          </w:p>
        </w:tc>
      </w:tr>
      <w:tr w:rsidR="002B3EBA" w:rsidRPr="00B33909" w:rsidTr="0076329B">
        <w:tc>
          <w:tcPr>
            <w:tcW w:w="501" w:type="pct"/>
            <w:vAlign w:val="center"/>
          </w:tcPr>
          <w:p w:rsidR="002B3EBA" w:rsidRPr="00B33909" w:rsidRDefault="002B3EBA" w:rsidP="002B3EBA">
            <w:pPr>
              <w:pStyle w:val="22"/>
              <w:numPr>
                <w:ilvl w:val="0"/>
                <w:numId w:val="2"/>
              </w:numPr>
              <w:suppressAutoHyphens/>
              <w:ind w:left="0" w:firstLine="0"/>
              <w:jc w:val="center"/>
              <w:rPr>
                <w:rFonts w:ascii="Times New Roman" w:hAnsi="Times New Roman" w:cs="Times New Roman"/>
              </w:rPr>
            </w:pPr>
            <w:r w:rsidRPr="00B33909">
              <w:rPr>
                <w:rFonts w:ascii="Times New Roman" w:hAnsi="Times New Roman" w:cs="Times New Roman"/>
              </w:rPr>
              <w:t>3</w:t>
            </w:r>
          </w:p>
        </w:tc>
        <w:tc>
          <w:tcPr>
            <w:tcW w:w="2148" w:type="pct"/>
            <w:vAlign w:val="center"/>
          </w:tcPr>
          <w:p w:rsidR="002B3EBA" w:rsidRPr="00B33909" w:rsidRDefault="002B3EBA" w:rsidP="002B3EBA">
            <w:pPr>
              <w:pStyle w:val="22"/>
              <w:numPr>
                <w:ilvl w:val="0"/>
                <w:numId w:val="2"/>
              </w:numPr>
              <w:suppressAutoHyphens/>
              <w:ind w:left="0" w:firstLine="0"/>
              <w:rPr>
                <w:rFonts w:ascii="Times New Roman" w:hAnsi="Times New Roman" w:cs="Times New Roman"/>
              </w:rPr>
            </w:pPr>
            <w:r w:rsidRPr="00B33909">
              <w:rPr>
                <w:rFonts w:ascii="Times New Roman" w:hAnsi="Times New Roman" w:cs="Times New Roman"/>
              </w:rPr>
              <w:t>участки бытового обслуживания</w:t>
            </w:r>
          </w:p>
        </w:tc>
        <w:tc>
          <w:tcPr>
            <w:tcW w:w="2351" w:type="pct"/>
            <w:vAlign w:val="center"/>
          </w:tcPr>
          <w:p w:rsidR="002B3EBA" w:rsidRPr="00B33909" w:rsidRDefault="002B3EBA" w:rsidP="002B3EBA">
            <w:pPr>
              <w:pStyle w:val="22"/>
              <w:numPr>
                <w:ilvl w:val="0"/>
                <w:numId w:val="2"/>
              </w:numPr>
              <w:suppressAutoHyphens/>
              <w:ind w:left="0" w:firstLine="0"/>
              <w:jc w:val="center"/>
              <w:rPr>
                <w:rFonts w:ascii="Times New Roman" w:hAnsi="Times New Roman" w:cs="Times New Roman"/>
              </w:rPr>
            </w:pPr>
            <w:r w:rsidRPr="00B33909">
              <w:rPr>
                <w:rFonts w:ascii="Times New Roman" w:hAnsi="Times New Roman" w:cs="Times New Roman"/>
              </w:rPr>
              <w:t>0,8*</w:t>
            </w:r>
          </w:p>
        </w:tc>
      </w:tr>
    </w:tbl>
    <w:p w:rsidR="002B3EBA" w:rsidRPr="00B33909" w:rsidRDefault="002B3EBA" w:rsidP="002B3EBA">
      <w:pPr>
        <w:pStyle w:val="22"/>
        <w:ind w:left="0" w:firstLine="708"/>
        <w:rPr>
          <w:rFonts w:ascii="Times New Roman" w:hAnsi="Times New Roman" w:cs="Times New Roman"/>
        </w:rPr>
      </w:pPr>
      <w:r w:rsidRPr="00B33909">
        <w:rPr>
          <w:rFonts w:ascii="Times New Roman" w:hAnsi="Times New Roman" w:cs="Times New Roman"/>
        </w:rPr>
        <w:t xml:space="preserve"> *Удельные площади элементов территории определены на основе республиканских и демографических данных за 2005 год.</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3.5.5. </w:t>
      </w:r>
      <w:proofErr w:type="gramStart"/>
      <w:r w:rsidRPr="00B33909">
        <w:rPr>
          <w:rFonts w:ascii="Times New Roman" w:hAnsi="Times New Roman" w:cs="Times New Roman"/>
          <w:color w:val="auto"/>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w:t>
      </w:r>
      <w:r w:rsidRPr="00B33909">
        <w:rPr>
          <w:rFonts w:ascii="Times New Roman" w:hAnsi="Times New Roman" w:cs="Times New Roman"/>
          <w:color w:val="auto"/>
        </w:rPr>
        <w:lastRenderedPageBreak/>
        <w:t xml:space="preserve">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3.5.7. Радиусы обслуживания в сельском поселении принимаются: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дошкольных образовательных учреждений - в соответствии с таблицей 26;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общеобразовательных учреждений: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для учащихся I ступени обучения - не более 2 км пешеходной и не более 15 минут (в одну сторону) транспортной доступности;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предприятий торговли - в соответствии с разделом 3.4.9; </w:t>
      </w:r>
    </w:p>
    <w:p w:rsidR="002B3EBA" w:rsidRPr="00B33909" w:rsidRDefault="002B3EBA" w:rsidP="002B3EBA">
      <w:pPr>
        <w:pStyle w:val="22"/>
        <w:ind w:left="0" w:firstLine="567"/>
        <w:rPr>
          <w:rFonts w:ascii="Times New Roman" w:hAnsi="Times New Roman" w:cs="Times New Roman"/>
        </w:rPr>
      </w:pPr>
      <w:r w:rsidRPr="00B33909">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2B3EBA" w:rsidRPr="00B33909" w:rsidRDefault="002B3EBA" w:rsidP="007162FB">
      <w:pPr>
        <w:pStyle w:val="22"/>
        <w:ind w:left="0" w:firstLine="567"/>
        <w:rPr>
          <w:rFonts w:ascii="Times New Roman" w:hAnsi="Times New Roman" w:cs="Times New Roman"/>
        </w:rPr>
      </w:pPr>
      <w:r w:rsidRPr="00B33909">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2B3EBA" w:rsidRPr="00B33909" w:rsidRDefault="002B3EBA" w:rsidP="007162FB">
      <w:pPr>
        <w:rPr>
          <w:rFonts w:ascii="Times New Roman" w:hAnsi="Times New Roman" w:cs="Times New Roman"/>
          <w:b/>
        </w:rPr>
      </w:pPr>
      <w:r w:rsidRPr="00B33909">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B33909">
        <w:rPr>
          <w:rFonts w:ascii="Times New Roman" w:hAnsi="Times New Roman" w:cs="Times New Roman"/>
          <w:color w:val="auto"/>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w:t>
      </w:r>
      <w:r w:rsidRPr="00B33909">
        <w:rPr>
          <w:rFonts w:ascii="Times New Roman" w:hAnsi="Times New Roman" w:cs="Times New Roman"/>
          <w:color w:val="auto"/>
        </w:rPr>
        <w:lastRenderedPageBreak/>
        <w:t xml:space="preserve">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4.1.3. Проектные решения объектов, доступных для маломобильных групп населения, должны обеспечивать: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досягаемость мест целевого посещения и беспрепятственность перемещения внутри зданий и сооружений;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безопасность путей движения (в том числе эвакуационных), а также мест проживания, обслуживания и приложения труда;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удобство и комфорт среды жизнедеятельности.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4.1.4. Объекты социальной инфраструктуры должны оснащаться следующими специальными приспособлениями и оборудованием: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телефонами-автоматами или иными средствами связи, доступными для инвалидов;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санитарно-гигиеническими помещениями;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пандусами и поручнями у лестниц при входах в здания;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специальными указателями маршрутов движения инвалидов по территории вокзалов, парков и других рекреационных зон;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w:t>
      </w:r>
      <w:r w:rsidRPr="00B33909">
        <w:rPr>
          <w:rFonts w:ascii="Times New Roman" w:hAnsi="Times New Roman" w:cs="Times New Roman"/>
          <w:color w:val="auto"/>
        </w:rPr>
        <w:lastRenderedPageBreak/>
        <w:t xml:space="preserve">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В условиях сложившейся застройки при невозможности </w:t>
      </w:r>
      <w:proofErr w:type="gramStart"/>
      <w:r w:rsidRPr="00B33909">
        <w:rPr>
          <w:rFonts w:ascii="Times New Roman" w:hAnsi="Times New Roman" w:cs="Times New Roman"/>
          <w:color w:val="auto"/>
        </w:rPr>
        <w:t>достижения нормативных параметров ширины пути движения</w:t>
      </w:r>
      <w:proofErr w:type="gramEnd"/>
      <w:r w:rsidRPr="00B33909">
        <w:rPr>
          <w:rFonts w:ascii="Times New Roman" w:hAnsi="Times New Roman" w:cs="Times New Roman"/>
          <w:color w:val="auto"/>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4.1.11. Уклоны пути движения для проезда инвалидов на креслах-колясках не должны превышать: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продольный - 5%;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поперечный - 1 - 2%.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4.1.12. Высоту бордюров по краям пешеходных путей следует принимать не менее 0,05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Примечание: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Лестницы должны дублироваться пандусами, а при необходимости - другими средствами подъема.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4.1.16. </w:t>
      </w:r>
      <w:proofErr w:type="gramStart"/>
      <w:r w:rsidRPr="00B33909">
        <w:rPr>
          <w:rFonts w:ascii="Times New Roman" w:hAnsi="Times New Roman" w:cs="Times New Roman"/>
          <w:color w:val="auto"/>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w:t>
      </w:r>
      <w:r w:rsidRPr="00B33909">
        <w:rPr>
          <w:rFonts w:ascii="Times New Roman" w:hAnsi="Times New Roman" w:cs="Times New Roman"/>
          <w:color w:val="auto"/>
        </w:rPr>
        <w:lastRenderedPageBreak/>
        <w:t>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B33909">
        <w:rPr>
          <w:rFonts w:ascii="Times New Roman" w:hAnsi="Times New Roman" w:cs="Times New Roman"/>
          <w:color w:val="auto"/>
        </w:rPr>
        <w:t xml:space="preserve"> высотой не менее 0,7 м и т.п.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Места парковки оснащаются знаками, применяемыми в международной практике.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4.1.19. Площадки и места отдыха следует размещать смежно вне габаритов путей движения мест отдыха и ожидания.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Следует предусматривать линейную посадку деревьев и кустарников для формирования кромок путей пешеходного движения.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4.2. Расчетные показатели</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4.2.1. Специализированные жилые дома или группа квартир для инвалидов колясочников (кол</w:t>
      </w:r>
      <w:proofErr w:type="gramStart"/>
      <w:r w:rsidRPr="00B33909">
        <w:rPr>
          <w:rFonts w:ascii="Times New Roman" w:hAnsi="Times New Roman" w:cs="Times New Roman"/>
        </w:rPr>
        <w:t>.ч</w:t>
      </w:r>
      <w:proofErr w:type="gramEnd"/>
      <w:r w:rsidRPr="00B33909">
        <w:rPr>
          <w:rFonts w:ascii="Times New Roman" w:hAnsi="Times New Roman" w:cs="Times New Roman"/>
        </w:rPr>
        <w:t>ел. на 1000 чел. населения) – 0,5 чел.</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B33909">
        <w:rPr>
          <w:rFonts w:ascii="Times New Roman" w:hAnsi="Times New Roman" w:cs="Times New Roman"/>
        </w:rPr>
        <w:t xml:space="preserve">( </w:t>
      </w:r>
      <w:proofErr w:type="gramEnd"/>
      <w:r w:rsidRPr="00B33909">
        <w:rPr>
          <w:rFonts w:ascii="Times New Roman" w:hAnsi="Times New Roman" w:cs="Times New Roman"/>
        </w:rPr>
        <w:t>не менее)</w:t>
      </w:r>
    </w:p>
    <w:p w:rsidR="002B3EBA" w:rsidRPr="00B33909" w:rsidRDefault="002B3EBA" w:rsidP="002B3EBA">
      <w:pPr>
        <w:ind w:firstLine="567"/>
        <w:jc w:val="right"/>
        <w:rPr>
          <w:rFonts w:ascii="Times New Roman" w:hAnsi="Times New Roman" w:cs="Times New Roman"/>
        </w:rPr>
      </w:pPr>
      <w:r w:rsidRPr="00B33909">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2B3EBA" w:rsidRPr="00B33909" w:rsidTr="0076329B">
        <w:tc>
          <w:tcPr>
            <w:tcW w:w="4786" w:type="dxa"/>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Место размещения</w:t>
            </w:r>
          </w:p>
        </w:tc>
        <w:tc>
          <w:tcPr>
            <w:tcW w:w="2126" w:type="dxa"/>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Норма обеспеченности</w:t>
            </w:r>
          </w:p>
        </w:tc>
        <w:tc>
          <w:tcPr>
            <w:tcW w:w="1800" w:type="dxa"/>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Единица измерения</w:t>
            </w:r>
          </w:p>
        </w:tc>
        <w:tc>
          <w:tcPr>
            <w:tcW w:w="1602" w:type="dxa"/>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Примечание</w:t>
            </w:r>
          </w:p>
        </w:tc>
      </w:tr>
      <w:tr w:rsidR="002B3EBA" w:rsidRPr="00B33909" w:rsidTr="0076329B">
        <w:tc>
          <w:tcPr>
            <w:tcW w:w="4786" w:type="dxa"/>
            <w:vAlign w:val="center"/>
          </w:tcPr>
          <w:p w:rsidR="002B3EBA" w:rsidRPr="00B33909" w:rsidRDefault="002B3EBA" w:rsidP="0076329B">
            <w:pPr>
              <w:rPr>
                <w:rFonts w:ascii="Times New Roman" w:hAnsi="Times New Roman" w:cs="Times New Roman"/>
              </w:rPr>
            </w:pPr>
            <w:r w:rsidRPr="00B33909">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10</w:t>
            </w:r>
          </w:p>
        </w:tc>
        <w:tc>
          <w:tcPr>
            <w:tcW w:w="1800" w:type="dxa"/>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 мест от общего количества парковочных мест</w:t>
            </w:r>
          </w:p>
        </w:tc>
        <w:tc>
          <w:tcPr>
            <w:tcW w:w="1602" w:type="dxa"/>
            <w:vMerge w:val="restar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Но не менее одного места</w:t>
            </w:r>
          </w:p>
        </w:tc>
      </w:tr>
      <w:tr w:rsidR="002B3EBA" w:rsidRPr="00B33909" w:rsidTr="0076329B">
        <w:tc>
          <w:tcPr>
            <w:tcW w:w="4786" w:type="dxa"/>
            <w:vAlign w:val="center"/>
          </w:tcPr>
          <w:p w:rsidR="002B3EBA" w:rsidRPr="00B33909" w:rsidRDefault="002B3EBA" w:rsidP="0076329B">
            <w:pPr>
              <w:rPr>
                <w:rFonts w:ascii="Times New Roman" w:hAnsi="Times New Roman" w:cs="Times New Roman"/>
              </w:rPr>
            </w:pPr>
            <w:r w:rsidRPr="00B33909">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10</w:t>
            </w:r>
          </w:p>
        </w:tc>
        <w:tc>
          <w:tcPr>
            <w:tcW w:w="1800" w:type="dxa"/>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 мест от общего количества парковочных мест</w:t>
            </w:r>
          </w:p>
        </w:tc>
        <w:tc>
          <w:tcPr>
            <w:tcW w:w="1602" w:type="dxa"/>
            <w:vMerge/>
            <w:vAlign w:val="center"/>
          </w:tcPr>
          <w:p w:rsidR="002B3EBA" w:rsidRPr="00B33909" w:rsidRDefault="002B3EBA" w:rsidP="0076329B">
            <w:pPr>
              <w:jc w:val="center"/>
              <w:rPr>
                <w:rFonts w:ascii="Times New Roman" w:hAnsi="Times New Roman" w:cs="Times New Roman"/>
              </w:rPr>
            </w:pPr>
          </w:p>
        </w:tc>
      </w:tr>
      <w:tr w:rsidR="002B3EBA" w:rsidRPr="00B33909" w:rsidTr="0076329B">
        <w:tc>
          <w:tcPr>
            <w:tcW w:w="4786" w:type="dxa"/>
            <w:vAlign w:val="center"/>
          </w:tcPr>
          <w:p w:rsidR="002B3EBA" w:rsidRPr="00B33909" w:rsidRDefault="002B3EBA" w:rsidP="0076329B">
            <w:pPr>
              <w:rPr>
                <w:rFonts w:ascii="Times New Roman" w:hAnsi="Times New Roman" w:cs="Times New Roman"/>
              </w:rPr>
            </w:pPr>
            <w:r w:rsidRPr="00B33909">
              <w:rPr>
                <w:rFonts w:ascii="Times New Roman" w:hAnsi="Times New Roman" w:cs="Times New Roman"/>
              </w:rPr>
              <w:t xml:space="preserve">на открытых стоянках для </w:t>
            </w:r>
            <w:r w:rsidRPr="00B33909">
              <w:rPr>
                <w:rFonts w:ascii="Times New Roman" w:hAnsi="Times New Roman" w:cs="Times New Roman"/>
              </w:rPr>
              <w:lastRenderedPageBreak/>
              <w:t>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lastRenderedPageBreak/>
              <w:t>20</w:t>
            </w:r>
          </w:p>
        </w:tc>
        <w:tc>
          <w:tcPr>
            <w:tcW w:w="1800" w:type="dxa"/>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 xml:space="preserve">% мест от </w:t>
            </w:r>
            <w:r w:rsidRPr="00B33909">
              <w:rPr>
                <w:rFonts w:ascii="Times New Roman" w:hAnsi="Times New Roman" w:cs="Times New Roman"/>
              </w:rPr>
              <w:lastRenderedPageBreak/>
              <w:t>общего количества парковочных мест</w:t>
            </w:r>
          </w:p>
        </w:tc>
        <w:tc>
          <w:tcPr>
            <w:tcW w:w="1602" w:type="dxa"/>
            <w:vMerge/>
            <w:vAlign w:val="center"/>
          </w:tcPr>
          <w:p w:rsidR="002B3EBA" w:rsidRPr="00B33909" w:rsidRDefault="002B3EBA" w:rsidP="0076329B">
            <w:pPr>
              <w:jc w:val="center"/>
              <w:rPr>
                <w:rFonts w:ascii="Times New Roman" w:hAnsi="Times New Roman" w:cs="Times New Roman"/>
              </w:rPr>
            </w:pPr>
          </w:p>
        </w:tc>
      </w:tr>
    </w:tbl>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lastRenderedPageBreak/>
        <w:t>4.2.3. Расстояние от жилого дома до мест хранения индивидуального автотранспорта инвалида – не более 100 м; и не менее 10 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4.2.6. Размер машино-места для парковки индивидуального транспорта инвалида, без учета площади проездов (м</w:t>
      </w:r>
      <w:proofErr w:type="gramStart"/>
      <w:r w:rsidRPr="00B33909">
        <w:rPr>
          <w:rFonts w:ascii="Times New Roman" w:hAnsi="Times New Roman" w:cs="Times New Roman"/>
        </w:rPr>
        <w:t>2</w:t>
      </w:r>
      <w:proofErr w:type="gramEnd"/>
      <w:r w:rsidRPr="00B33909">
        <w:rPr>
          <w:rFonts w:ascii="Times New Roman" w:hAnsi="Times New Roman" w:cs="Times New Roman"/>
        </w:rPr>
        <w:t xml:space="preserve"> на 1 машино-место) – 17,5 м2.</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B33909">
        <w:rPr>
          <w:rFonts w:ascii="Times New Roman" w:hAnsi="Times New Roman" w:cs="Times New Roman"/>
        </w:rPr>
        <w:t>2</w:t>
      </w:r>
      <w:proofErr w:type="gramEnd"/>
      <w:r w:rsidRPr="00B33909">
        <w:rPr>
          <w:rFonts w:ascii="Times New Roman" w:hAnsi="Times New Roman" w:cs="Times New Roman"/>
        </w:rPr>
        <w:t xml:space="preserve"> на 1 мшино-место) – 21 м2.</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4.2.8. Ширина зоны для парковки автомобиля инвалида (не менее) – 3,5 м.</w:t>
      </w:r>
    </w:p>
    <w:p w:rsidR="002B3EBA" w:rsidRPr="00B33909" w:rsidRDefault="002B3EBA" w:rsidP="007162FB">
      <w:pPr>
        <w:ind w:firstLine="567"/>
        <w:rPr>
          <w:rFonts w:ascii="Times New Roman" w:hAnsi="Times New Roman" w:cs="Times New Roman"/>
        </w:rPr>
      </w:pPr>
      <w:r w:rsidRPr="00B33909">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5.1. Общие требования</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5.1.6. На озелененных территориях нормируются: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соотношение территорий, занятых зелеными насаждениями, элементами благоустройства, сооружениями и застройкой;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габариты допускаемой застройки и ее назначение;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расстояния от зеленых насаждений до зданий, сооружений, коммуникаций.</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5.2. Озелененные территории общего пользования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w:t>
      </w:r>
      <w:r w:rsidRPr="00B33909">
        <w:rPr>
          <w:rFonts w:ascii="Times New Roman" w:hAnsi="Times New Roman" w:cs="Times New Roman"/>
          <w:color w:val="auto"/>
        </w:rPr>
        <w:lastRenderedPageBreak/>
        <w:t xml:space="preserve">менее 40%, а в границах территории жилого района не менее 25%, включая суммарную площадь озелененной территории микрорайона (квартала).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5.2.4. Оптимальные параметры общего баланса территории составляют: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открытые пространства: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зеленые насаждения - 65 - 75%;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аллеи и дороги - 10 - 15%;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площадки - 8 - 12%;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сооружения - 5 - 7%;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зона природных ландшафтов: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зеленые насаждения - 93 - 97%;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дорожная сеть - 2 - 5%;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обслуживающие сооружения и хозяйственные постройки - 2%.</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5.2.8. Элементы территории парка следует принимать </w:t>
      </w:r>
      <w:proofErr w:type="gramStart"/>
      <w:r w:rsidRPr="00B33909">
        <w:rPr>
          <w:rFonts w:ascii="Times New Roman" w:hAnsi="Times New Roman" w:cs="Times New Roman"/>
          <w:color w:val="auto"/>
        </w:rPr>
        <w:t>в</w:t>
      </w:r>
      <w:proofErr w:type="gramEnd"/>
      <w:r w:rsidRPr="00B33909">
        <w:rPr>
          <w:rFonts w:ascii="Times New Roman" w:hAnsi="Times New Roman" w:cs="Times New Roman"/>
          <w:color w:val="auto"/>
        </w:rPr>
        <w:t xml:space="preserve"> % от общей площади парка: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территории зеленых насаждений и водоемов - не менее 70;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аллеи, дорожки, площадки - 25 - 28;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здания и сооружения - 5 – 7</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5.2.9. Радиус доступности должен составлять: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для парков - не более 20 минут;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для парков планировочных районов - не более 15 минут или 1200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5.2.11. Запрещается использовать для любых хозяйственных целей территорию парка, примыкающую к жилой застройке.</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5.2.13. Бульвары и пешеходные аллеи следует предусматривать в направлении массовых потоков пешеходного движения.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5.2.14. Ширину бульваров с одной продольной пешеходной аллеей следует принимать, </w:t>
      </w:r>
      <w:proofErr w:type="gramStart"/>
      <w:r w:rsidRPr="00B33909">
        <w:rPr>
          <w:rFonts w:ascii="Times New Roman" w:hAnsi="Times New Roman" w:cs="Times New Roman"/>
          <w:color w:val="auto"/>
        </w:rPr>
        <w:t>м</w:t>
      </w:r>
      <w:proofErr w:type="gramEnd"/>
      <w:r w:rsidRPr="00B33909">
        <w:rPr>
          <w:rFonts w:ascii="Times New Roman" w:hAnsi="Times New Roman" w:cs="Times New Roman"/>
          <w:color w:val="auto"/>
        </w:rPr>
        <w:t xml:space="preserve">, не менее, размещаемых: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по оси улиц - 18;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с одной стороны улицы между проезжей частью и застройкой - 10.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5.2.15. Минимальное соотношение ширины и длины бульвара следует принимать не менее 1:3.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5.2.16. </w:t>
      </w:r>
      <w:proofErr w:type="gramStart"/>
      <w:r w:rsidRPr="00B33909">
        <w:rPr>
          <w:rFonts w:ascii="Times New Roman" w:hAnsi="Times New Roman" w:cs="Times New Roman"/>
          <w:color w:val="auto"/>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B33909">
        <w:rPr>
          <w:rFonts w:ascii="Times New Roman" w:hAnsi="Times New Roman" w:cs="Times New Roman"/>
          <w:color w:val="auto"/>
        </w:rPr>
        <w:t xml:space="preserve"> окружающей среды гигиеническим требованиям.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5.2.17. Высота застройки не должна превышать 6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5.2.19. Соотношение элементов территории бульвара следует принимать согласно таблице 28 в зависимости от его ширины. </w:t>
      </w:r>
    </w:p>
    <w:p w:rsidR="002B3EBA" w:rsidRPr="00B33909" w:rsidRDefault="002B3EBA" w:rsidP="002B3EBA">
      <w:pPr>
        <w:pStyle w:val="Default"/>
        <w:jc w:val="right"/>
        <w:rPr>
          <w:rFonts w:ascii="Times New Roman" w:hAnsi="Times New Roman" w:cs="Times New Roman"/>
          <w:color w:val="auto"/>
        </w:rPr>
      </w:pPr>
      <w:r w:rsidRPr="00B33909">
        <w:rPr>
          <w:rFonts w:ascii="Times New Roman" w:hAnsi="Times New Roman" w:cs="Times New Roman"/>
          <w:color w:val="auto"/>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2B3EBA" w:rsidRPr="00B33909" w:rsidTr="0076329B">
        <w:trPr>
          <w:trHeight w:val="612"/>
        </w:trPr>
        <w:tc>
          <w:tcPr>
            <w:tcW w:w="1335" w:type="pct"/>
            <w:vMerge w:val="restar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Ширина бульвара, </w:t>
            </w:r>
            <w:proofErr w:type="gramStart"/>
            <w:r w:rsidRPr="00B33909">
              <w:rPr>
                <w:rFonts w:ascii="Times New Roman" w:hAnsi="Times New Roman" w:cs="Times New Roman"/>
                <w:color w:val="auto"/>
              </w:rPr>
              <w:t>м</w:t>
            </w:r>
            <w:proofErr w:type="gramEnd"/>
            <w:r w:rsidRPr="00B33909">
              <w:rPr>
                <w:rFonts w:ascii="Times New Roman" w:hAnsi="Times New Roman" w:cs="Times New Roman"/>
                <w:color w:val="auto"/>
              </w:rPr>
              <w:t xml:space="preserve"> </w:t>
            </w:r>
          </w:p>
        </w:tc>
        <w:tc>
          <w:tcPr>
            <w:tcW w:w="3665" w:type="pct"/>
            <w:gridSpan w:val="3"/>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Элементы территории (% от общей площади) </w:t>
            </w:r>
          </w:p>
        </w:tc>
      </w:tr>
      <w:tr w:rsidR="002B3EBA" w:rsidRPr="00B33909" w:rsidTr="0076329B">
        <w:trPr>
          <w:trHeight w:val="1025"/>
        </w:trPr>
        <w:tc>
          <w:tcPr>
            <w:tcW w:w="1335" w:type="pct"/>
            <w:vMerge/>
          </w:tcPr>
          <w:p w:rsidR="002B3EBA" w:rsidRPr="00B33909" w:rsidRDefault="002B3EBA" w:rsidP="0076329B">
            <w:pPr>
              <w:pStyle w:val="Default"/>
              <w:rPr>
                <w:rFonts w:ascii="Times New Roman" w:hAnsi="Times New Roman" w:cs="Times New Roman"/>
                <w:color w:val="auto"/>
              </w:rPr>
            </w:pPr>
          </w:p>
        </w:tc>
        <w:tc>
          <w:tcPr>
            <w:tcW w:w="103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территории зеленых насаждений и водоемов</w:t>
            </w:r>
          </w:p>
        </w:tc>
        <w:tc>
          <w:tcPr>
            <w:tcW w:w="1445"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аллеи, дорожки, площадки </w:t>
            </w:r>
          </w:p>
        </w:tc>
        <w:tc>
          <w:tcPr>
            <w:tcW w:w="119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сооружения и застройка </w:t>
            </w:r>
          </w:p>
        </w:tc>
      </w:tr>
      <w:tr w:rsidR="002B3EBA" w:rsidRPr="00B33909" w:rsidTr="0076329B">
        <w:trPr>
          <w:trHeight w:val="220"/>
        </w:trPr>
        <w:tc>
          <w:tcPr>
            <w:tcW w:w="1335"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18 - 25 </w:t>
            </w:r>
          </w:p>
        </w:tc>
        <w:tc>
          <w:tcPr>
            <w:tcW w:w="103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70 - 75 </w:t>
            </w:r>
          </w:p>
        </w:tc>
        <w:tc>
          <w:tcPr>
            <w:tcW w:w="1445"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30 - 25 </w:t>
            </w:r>
          </w:p>
        </w:tc>
        <w:tc>
          <w:tcPr>
            <w:tcW w:w="119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 </w:t>
            </w:r>
          </w:p>
        </w:tc>
      </w:tr>
      <w:tr w:rsidR="002B3EBA" w:rsidRPr="00B33909" w:rsidTr="0076329B">
        <w:trPr>
          <w:trHeight w:val="220"/>
        </w:trPr>
        <w:tc>
          <w:tcPr>
            <w:tcW w:w="1335"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25 - 50 </w:t>
            </w:r>
          </w:p>
        </w:tc>
        <w:tc>
          <w:tcPr>
            <w:tcW w:w="103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75 - 80 </w:t>
            </w:r>
          </w:p>
        </w:tc>
        <w:tc>
          <w:tcPr>
            <w:tcW w:w="1445"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23 - 17 </w:t>
            </w:r>
          </w:p>
        </w:tc>
        <w:tc>
          <w:tcPr>
            <w:tcW w:w="119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2 - 3 </w:t>
            </w:r>
          </w:p>
        </w:tc>
      </w:tr>
      <w:tr w:rsidR="002B3EBA" w:rsidRPr="00B33909" w:rsidTr="0076329B">
        <w:trPr>
          <w:trHeight w:val="220"/>
        </w:trPr>
        <w:tc>
          <w:tcPr>
            <w:tcW w:w="1335"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более 50 </w:t>
            </w:r>
          </w:p>
        </w:tc>
        <w:tc>
          <w:tcPr>
            <w:tcW w:w="103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65 - 70 </w:t>
            </w:r>
          </w:p>
        </w:tc>
        <w:tc>
          <w:tcPr>
            <w:tcW w:w="1445"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30 - 25 </w:t>
            </w:r>
          </w:p>
        </w:tc>
        <w:tc>
          <w:tcPr>
            <w:tcW w:w="119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не более 5 </w:t>
            </w:r>
          </w:p>
        </w:tc>
      </w:tr>
    </w:tbl>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На территории сквера запрещается размещение застройки.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5.3. Зоны отдыха</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5.3.2. Зоны массового кратковременного отдыха следует располагать в пределах доступности на общественном транспорте не более 1,5 ч.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5.3.4. Размеры территории зон отдыха следует принимать из расчета не менее 500 - 1000 м</w:t>
      </w:r>
      <w:proofErr w:type="gramStart"/>
      <w:r w:rsidRPr="00B33909">
        <w:rPr>
          <w:rFonts w:ascii="Times New Roman" w:hAnsi="Times New Roman" w:cs="Times New Roman"/>
          <w:color w:val="auto"/>
        </w:rPr>
        <w:t>2</w:t>
      </w:r>
      <w:proofErr w:type="gramEnd"/>
      <w:r w:rsidRPr="00B33909">
        <w:rPr>
          <w:rFonts w:ascii="Times New Roman" w:hAnsi="Times New Roman" w:cs="Times New Roman"/>
          <w:color w:val="auto"/>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lastRenderedPageBreak/>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B3EBA" w:rsidRPr="00B33909" w:rsidRDefault="002B3EBA" w:rsidP="002B3EBA">
      <w:pPr>
        <w:ind w:firstLine="567"/>
        <w:jc w:val="right"/>
        <w:rPr>
          <w:rFonts w:ascii="Times New Roman" w:hAnsi="Times New Roman" w:cs="Times New Roman"/>
        </w:rPr>
      </w:pPr>
      <w:r w:rsidRPr="00B33909">
        <w:rPr>
          <w:rFonts w:ascii="Times New Roman" w:hAnsi="Times New Roman" w:cs="Times New Roman"/>
        </w:rPr>
        <w:t>Таблица 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6"/>
        <w:gridCol w:w="3034"/>
        <w:gridCol w:w="2811"/>
      </w:tblGrid>
      <w:tr w:rsidR="002B3EBA" w:rsidRPr="00B33909" w:rsidTr="0076329B">
        <w:tc>
          <w:tcPr>
            <w:tcW w:w="450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Учреждения, предприятия, сооружения</w:t>
            </w:r>
          </w:p>
        </w:tc>
        <w:tc>
          <w:tcPr>
            <w:tcW w:w="3034"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Единица измерения</w:t>
            </w:r>
          </w:p>
        </w:tc>
        <w:tc>
          <w:tcPr>
            <w:tcW w:w="2315"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Обеспеченность на 100 отдыхающих</w:t>
            </w:r>
          </w:p>
        </w:tc>
      </w:tr>
      <w:tr w:rsidR="002B3EBA" w:rsidRPr="00B33909" w:rsidTr="0076329B">
        <w:tc>
          <w:tcPr>
            <w:tcW w:w="450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Предприятия общественного питания:</w:t>
            </w:r>
          </w:p>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 кафе, закусочные</w:t>
            </w:r>
          </w:p>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 столовые</w:t>
            </w:r>
          </w:p>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 рестораны</w:t>
            </w:r>
          </w:p>
        </w:tc>
        <w:tc>
          <w:tcPr>
            <w:tcW w:w="3034"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посадочное место</w:t>
            </w:r>
          </w:p>
        </w:tc>
        <w:tc>
          <w:tcPr>
            <w:tcW w:w="2315" w:type="dxa"/>
          </w:tcPr>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28</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40</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12</w:t>
            </w:r>
          </w:p>
        </w:tc>
      </w:tr>
      <w:tr w:rsidR="002B3EBA" w:rsidRPr="00B33909" w:rsidTr="0076329B">
        <w:tc>
          <w:tcPr>
            <w:tcW w:w="450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Очаги самостоятельного приготовления пищи</w:t>
            </w:r>
          </w:p>
        </w:tc>
        <w:tc>
          <w:tcPr>
            <w:tcW w:w="3034"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шт.</w:t>
            </w:r>
          </w:p>
        </w:tc>
        <w:tc>
          <w:tcPr>
            <w:tcW w:w="2315"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5</w:t>
            </w:r>
          </w:p>
        </w:tc>
      </w:tr>
      <w:tr w:rsidR="002B3EBA" w:rsidRPr="00B33909" w:rsidTr="0076329B">
        <w:tc>
          <w:tcPr>
            <w:tcW w:w="450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Магазины:</w:t>
            </w:r>
          </w:p>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 продовольственные</w:t>
            </w:r>
          </w:p>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 непродовольственные</w:t>
            </w:r>
          </w:p>
        </w:tc>
        <w:tc>
          <w:tcPr>
            <w:tcW w:w="3034"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рабочее место</w:t>
            </w:r>
          </w:p>
        </w:tc>
        <w:tc>
          <w:tcPr>
            <w:tcW w:w="2315" w:type="dxa"/>
          </w:tcPr>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1-1,5</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0,5-0,8</w:t>
            </w:r>
          </w:p>
        </w:tc>
      </w:tr>
      <w:tr w:rsidR="002B3EBA" w:rsidRPr="00B33909" w:rsidTr="0076329B">
        <w:tc>
          <w:tcPr>
            <w:tcW w:w="450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Пункты проката</w:t>
            </w:r>
          </w:p>
        </w:tc>
        <w:tc>
          <w:tcPr>
            <w:tcW w:w="3034"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рабочее место</w:t>
            </w:r>
          </w:p>
        </w:tc>
        <w:tc>
          <w:tcPr>
            <w:tcW w:w="2315"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0,2</w:t>
            </w:r>
          </w:p>
        </w:tc>
      </w:tr>
      <w:tr w:rsidR="002B3EBA" w:rsidRPr="00B33909" w:rsidTr="0076329B">
        <w:tc>
          <w:tcPr>
            <w:tcW w:w="450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Киноплощадки</w:t>
            </w:r>
          </w:p>
        </w:tc>
        <w:tc>
          <w:tcPr>
            <w:tcW w:w="3034"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зрительное место</w:t>
            </w:r>
          </w:p>
        </w:tc>
        <w:tc>
          <w:tcPr>
            <w:tcW w:w="2315"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20</w:t>
            </w:r>
          </w:p>
        </w:tc>
      </w:tr>
      <w:tr w:rsidR="002B3EBA" w:rsidRPr="00B33909" w:rsidTr="0076329B">
        <w:tc>
          <w:tcPr>
            <w:tcW w:w="450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Танцевальные площадки</w:t>
            </w:r>
          </w:p>
        </w:tc>
        <w:tc>
          <w:tcPr>
            <w:tcW w:w="3034"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м</w:t>
            </w:r>
            <w:proofErr w:type="gramStart"/>
            <w:r w:rsidRPr="00B33909">
              <w:rPr>
                <w:rFonts w:ascii="Times New Roman" w:hAnsi="Times New Roman" w:cs="Times New Roman"/>
              </w:rPr>
              <w:t>2</w:t>
            </w:r>
            <w:proofErr w:type="gramEnd"/>
          </w:p>
        </w:tc>
        <w:tc>
          <w:tcPr>
            <w:tcW w:w="2315"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20-35</w:t>
            </w:r>
          </w:p>
        </w:tc>
      </w:tr>
      <w:tr w:rsidR="002B3EBA" w:rsidRPr="00B33909" w:rsidTr="0076329B">
        <w:tc>
          <w:tcPr>
            <w:tcW w:w="450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Спортгородки</w:t>
            </w:r>
          </w:p>
        </w:tc>
        <w:tc>
          <w:tcPr>
            <w:tcW w:w="3034"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м</w:t>
            </w:r>
            <w:proofErr w:type="gramStart"/>
            <w:r w:rsidRPr="00B33909">
              <w:rPr>
                <w:rFonts w:ascii="Times New Roman" w:hAnsi="Times New Roman" w:cs="Times New Roman"/>
              </w:rPr>
              <w:t>2</w:t>
            </w:r>
            <w:proofErr w:type="gramEnd"/>
          </w:p>
        </w:tc>
        <w:tc>
          <w:tcPr>
            <w:tcW w:w="2315"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3800-4000</w:t>
            </w:r>
          </w:p>
        </w:tc>
      </w:tr>
      <w:tr w:rsidR="002B3EBA" w:rsidRPr="00B33909" w:rsidTr="0076329B">
        <w:tc>
          <w:tcPr>
            <w:tcW w:w="450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Лодочные станции</w:t>
            </w:r>
          </w:p>
        </w:tc>
        <w:tc>
          <w:tcPr>
            <w:tcW w:w="3034"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лодки, шт.</w:t>
            </w:r>
          </w:p>
        </w:tc>
        <w:tc>
          <w:tcPr>
            <w:tcW w:w="2315"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15</w:t>
            </w:r>
          </w:p>
        </w:tc>
      </w:tr>
      <w:tr w:rsidR="002B3EBA" w:rsidRPr="00B33909" w:rsidTr="0076329B">
        <w:tc>
          <w:tcPr>
            <w:tcW w:w="450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Бассейн</w:t>
            </w:r>
          </w:p>
        </w:tc>
        <w:tc>
          <w:tcPr>
            <w:tcW w:w="3034"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м</w:t>
            </w:r>
            <w:proofErr w:type="gramStart"/>
            <w:r w:rsidRPr="00B33909">
              <w:rPr>
                <w:rFonts w:ascii="Times New Roman" w:hAnsi="Times New Roman" w:cs="Times New Roman"/>
              </w:rPr>
              <w:t>2</w:t>
            </w:r>
            <w:proofErr w:type="gramEnd"/>
            <w:r w:rsidRPr="00B33909">
              <w:rPr>
                <w:rFonts w:ascii="Times New Roman" w:hAnsi="Times New Roman" w:cs="Times New Roman"/>
              </w:rPr>
              <w:t xml:space="preserve"> водного зеркала</w:t>
            </w:r>
          </w:p>
        </w:tc>
        <w:tc>
          <w:tcPr>
            <w:tcW w:w="2315"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250</w:t>
            </w:r>
          </w:p>
        </w:tc>
      </w:tr>
      <w:tr w:rsidR="002B3EBA" w:rsidRPr="00B33909" w:rsidTr="0076329B">
        <w:tc>
          <w:tcPr>
            <w:tcW w:w="450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Велолыжные станции</w:t>
            </w:r>
          </w:p>
        </w:tc>
        <w:tc>
          <w:tcPr>
            <w:tcW w:w="3034"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место</w:t>
            </w:r>
          </w:p>
        </w:tc>
        <w:tc>
          <w:tcPr>
            <w:tcW w:w="2315"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200</w:t>
            </w:r>
          </w:p>
        </w:tc>
      </w:tr>
      <w:tr w:rsidR="002B3EBA" w:rsidRPr="00B33909" w:rsidTr="0076329B">
        <w:tc>
          <w:tcPr>
            <w:tcW w:w="450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Автостоянки</w:t>
            </w:r>
          </w:p>
        </w:tc>
        <w:tc>
          <w:tcPr>
            <w:tcW w:w="3034"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место</w:t>
            </w:r>
          </w:p>
        </w:tc>
        <w:tc>
          <w:tcPr>
            <w:tcW w:w="2315"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15</w:t>
            </w:r>
          </w:p>
        </w:tc>
      </w:tr>
      <w:tr w:rsidR="002B3EBA" w:rsidRPr="00B33909" w:rsidTr="0076329B">
        <w:tc>
          <w:tcPr>
            <w:tcW w:w="450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Пляжи общего пользования:</w:t>
            </w:r>
          </w:p>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 пляж</w:t>
            </w:r>
          </w:p>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 акватория</w:t>
            </w:r>
          </w:p>
        </w:tc>
        <w:tc>
          <w:tcPr>
            <w:tcW w:w="3034" w:type="dxa"/>
          </w:tcPr>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га</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га</w:t>
            </w:r>
          </w:p>
        </w:tc>
        <w:tc>
          <w:tcPr>
            <w:tcW w:w="2315" w:type="dxa"/>
          </w:tcPr>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0,8-1</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1-2</w:t>
            </w:r>
          </w:p>
        </w:tc>
      </w:tr>
    </w:tbl>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5.3.10. Число единовременных посетителей на пляжах следует определять в соответствии с разделом 15 настоящих нормативов.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t>5.4. Расчетные показатели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B33909">
        <w:rPr>
          <w:rFonts w:ascii="Times New Roman" w:hAnsi="Times New Roman" w:cs="Times New Roman"/>
          <w:color w:val="auto"/>
        </w:rPr>
        <w:t>2</w:t>
      </w:r>
      <w:proofErr w:type="gramEnd"/>
      <w:r w:rsidRPr="00B33909">
        <w:rPr>
          <w:rFonts w:ascii="Times New Roman" w:hAnsi="Times New Roman" w:cs="Times New Roman"/>
          <w:color w:val="auto"/>
        </w:rPr>
        <w:t xml:space="preserve"> на 1 чел),</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не менее 6 м</w:t>
      </w:r>
      <w:proofErr w:type="gramStart"/>
      <w:r w:rsidRPr="00B33909">
        <w:rPr>
          <w:rFonts w:ascii="Times New Roman" w:hAnsi="Times New Roman" w:cs="Times New Roman"/>
          <w:color w:val="auto"/>
        </w:rPr>
        <w:t>2</w:t>
      </w:r>
      <w:proofErr w:type="gramEnd"/>
      <w:r w:rsidRPr="00B33909">
        <w:rPr>
          <w:rFonts w:ascii="Times New Roman" w:hAnsi="Times New Roman" w:cs="Times New Roman"/>
          <w:color w:val="auto"/>
        </w:rPr>
        <w:t>.</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u w:val="single"/>
        </w:rPr>
        <w:t>Примечание</w:t>
      </w:r>
      <w:r w:rsidRPr="00B33909">
        <w:rPr>
          <w:rFonts w:ascii="Times New Roman" w:hAnsi="Times New Roman" w:cs="Times New Roman"/>
          <w:color w:val="auto"/>
        </w:rPr>
        <w:t xml:space="preserve">: В площадь озелененной и благоустроенной территории включается вся территория микрорайона </w:t>
      </w:r>
      <w:proofErr w:type="gramStart"/>
      <w:r w:rsidRPr="00B33909">
        <w:rPr>
          <w:rFonts w:ascii="Times New Roman" w:hAnsi="Times New Roman" w:cs="Times New Roman"/>
          <w:color w:val="auto"/>
        </w:rPr>
        <w:t xml:space="preserve">( </w:t>
      </w:r>
      <w:proofErr w:type="gramEnd"/>
      <w:r w:rsidRPr="00B33909">
        <w:rPr>
          <w:rFonts w:ascii="Times New Roman" w:hAnsi="Times New Roman" w:cs="Times New Roman"/>
          <w:color w:val="auto"/>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5.4.2. Минимальная площадь территорий общего пользования (парки, скверы, сады):</w:t>
      </w:r>
    </w:p>
    <w:p w:rsidR="002B3EBA" w:rsidRPr="00B33909" w:rsidRDefault="002B3EBA" w:rsidP="002B3EBA">
      <w:pPr>
        <w:pStyle w:val="2"/>
        <w:numPr>
          <w:ilvl w:val="0"/>
          <w:numId w:val="0"/>
        </w:numPr>
        <w:ind w:firstLine="567"/>
      </w:pPr>
      <w:r w:rsidRPr="00B33909">
        <w:t xml:space="preserve">- парков – </w:t>
      </w:r>
      <w:smartTag w:uri="urn:schemas-microsoft-com:office:smarttags" w:element="metricconverter">
        <w:smartTagPr>
          <w:attr w:name="ProductID" w:val="10 га"/>
        </w:smartTagPr>
        <w:r w:rsidRPr="00B33909">
          <w:t>10 га</w:t>
        </w:r>
      </w:smartTag>
      <w:r w:rsidRPr="00B33909">
        <w:t>;</w:t>
      </w:r>
    </w:p>
    <w:p w:rsidR="002B3EBA" w:rsidRPr="00B33909" w:rsidRDefault="002B3EBA" w:rsidP="002B3EBA">
      <w:pPr>
        <w:pStyle w:val="2"/>
        <w:numPr>
          <w:ilvl w:val="0"/>
          <w:numId w:val="0"/>
        </w:numPr>
        <w:ind w:firstLine="567"/>
      </w:pPr>
      <w:r w:rsidRPr="00B33909">
        <w:t xml:space="preserve">- садов – </w:t>
      </w:r>
      <w:smartTag w:uri="urn:schemas-microsoft-com:office:smarttags" w:element="metricconverter">
        <w:smartTagPr>
          <w:attr w:name="ProductID" w:val="3 га"/>
        </w:smartTagPr>
        <w:r w:rsidRPr="00B33909">
          <w:t>3 га</w:t>
        </w:r>
      </w:smartTag>
      <w:r w:rsidRPr="00B33909">
        <w:t>;</w:t>
      </w:r>
    </w:p>
    <w:p w:rsidR="002B3EBA" w:rsidRPr="00B33909" w:rsidRDefault="002B3EBA" w:rsidP="002B3EBA">
      <w:pPr>
        <w:pStyle w:val="2"/>
        <w:numPr>
          <w:ilvl w:val="0"/>
          <w:numId w:val="0"/>
        </w:numPr>
        <w:ind w:firstLine="567"/>
      </w:pPr>
      <w:r w:rsidRPr="00B33909">
        <w:t xml:space="preserve">- скверов – </w:t>
      </w:r>
      <w:smartTag w:uri="urn:schemas-microsoft-com:office:smarttags" w:element="metricconverter">
        <w:smartTagPr>
          <w:attr w:name="ProductID" w:val="0,5 га"/>
        </w:smartTagPr>
        <w:r w:rsidRPr="00B33909">
          <w:t>0,5 га</w:t>
        </w:r>
      </w:smartTag>
      <w:r w:rsidRPr="00B33909">
        <w:t>.</w:t>
      </w:r>
    </w:p>
    <w:p w:rsidR="002B3EBA" w:rsidRPr="00B33909" w:rsidRDefault="002B3EBA" w:rsidP="002B3EBA">
      <w:pPr>
        <w:pStyle w:val="a4"/>
        <w:ind w:firstLine="567"/>
      </w:pPr>
      <w:r w:rsidRPr="00B33909">
        <w:rPr>
          <w:u w:val="single"/>
        </w:rPr>
        <w:lastRenderedPageBreak/>
        <w:t>Примечание:</w:t>
      </w:r>
      <w:r w:rsidRPr="00B33909">
        <w:t xml:space="preserve"> В условиях реконструкции площадь территорий общего пользования может быть меньших размеров.</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5.4.3. Процент озелененности территории парков и садов (не менее) (% от общей площади парка, сада) – 70 %.</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5.4.4. Расчетное число единовременных посетителей территорий парков (кол</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п</w:t>
      </w:r>
      <w:proofErr w:type="gramEnd"/>
      <w:r w:rsidRPr="00B33909">
        <w:rPr>
          <w:rFonts w:ascii="Times New Roman" w:hAnsi="Times New Roman" w:cs="Times New Roman"/>
        </w:rPr>
        <w:t xml:space="preserve">осетителей на </w:t>
      </w:r>
      <w:smartTag w:uri="urn:schemas-microsoft-com:office:smarttags" w:element="metricconverter">
        <w:smartTagPr>
          <w:attr w:name="ProductID" w:val="1 га"/>
        </w:smartTagPr>
        <w:r w:rsidRPr="00B33909">
          <w:rPr>
            <w:rFonts w:ascii="Times New Roman" w:hAnsi="Times New Roman" w:cs="Times New Roman"/>
          </w:rPr>
          <w:t>1 га</w:t>
        </w:r>
      </w:smartTag>
      <w:r w:rsidRPr="00B33909">
        <w:rPr>
          <w:rFonts w:ascii="Times New Roman" w:hAnsi="Times New Roman" w:cs="Times New Roman"/>
        </w:rPr>
        <w:t xml:space="preserve"> парка) – 100 чел.</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B3EBA" w:rsidRPr="00B33909" w:rsidRDefault="002B3EBA" w:rsidP="002B3EBA">
      <w:pPr>
        <w:pStyle w:val="2"/>
        <w:numPr>
          <w:ilvl w:val="0"/>
          <w:numId w:val="0"/>
        </w:numPr>
        <w:ind w:firstLine="567"/>
      </w:pPr>
      <w:r w:rsidRPr="00B33909">
        <w:t xml:space="preserve">- для легковых автомобилей – </w:t>
      </w:r>
      <w:smartTag w:uri="urn:schemas-microsoft-com:office:smarttags" w:element="metricconverter">
        <w:smartTagPr>
          <w:attr w:name="ProductID" w:val="25 м2"/>
        </w:smartTagPr>
        <w:r w:rsidRPr="00B33909">
          <w:t>25 м</w:t>
        </w:r>
        <w:proofErr w:type="gramStart"/>
        <w:r w:rsidRPr="00B33909">
          <w:t>2</w:t>
        </w:r>
      </w:smartTag>
      <w:proofErr w:type="gramEnd"/>
      <w:r w:rsidRPr="00B33909">
        <w:t xml:space="preserve">; </w:t>
      </w:r>
    </w:p>
    <w:p w:rsidR="002B3EBA" w:rsidRPr="00B33909" w:rsidRDefault="002B3EBA" w:rsidP="002B3EBA">
      <w:pPr>
        <w:pStyle w:val="2"/>
        <w:numPr>
          <w:ilvl w:val="0"/>
          <w:numId w:val="0"/>
        </w:numPr>
        <w:ind w:firstLine="567"/>
      </w:pPr>
      <w:r w:rsidRPr="00B33909">
        <w:t xml:space="preserve">- автобусов – </w:t>
      </w:r>
      <w:smartTag w:uri="urn:schemas-microsoft-com:office:smarttags" w:element="metricconverter">
        <w:smartTagPr>
          <w:attr w:name="ProductID" w:val="40 м2"/>
        </w:smartTagPr>
        <w:r w:rsidRPr="00B33909">
          <w:t>40 м</w:t>
        </w:r>
        <w:proofErr w:type="gramStart"/>
        <w:r w:rsidRPr="00B33909">
          <w:t>2</w:t>
        </w:r>
      </w:smartTag>
      <w:proofErr w:type="gramEnd"/>
      <w:r w:rsidRPr="00B33909">
        <w:t xml:space="preserve">; </w:t>
      </w:r>
    </w:p>
    <w:p w:rsidR="002B3EBA" w:rsidRPr="00B33909" w:rsidRDefault="002B3EBA" w:rsidP="002B3EBA">
      <w:pPr>
        <w:pStyle w:val="2"/>
        <w:numPr>
          <w:ilvl w:val="0"/>
          <w:numId w:val="0"/>
        </w:numPr>
        <w:ind w:firstLine="567"/>
      </w:pPr>
      <w:r w:rsidRPr="00B33909">
        <w:t xml:space="preserve">- для велосипедов – </w:t>
      </w:r>
      <w:smartTag w:uri="urn:schemas-microsoft-com:office:smarttags" w:element="metricconverter">
        <w:smartTagPr>
          <w:attr w:name="ProductID" w:val="0,9 м2"/>
        </w:smartTagPr>
        <w:r w:rsidRPr="00B33909">
          <w:t>0,9 м</w:t>
        </w:r>
        <w:proofErr w:type="gramStart"/>
        <w:r w:rsidRPr="00B33909">
          <w:t>2</w:t>
        </w:r>
      </w:smartTag>
      <w:proofErr w:type="gramEnd"/>
      <w:r w:rsidRPr="00B33909">
        <w:t xml:space="preserve">. </w:t>
      </w:r>
    </w:p>
    <w:p w:rsidR="002B3EBA" w:rsidRPr="00B33909" w:rsidRDefault="002B3EBA" w:rsidP="002B3EBA">
      <w:pPr>
        <w:pStyle w:val="a4"/>
        <w:ind w:firstLine="567"/>
      </w:pPr>
      <w:r w:rsidRPr="00B33909">
        <w:rPr>
          <w:u w:val="single"/>
        </w:rPr>
        <w:t>Примечание:</w:t>
      </w:r>
      <w:r w:rsidRPr="00B33909">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B33909">
          <w:t>400 м</w:t>
        </w:r>
      </w:smartTag>
      <w:r w:rsidRPr="00B33909">
        <w:t xml:space="preserve"> от входа.</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5.4.6. Площадь питомников древесных и кустарниковых растений (м</w:t>
      </w:r>
      <w:proofErr w:type="gramStart"/>
      <w:r w:rsidRPr="00B33909">
        <w:rPr>
          <w:rFonts w:ascii="Times New Roman" w:hAnsi="Times New Roman" w:cs="Times New Roman"/>
        </w:rPr>
        <w:t>2</w:t>
      </w:r>
      <w:proofErr w:type="gramEnd"/>
      <w:r w:rsidRPr="00B33909">
        <w:rPr>
          <w:rFonts w:ascii="Times New Roman" w:hAnsi="Times New Roman" w:cs="Times New Roman"/>
        </w:rPr>
        <w:t xml:space="preserve"> на 1 чел.) - 3-</w:t>
      </w:r>
      <w:smartTag w:uri="urn:schemas-microsoft-com:office:smarttags" w:element="metricconverter">
        <w:smartTagPr>
          <w:attr w:name="ProductID" w:val="5 м2"/>
        </w:smartTagPr>
        <w:r w:rsidRPr="00B33909">
          <w:rPr>
            <w:rFonts w:ascii="Times New Roman" w:hAnsi="Times New Roman" w:cs="Times New Roman"/>
          </w:rPr>
          <w:t>5 м2</w:t>
        </w:r>
      </w:smartTag>
      <w:r w:rsidRPr="00B33909">
        <w:rPr>
          <w:rFonts w:ascii="Times New Roman" w:hAnsi="Times New Roman" w:cs="Times New Roman"/>
        </w:rPr>
        <w:t>.</w:t>
      </w:r>
    </w:p>
    <w:p w:rsidR="002B3EBA" w:rsidRPr="00B33909" w:rsidRDefault="002B3EBA" w:rsidP="002B3EBA">
      <w:pPr>
        <w:pStyle w:val="a9"/>
        <w:spacing w:after="0"/>
        <w:ind w:left="0" w:firstLine="567"/>
        <w:rPr>
          <w:rFonts w:ascii="Times New Roman" w:hAnsi="Times New Roman" w:cs="Times New Roman"/>
        </w:rPr>
      </w:pPr>
      <w:r w:rsidRPr="00B33909">
        <w:rPr>
          <w:rFonts w:ascii="Times New Roman" w:hAnsi="Times New Roman" w:cs="Times New Roman"/>
          <w:u w:val="single"/>
        </w:rPr>
        <w:t xml:space="preserve">Примечание: </w:t>
      </w:r>
      <w:r w:rsidRPr="00B33909">
        <w:rPr>
          <w:rFonts w:ascii="Times New Roman" w:hAnsi="Times New Roman" w:cs="Times New Roman"/>
        </w:rPr>
        <w:t>Площадь питомников зависит от уровня обеспеченности населения озелененными территориями общего пользования.</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5.4.7. Площадь цветочно-оранжерейных хозяйств (м</w:t>
      </w:r>
      <w:proofErr w:type="gramStart"/>
      <w:r w:rsidRPr="00B33909">
        <w:rPr>
          <w:rFonts w:ascii="Times New Roman" w:hAnsi="Times New Roman" w:cs="Times New Roman"/>
        </w:rPr>
        <w:t>2</w:t>
      </w:r>
      <w:proofErr w:type="gramEnd"/>
      <w:r w:rsidRPr="00B33909">
        <w:rPr>
          <w:rFonts w:ascii="Times New Roman" w:hAnsi="Times New Roman" w:cs="Times New Roman"/>
        </w:rPr>
        <w:t xml:space="preserve"> на 1 чел.) - </w:t>
      </w:r>
      <w:smartTag w:uri="urn:schemas-microsoft-com:office:smarttags" w:element="metricconverter">
        <w:smartTagPr>
          <w:attr w:name="ProductID" w:val="0,4 м2"/>
        </w:smartTagPr>
        <w:r w:rsidRPr="00B33909">
          <w:rPr>
            <w:rFonts w:ascii="Times New Roman" w:hAnsi="Times New Roman" w:cs="Times New Roman"/>
          </w:rPr>
          <w:t>0,4 м2</w:t>
        </w:r>
      </w:smartTag>
      <w:r w:rsidRPr="00B33909">
        <w:rPr>
          <w:rFonts w:ascii="Times New Roman" w:hAnsi="Times New Roman" w:cs="Times New Roman"/>
        </w:rPr>
        <w:t>.</w:t>
      </w:r>
    </w:p>
    <w:p w:rsidR="002B3EBA" w:rsidRPr="00B33909" w:rsidRDefault="002B3EBA" w:rsidP="002B3EBA">
      <w:pPr>
        <w:pStyle w:val="a9"/>
        <w:spacing w:after="0"/>
        <w:ind w:left="0" w:firstLine="567"/>
        <w:rPr>
          <w:rFonts w:ascii="Times New Roman" w:hAnsi="Times New Roman" w:cs="Times New Roman"/>
        </w:rPr>
      </w:pPr>
      <w:r w:rsidRPr="00B33909">
        <w:rPr>
          <w:rFonts w:ascii="Times New Roman" w:hAnsi="Times New Roman" w:cs="Times New Roman"/>
          <w:u w:val="single"/>
        </w:rPr>
        <w:t xml:space="preserve">Примечание: </w:t>
      </w:r>
      <w:r w:rsidRPr="00B33909">
        <w:rPr>
          <w:rFonts w:ascii="Times New Roman" w:hAnsi="Times New Roman" w:cs="Times New Roman"/>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5.4.8. Размещение общественных туалетов на территории парков:</w:t>
      </w:r>
    </w:p>
    <w:p w:rsidR="002B3EBA" w:rsidRPr="00B33909" w:rsidRDefault="002B3EBA" w:rsidP="002B3EBA">
      <w:pPr>
        <w:pStyle w:val="a6"/>
        <w:spacing w:after="0"/>
        <w:ind w:firstLine="567"/>
        <w:jc w:val="right"/>
        <w:rPr>
          <w:rFonts w:ascii="Times New Roman" w:hAnsi="Times New Roman" w:cs="Times New Roman"/>
        </w:rPr>
      </w:pPr>
      <w:r w:rsidRPr="00B33909">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B3EBA" w:rsidRPr="00B33909" w:rsidTr="0076329B">
        <w:tc>
          <w:tcPr>
            <w:tcW w:w="5353" w:type="dxa"/>
          </w:tcPr>
          <w:p w:rsidR="002B3EBA" w:rsidRPr="00B33909" w:rsidRDefault="002B3EBA" w:rsidP="0076329B">
            <w:pPr>
              <w:autoSpaceDE w:val="0"/>
              <w:autoSpaceDN w:val="0"/>
              <w:adjustRightInd w:val="0"/>
              <w:jc w:val="both"/>
              <w:rPr>
                <w:rFonts w:ascii="Times New Roman" w:hAnsi="Times New Roman" w:cs="Times New Roman"/>
              </w:rPr>
            </w:pPr>
          </w:p>
        </w:tc>
        <w:tc>
          <w:tcPr>
            <w:tcW w:w="2693" w:type="dxa"/>
          </w:tcPr>
          <w:p w:rsidR="002B3EBA" w:rsidRPr="00B33909" w:rsidRDefault="002B3EBA" w:rsidP="0076329B">
            <w:pPr>
              <w:autoSpaceDE w:val="0"/>
              <w:autoSpaceDN w:val="0"/>
              <w:adjustRightInd w:val="0"/>
              <w:jc w:val="center"/>
              <w:rPr>
                <w:rFonts w:ascii="Times New Roman" w:hAnsi="Times New Roman" w:cs="Times New Roman"/>
              </w:rPr>
            </w:pPr>
            <w:r w:rsidRPr="00B33909">
              <w:rPr>
                <w:rFonts w:ascii="Times New Roman" w:hAnsi="Times New Roman" w:cs="Times New Roman"/>
              </w:rPr>
              <w:t>Единица измерения</w:t>
            </w:r>
          </w:p>
        </w:tc>
        <w:tc>
          <w:tcPr>
            <w:tcW w:w="2268" w:type="dxa"/>
            <w:vAlign w:val="center"/>
          </w:tcPr>
          <w:p w:rsidR="002B3EBA" w:rsidRPr="00B33909" w:rsidRDefault="002B3EBA" w:rsidP="0076329B">
            <w:pPr>
              <w:autoSpaceDE w:val="0"/>
              <w:autoSpaceDN w:val="0"/>
              <w:adjustRightInd w:val="0"/>
              <w:jc w:val="center"/>
              <w:rPr>
                <w:rFonts w:ascii="Times New Roman" w:hAnsi="Times New Roman" w:cs="Times New Roman"/>
              </w:rPr>
            </w:pPr>
            <w:r w:rsidRPr="00B33909">
              <w:rPr>
                <w:rFonts w:ascii="Times New Roman" w:hAnsi="Times New Roman" w:cs="Times New Roman"/>
              </w:rPr>
              <w:t>Норматив</w:t>
            </w:r>
          </w:p>
        </w:tc>
      </w:tr>
      <w:tr w:rsidR="002B3EBA" w:rsidRPr="00B33909" w:rsidTr="0076329B">
        <w:tc>
          <w:tcPr>
            <w:tcW w:w="5353" w:type="dxa"/>
          </w:tcPr>
          <w:p w:rsidR="002B3EBA" w:rsidRPr="00B33909" w:rsidRDefault="002B3EBA" w:rsidP="0076329B">
            <w:pPr>
              <w:autoSpaceDE w:val="0"/>
              <w:autoSpaceDN w:val="0"/>
              <w:adjustRightInd w:val="0"/>
              <w:jc w:val="both"/>
              <w:rPr>
                <w:rFonts w:ascii="Times New Roman" w:hAnsi="Times New Roman" w:cs="Times New Roman"/>
              </w:rPr>
            </w:pPr>
            <w:r w:rsidRPr="00B33909">
              <w:rPr>
                <w:rFonts w:ascii="Times New Roman" w:hAnsi="Times New Roman" w:cs="Times New Roman"/>
              </w:rPr>
              <w:t>Расстояние от мест массового скопления отдыхающих</w:t>
            </w:r>
          </w:p>
        </w:tc>
        <w:tc>
          <w:tcPr>
            <w:tcW w:w="2693" w:type="dxa"/>
            <w:vAlign w:val="center"/>
          </w:tcPr>
          <w:p w:rsidR="002B3EBA" w:rsidRPr="00B33909" w:rsidRDefault="002B3EBA" w:rsidP="0076329B">
            <w:pPr>
              <w:autoSpaceDE w:val="0"/>
              <w:autoSpaceDN w:val="0"/>
              <w:adjustRightInd w:val="0"/>
              <w:jc w:val="center"/>
              <w:rPr>
                <w:rFonts w:ascii="Times New Roman" w:hAnsi="Times New Roman" w:cs="Times New Roman"/>
              </w:rPr>
            </w:pPr>
            <w:r w:rsidRPr="00B33909">
              <w:rPr>
                <w:rFonts w:ascii="Times New Roman" w:hAnsi="Times New Roman" w:cs="Times New Roman"/>
              </w:rPr>
              <w:t>м</w:t>
            </w:r>
          </w:p>
        </w:tc>
        <w:tc>
          <w:tcPr>
            <w:tcW w:w="2268" w:type="dxa"/>
            <w:vAlign w:val="center"/>
          </w:tcPr>
          <w:p w:rsidR="002B3EBA" w:rsidRPr="00B33909" w:rsidRDefault="002B3EBA" w:rsidP="0076329B">
            <w:pPr>
              <w:autoSpaceDE w:val="0"/>
              <w:autoSpaceDN w:val="0"/>
              <w:adjustRightInd w:val="0"/>
              <w:jc w:val="center"/>
              <w:rPr>
                <w:rFonts w:ascii="Times New Roman" w:hAnsi="Times New Roman" w:cs="Times New Roman"/>
              </w:rPr>
            </w:pPr>
            <w:r w:rsidRPr="00B33909">
              <w:rPr>
                <w:rFonts w:ascii="Times New Roman" w:hAnsi="Times New Roman" w:cs="Times New Roman"/>
              </w:rPr>
              <w:t xml:space="preserve">не менее 50 </w:t>
            </w:r>
          </w:p>
        </w:tc>
      </w:tr>
      <w:tr w:rsidR="002B3EBA" w:rsidRPr="00B33909" w:rsidTr="0076329B">
        <w:tc>
          <w:tcPr>
            <w:tcW w:w="5353" w:type="dxa"/>
          </w:tcPr>
          <w:p w:rsidR="002B3EBA" w:rsidRPr="00B33909" w:rsidRDefault="002B3EBA" w:rsidP="0076329B">
            <w:pPr>
              <w:autoSpaceDE w:val="0"/>
              <w:autoSpaceDN w:val="0"/>
              <w:adjustRightInd w:val="0"/>
              <w:jc w:val="both"/>
              <w:rPr>
                <w:rFonts w:ascii="Times New Roman" w:hAnsi="Times New Roman" w:cs="Times New Roman"/>
              </w:rPr>
            </w:pPr>
            <w:r w:rsidRPr="00B33909">
              <w:rPr>
                <w:rFonts w:ascii="Times New Roman" w:hAnsi="Times New Roman" w:cs="Times New Roman"/>
              </w:rPr>
              <w:t>Норма обеспеченности</w:t>
            </w:r>
          </w:p>
        </w:tc>
        <w:tc>
          <w:tcPr>
            <w:tcW w:w="2693" w:type="dxa"/>
            <w:vAlign w:val="center"/>
          </w:tcPr>
          <w:p w:rsidR="002B3EBA" w:rsidRPr="00B33909" w:rsidRDefault="002B3EBA" w:rsidP="0076329B">
            <w:pPr>
              <w:autoSpaceDE w:val="0"/>
              <w:autoSpaceDN w:val="0"/>
              <w:adjustRightInd w:val="0"/>
              <w:jc w:val="center"/>
              <w:rPr>
                <w:rFonts w:ascii="Times New Roman" w:hAnsi="Times New Roman" w:cs="Times New Roman"/>
              </w:rPr>
            </w:pPr>
            <w:r w:rsidRPr="00B33909">
              <w:rPr>
                <w:rFonts w:ascii="Times New Roman" w:hAnsi="Times New Roman" w:cs="Times New Roman"/>
              </w:rPr>
              <w:t>мест на 1000 посетителей</w:t>
            </w:r>
          </w:p>
        </w:tc>
        <w:tc>
          <w:tcPr>
            <w:tcW w:w="2268" w:type="dxa"/>
            <w:vAlign w:val="center"/>
          </w:tcPr>
          <w:p w:rsidR="002B3EBA" w:rsidRPr="00B33909" w:rsidRDefault="002B3EBA" w:rsidP="0076329B">
            <w:pPr>
              <w:autoSpaceDE w:val="0"/>
              <w:autoSpaceDN w:val="0"/>
              <w:adjustRightInd w:val="0"/>
              <w:jc w:val="center"/>
              <w:rPr>
                <w:rFonts w:ascii="Times New Roman" w:hAnsi="Times New Roman" w:cs="Times New Roman"/>
              </w:rPr>
            </w:pPr>
            <w:r w:rsidRPr="00B33909">
              <w:rPr>
                <w:rFonts w:ascii="Times New Roman" w:hAnsi="Times New Roman" w:cs="Times New Roman"/>
              </w:rPr>
              <w:t>2</w:t>
            </w:r>
          </w:p>
        </w:tc>
      </w:tr>
    </w:tbl>
    <w:p w:rsidR="002B3EBA" w:rsidRPr="00B33909" w:rsidRDefault="002B3EBA" w:rsidP="002B3EBA">
      <w:pPr>
        <w:pStyle w:val="a6"/>
        <w:spacing w:after="0"/>
        <w:ind w:firstLine="708"/>
        <w:rPr>
          <w:rFonts w:ascii="Times New Roman" w:hAnsi="Times New Roman" w:cs="Times New Roman"/>
        </w:rPr>
      </w:pPr>
      <w:r w:rsidRPr="00B33909">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B3EBA" w:rsidRPr="00B33909" w:rsidRDefault="002B3EBA" w:rsidP="002B3EBA">
      <w:pPr>
        <w:pStyle w:val="a6"/>
        <w:spacing w:after="0"/>
        <w:ind w:firstLine="708"/>
        <w:jc w:val="right"/>
        <w:rPr>
          <w:rFonts w:ascii="Times New Roman" w:hAnsi="Times New Roman" w:cs="Times New Roman"/>
        </w:rPr>
      </w:pPr>
      <w:r w:rsidRPr="00B33909">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2B3EBA" w:rsidRPr="00B33909" w:rsidTr="0076329B">
        <w:trPr>
          <w:cantSplit/>
        </w:trPr>
        <w:tc>
          <w:tcPr>
            <w:tcW w:w="4508" w:type="dxa"/>
            <w:vMerge w:val="restar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 xml:space="preserve">Расстояние, </w:t>
            </w:r>
            <w:proofErr w:type="gramStart"/>
            <w:r w:rsidRPr="00B33909">
              <w:rPr>
                <w:rFonts w:ascii="Times New Roman" w:hAnsi="Times New Roman" w:cs="Times New Roman"/>
              </w:rPr>
              <w:t>м</w:t>
            </w:r>
            <w:proofErr w:type="gramEnd"/>
            <w:r w:rsidRPr="00B33909">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Примечание</w:t>
            </w:r>
          </w:p>
        </w:tc>
      </w:tr>
      <w:tr w:rsidR="002B3EBA" w:rsidRPr="00B33909" w:rsidTr="0076329B">
        <w:trPr>
          <w:cantSplit/>
        </w:trPr>
        <w:tc>
          <w:tcPr>
            <w:tcW w:w="4508" w:type="dxa"/>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rPr>
                <w:rFonts w:ascii="Times New Roman" w:hAnsi="Times New Roman" w:cs="Times New Roman"/>
              </w:rPr>
            </w:pPr>
          </w:p>
        </w:tc>
      </w:tr>
      <w:tr w:rsidR="002B3EBA" w:rsidRPr="00B33909" w:rsidTr="0076329B">
        <w:trPr>
          <w:cantSplit/>
        </w:trPr>
        <w:tc>
          <w:tcPr>
            <w:tcW w:w="4508" w:type="dxa"/>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B33909">
                <w:rPr>
                  <w:rFonts w:ascii="Times New Roman" w:hAnsi="Times New Roman" w:cs="Times New Roman"/>
                </w:rPr>
                <w:t>5 м</w:t>
              </w:r>
            </w:smartTag>
            <w:r w:rsidRPr="00B33909">
              <w:rPr>
                <w:rFonts w:ascii="Times New Roman" w:hAnsi="Times New Roman" w:cs="Times New Roman"/>
              </w:rPr>
              <w:t xml:space="preserve"> и увеличиваются для деревьев с кроной большего диаметра</w:t>
            </w:r>
          </w:p>
        </w:tc>
      </w:tr>
      <w:tr w:rsidR="002B3EBA" w:rsidRPr="00B33909" w:rsidTr="0076329B">
        <w:trPr>
          <w:cantSplit/>
        </w:trPr>
        <w:tc>
          <w:tcPr>
            <w:tcW w:w="4508"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rPr>
            </w:pPr>
          </w:p>
        </w:tc>
      </w:tr>
      <w:tr w:rsidR="002B3EBA" w:rsidRPr="00B33909" w:rsidTr="0076329B">
        <w:trPr>
          <w:cantSplit/>
        </w:trPr>
        <w:tc>
          <w:tcPr>
            <w:tcW w:w="4508"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rPr>
            </w:pPr>
          </w:p>
        </w:tc>
      </w:tr>
      <w:tr w:rsidR="002B3EBA" w:rsidRPr="00B33909" w:rsidTr="0076329B">
        <w:trPr>
          <w:cantSplit/>
        </w:trPr>
        <w:tc>
          <w:tcPr>
            <w:tcW w:w="4508"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rPr>
            </w:pPr>
          </w:p>
        </w:tc>
      </w:tr>
      <w:tr w:rsidR="002B3EBA" w:rsidRPr="00B33909" w:rsidTr="0076329B">
        <w:trPr>
          <w:cantSplit/>
        </w:trPr>
        <w:tc>
          <w:tcPr>
            <w:tcW w:w="4508"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rPr>
            </w:pPr>
          </w:p>
        </w:tc>
      </w:tr>
      <w:tr w:rsidR="002B3EBA" w:rsidRPr="00B33909" w:rsidTr="0076329B">
        <w:trPr>
          <w:cantSplit/>
        </w:trPr>
        <w:tc>
          <w:tcPr>
            <w:tcW w:w="4508"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rPr>
            </w:pPr>
          </w:p>
        </w:tc>
      </w:tr>
      <w:tr w:rsidR="002B3EBA" w:rsidRPr="00B33909" w:rsidTr="0076329B">
        <w:trPr>
          <w:cantSplit/>
        </w:trPr>
        <w:tc>
          <w:tcPr>
            <w:tcW w:w="4508"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rPr>
            </w:pPr>
          </w:p>
        </w:tc>
      </w:tr>
      <w:tr w:rsidR="002B3EBA" w:rsidRPr="00B33909" w:rsidTr="0076329B">
        <w:trPr>
          <w:cantSplit/>
        </w:trPr>
        <w:tc>
          <w:tcPr>
            <w:tcW w:w="4508"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rPr>
            </w:pPr>
          </w:p>
        </w:tc>
      </w:tr>
      <w:tr w:rsidR="002B3EBA" w:rsidRPr="00B33909" w:rsidTr="0076329B">
        <w:trPr>
          <w:cantSplit/>
        </w:trPr>
        <w:tc>
          <w:tcPr>
            <w:tcW w:w="4508"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rPr>
            </w:pPr>
          </w:p>
        </w:tc>
      </w:tr>
      <w:tr w:rsidR="002B3EBA" w:rsidRPr="00B33909" w:rsidTr="0076329B">
        <w:trPr>
          <w:cantSplit/>
        </w:trPr>
        <w:tc>
          <w:tcPr>
            <w:tcW w:w="4508"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rPr>
            </w:pPr>
          </w:p>
        </w:tc>
      </w:tr>
    </w:tbl>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 5.4.10. Доступность зон массового кратковременного отдыха на транспорте – не более 1,5 часа.</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5.4.11. Площадь территории зон массового кратковременного отдыха – не менее 50 га.</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5.4.12. Размеры зон на территории массового кратковременного отдыха</w:t>
      </w:r>
    </w:p>
    <w:p w:rsidR="002B3EBA" w:rsidRPr="00B33909" w:rsidRDefault="002B3EBA" w:rsidP="002B3EBA">
      <w:pPr>
        <w:pStyle w:val="Default"/>
        <w:jc w:val="right"/>
        <w:rPr>
          <w:rFonts w:ascii="Times New Roman" w:hAnsi="Times New Roman" w:cs="Times New Roman"/>
          <w:color w:val="auto"/>
        </w:rPr>
      </w:pPr>
      <w:r w:rsidRPr="00B33909">
        <w:rPr>
          <w:rFonts w:ascii="Times New Roman" w:hAnsi="Times New Roman" w:cs="Times New Roman"/>
          <w:color w:val="auto"/>
        </w:rPr>
        <w:t>Таблица 32</w:t>
      </w:r>
    </w:p>
    <w:tbl>
      <w:tblPr>
        <w:tblW w:w="10319" w:type="dxa"/>
        <w:tblInd w:w="-5" w:type="dxa"/>
        <w:tblLayout w:type="fixed"/>
        <w:tblLook w:val="0000"/>
      </w:tblPr>
      <w:tblGrid>
        <w:gridCol w:w="3941"/>
        <w:gridCol w:w="3190"/>
        <w:gridCol w:w="3188"/>
      </w:tblGrid>
      <w:tr w:rsidR="002B3EBA" w:rsidRPr="00B33909" w:rsidTr="0076329B">
        <w:tc>
          <w:tcPr>
            <w:tcW w:w="3941"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Единица измерения</w:t>
            </w:r>
          </w:p>
        </w:tc>
      </w:tr>
      <w:tr w:rsidR="002B3EBA" w:rsidRPr="00B33909" w:rsidTr="0076329B">
        <w:tc>
          <w:tcPr>
            <w:tcW w:w="3941" w:type="dxa"/>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м</w:t>
            </w:r>
            <w:proofErr w:type="gramStart"/>
            <w:r w:rsidRPr="00B33909">
              <w:rPr>
                <w:rFonts w:ascii="Times New Roman" w:hAnsi="Times New Roman" w:cs="Times New Roman"/>
              </w:rPr>
              <w:t>2</w:t>
            </w:r>
            <w:proofErr w:type="gramEnd"/>
            <w:r w:rsidRPr="00B33909">
              <w:rPr>
                <w:rFonts w:ascii="Times New Roman" w:hAnsi="Times New Roman" w:cs="Times New Roman"/>
              </w:rPr>
              <w:t xml:space="preserve"> на 1 посетителя</w:t>
            </w:r>
          </w:p>
        </w:tc>
      </w:tr>
      <w:tr w:rsidR="002B3EBA" w:rsidRPr="00B33909" w:rsidTr="0076329B">
        <w:tc>
          <w:tcPr>
            <w:tcW w:w="3941" w:type="dxa"/>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rPr>
                <w:rFonts w:ascii="Times New Roman" w:hAnsi="Times New Roman" w:cs="Times New Roman"/>
              </w:rPr>
            </w:pPr>
          </w:p>
        </w:tc>
      </w:tr>
    </w:tbl>
    <w:p w:rsidR="002B3EBA" w:rsidRPr="00B33909" w:rsidRDefault="002B3EBA" w:rsidP="002B3EBA">
      <w:pPr>
        <w:pStyle w:val="a6"/>
        <w:spacing w:after="0"/>
        <w:ind w:firstLine="567"/>
        <w:rPr>
          <w:rFonts w:ascii="Times New Roman" w:hAnsi="Times New Roman" w:cs="Times New Roman"/>
        </w:rPr>
      </w:pPr>
      <w:r w:rsidRPr="00B33909">
        <w:rPr>
          <w:rFonts w:ascii="Times New Roman" w:eastAsia="Calibri" w:hAnsi="Times New Roman" w:cs="Times New Roman"/>
          <w:lang w:eastAsia="en-US"/>
        </w:rPr>
        <w:t xml:space="preserve">5.4.13. </w:t>
      </w:r>
      <w:r w:rsidRPr="00B33909">
        <w:rPr>
          <w:rFonts w:ascii="Times New Roman" w:hAnsi="Times New Roman" w:cs="Times New Roman"/>
        </w:rPr>
        <w:t>Норма обеспеченности учреждениями отдыха и размер их земельного участка</w:t>
      </w:r>
    </w:p>
    <w:p w:rsidR="002B3EBA" w:rsidRPr="00B33909" w:rsidRDefault="002B3EBA" w:rsidP="002B3EBA">
      <w:pPr>
        <w:pStyle w:val="a6"/>
        <w:spacing w:after="0"/>
        <w:ind w:firstLine="567"/>
        <w:rPr>
          <w:rFonts w:ascii="Times New Roman" w:hAnsi="Times New Roman" w:cs="Times New Roman"/>
        </w:rPr>
      </w:pPr>
    </w:p>
    <w:p w:rsidR="002B3EBA" w:rsidRPr="00B33909" w:rsidRDefault="002B3EBA" w:rsidP="002B3EBA">
      <w:pPr>
        <w:pStyle w:val="a6"/>
        <w:spacing w:after="0"/>
        <w:jc w:val="right"/>
        <w:rPr>
          <w:rFonts w:ascii="Times New Roman" w:hAnsi="Times New Roman" w:cs="Times New Roman"/>
        </w:rPr>
      </w:pPr>
      <w:r w:rsidRPr="00B33909">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2B3EBA" w:rsidRPr="00B33909" w:rsidTr="0076329B">
        <w:tc>
          <w:tcPr>
            <w:tcW w:w="3374"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Размер земельного участка, м</w:t>
            </w:r>
            <w:proofErr w:type="gramStart"/>
            <w:r w:rsidRPr="00B33909">
              <w:rPr>
                <w:rFonts w:ascii="Times New Roman" w:hAnsi="Times New Roman" w:cs="Times New Roman"/>
              </w:rPr>
              <w:t>2</w:t>
            </w:r>
            <w:proofErr w:type="gramEnd"/>
          </w:p>
        </w:tc>
      </w:tr>
      <w:tr w:rsidR="002B3EBA" w:rsidRPr="00B33909" w:rsidTr="0076329B">
        <w:tc>
          <w:tcPr>
            <w:tcW w:w="3374"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на 1 место 140-160</w:t>
            </w:r>
          </w:p>
        </w:tc>
      </w:tr>
      <w:tr w:rsidR="002B3EBA" w:rsidRPr="00B33909" w:rsidTr="0076329B">
        <w:tc>
          <w:tcPr>
            <w:tcW w:w="3374"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на 1 место 65-80</w:t>
            </w:r>
          </w:p>
        </w:tc>
      </w:tr>
      <w:tr w:rsidR="002B3EBA" w:rsidRPr="00B33909" w:rsidTr="0076329B">
        <w:tc>
          <w:tcPr>
            <w:tcW w:w="3374"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на 1 место 95-120</w:t>
            </w:r>
          </w:p>
        </w:tc>
      </w:tr>
    </w:tbl>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5.4.15. Расстояние от зон отдыха до домов отдыха – не менее 300 м.</w:t>
      </w:r>
    </w:p>
    <w:p w:rsidR="002B3EBA" w:rsidRPr="00B33909" w:rsidRDefault="002B3EBA" w:rsidP="007162FB">
      <w:pPr>
        <w:rPr>
          <w:rFonts w:ascii="Times New Roman" w:hAnsi="Times New Roman" w:cs="Times New Roman"/>
        </w:rPr>
      </w:pPr>
      <w:r w:rsidRPr="00B33909">
        <w:rPr>
          <w:rFonts w:ascii="Times New Roman" w:hAnsi="Times New Roman" w:cs="Times New Roman"/>
          <w:b/>
        </w:rPr>
        <w:t>6. РАСЧЕТНЫЕ ПОКАЗАТЕЛИ ОБЕСПЕЧЕННОСТИ И ИНТЕНСИВНОСТИ ИСПОЛЬЗОВАНИЯ САДОВОДЧЕСКИХ И ОГОРОДНИЧЕСКИХ ОТВЕДЕНИЙ</w:t>
      </w:r>
      <w:r w:rsidRPr="00B33909">
        <w:rPr>
          <w:rFonts w:ascii="Times New Roman" w:hAnsi="Times New Roman" w:cs="Times New Roman"/>
        </w:rPr>
        <w:t>.</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6.1 Общие требования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внешних связей с системой поселений;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транспортных коммуникаций;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социальной и инженерной инфраструктуры.</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6.1.10. Расстояния по горизонтали от крайних проводов высоковольтных линий (далее - </w:t>
      </w:r>
      <w:proofErr w:type="gramStart"/>
      <w:r w:rsidRPr="00B33909">
        <w:rPr>
          <w:rFonts w:ascii="Times New Roman" w:hAnsi="Times New Roman" w:cs="Times New Roman"/>
          <w:color w:val="auto"/>
        </w:rPr>
        <w:t>ВЛ</w:t>
      </w:r>
      <w:proofErr w:type="gramEnd"/>
      <w:r w:rsidRPr="00B33909">
        <w:rPr>
          <w:rFonts w:ascii="Times New Roman" w:hAnsi="Times New Roman" w:cs="Times New Roman"/>
          <w:color w:val="auto"/>
        </w:rPr>
        <w:t xml:space="preserve">) до границы территории садоводческого (дачного) объединения (охранная зона) должны быть не менее,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- 10 - для </w:t>
      </w:r>
      <w:proofErr w:type="gramStart"/>
      <w:r w:rsidRPr="00B33909">
        <w:rPr>
          <w:rFonts w:ascii="Times New Roman" w:hAnsi="Times New Roman" w:cs="Times New Roman"/>
          <w:color w:val="auto"/>
        </w:rPr>
        <w:t>ВЛ</w:t>
      </w:r>
      <w:proofErr w:type="gramEnd"/>
      <w:r w:rsidRPr="00B33909">
        <w:rPr>
          <w:rFonts w:ascii="Times New Roman" w:hAnsi="Times New Roman" w:cs="Times New Roman"/>
          <w:color w:val="auto"/>
        </w:rPr>
        <w:t xml:space="preserve"> до 20 кВт;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- 15 - для </w:t>
      </w:r>
      <w:proofErr w:type="gramStart"/>
      <w:r w:rsidRPr="00B33909">
        <w:rPr>
          <w:rFonts w:ascii="Times New Roman" w:hAnsi="Times New Roman" w:cs="Times New Roman"/>
          <w:color w:val="auto"/>
        </w:rPr>
        <w:t>ВЛ</w:t>
      </w:r>
      <w:proofErr w:type="gramEnd"/>
      <w:r w:rsidRPr="00B33909">
        <w:rPr>
          <w:rFonts w:ascii="Times New Roman" w:hAnsi="Times New Roman" w:cs="Times New Roman"/>
          <w:color w:val="auto"/>
        </w:rPr>
        <w:t xml:space="preserve"> 35 кВт;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- 20 - для </w:t>
      </w:r>
      <w:proofErr w:type="gramStart"/>
      <w:r w:rsidRPr="00B33909">
        <w:rPr>
          <w:rFonts w:ascii="Times New Roman" w:hAnsi="Times New Roman" w:cs="Times New Roman"/>
          <w:color w:val="auto"/>
        </w:rPr>
        <w:t>ВЛ</w:t>
      </w:r>
      <w:proofErr w:type="gramEnd"/>
      <w:r w:rsidRPr="00B33909">
        <w:rPr>
          <w:rFonts w:ascii="Times New Roman" w:hAnsi="Times New Roman" w:cs="Times New Roman"/>
          <w:color w:val="auto"/>
        </w:rPr>
        <w:t xml:space="preserve"> 110 кВт;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- 25 - для </w:t>
      </w:r>
      <w:proofErr w:type="gramStart"/>
      <w:r w:rsidRPr="00B33909">
        <w:rPr>
          <w:rFonts w:ascii="Times New Roman" w:hAnsi="Times New Roman" w:cs="Times New Roman"/>
          <w:color w:val="auto"/>
        </w:rPr>
        <w:t>ВЛ</w:t>
      </w:r>
      <w:proofErr w:type="gramEnd"/>
      <w:r w:rsidRPr="00B33909">
        <w:rPr>
          <w:rFonts w:ascii="Times New Roman" w:hAnsi="Times New Roman" w:cs="Times New Roman"/>
          <w:color w:val="auto"/>
        </w:rPr>
        <w:t xml:space="preserve"> 150 - 220 кВт;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- 30 - для </w:t>
      </w:r>
      <w:proofErr w:type="gramStart"/>
      <w:r w:rsidRPr="00B33909">
        <w:rPr>
          <w:rFonts w:ascii="Times New Roman" w:hAnsi="Times New Roman" w:cs="Times New Roman"/>
          <w:color w:val="auto"/>
        </w:rPr>
        <w:t>ВЛ</w:t>
      </w:r>
      <w:proofErr w:type="gramEnd"/>
      <w:r w:rsidRPr="00B33909">
        <w:rPr>
          <w:rFonts w:ascii="Times New Roman" w:hAnsi="Times New Roman" w:cs="Times New Roman"/>
          <w:color w:val="auto"/>
        </w:rPr>
        <w:t xml:space="preserve"> 330 - 500 кВт.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6.1.11. Расстояние от застройки до лесных массивов на территории садоводческих (дачных) объединений должно быть не менее 15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B33909">
        <w:rPr>
          <w:rFonts w:ascii="Times New Roman" w:hAnsi="Times New Roman" w:cs="Times New Roman"/>
          <w:color w:val="auto"/>
        </w:rPr>
        <w:t>м</w:t>
      </w:r>
      <w:proofErr w:type="gramEnd"/>
      <w:r w:rsidRPr="00B33909">
        <w:rPr>
          <w:rFonts w:ascii="Times New Roman" w:hAnsi="Times New Roman" w:cs="Times New Roman"/>
          <w:color w:val="auto"/>
        </w:rPr>
        <w:t xml:space="preserve">: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для трубопроводов 1 класса с диаметром труб: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до 300 мм - 100;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от 300 до 600 мм - 150;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от 600 до 800 мм - 200;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от 800 до 1000 мм - 250;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от 1000 до 1200 мм - 300;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свыше 1200 мм - 350;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для трубопроводов 2 класса с диаметром труб: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до 300 мм - 75;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свыше 300 мм - 125.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6.1.14. Рекомендуемые минимальные разрывы от трубопроводов для сжиженных углеводородных газов должны быть не менее, </w:t>
      </w:r>
      <w:proofErr w:type="gramStart"/>
      <w:r w:rsidRPr="00B33909">
        <w:rPr>
          <w:rFonts w:ascii="Times New Roman" w:hAnsi="Times New Roman" w:cs="Times New Roman"/>
          <w:color w:val="auto"/>
        </w:rPr>
        <w:t>м</w:t>
      </w:r>
      <w:proofErr w:type="gramEnd"/>
      <w:r w:rsidRPr="00B33909">
        <w:rPr>
          <w:rFonts w:ascii="Times New Roman" w:hAnsi="Times New Roman" w:cs="Times New Roman"/>
          <w:color w:val="auto"/>
        </w:rPr>
        <w:t xml:space="preserve">, при диаметре труб: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до 150 мм - 100;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от 150 до 300 мм - 175;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от 300 до 500 мм - 350;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от 500 до 1000 мм - 800.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u w:val="single"/>
        </w:rPr>
        <w:t>Примечания</w:t>
      </w:r>
      <w:r w:rsidRPr="00B33909">
        <w:rPr>
          <w:rFonts w:ascii="Times New Roman" w:hAnsi="Times New Roman" w:cs="Times New Roman"/>
          <w:color w:val="auto"/>
        </w:rPr>
        <w:t xml:space="preserve">: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 Минимальные расстояния при наземной прокладке увеличиваются в 2 раза для I класса и в 1,5 раза для II класса.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6.1.15. Рекомендуемые минимальные разрывы от газопроводов низкого давления должны быть не менее 20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B33909">
        <w:rPr>
          <w:rFonts w:ascii="Times New Roman" w:hAnsi="Times New Roman" w:cs="Times New Roman"/>
          <w:color w:val="auto"/>
        </w:rPr>
        <w:t>м</w:t>
      </w:r>
      <w:proofErr w:type="gramEnd"/>
      <w:r w:rsidRPr="00B33909">
        <w:rPr>
          <w:rFonts w:ascii="Times New Roman" w:hAnsi="Times New Roman" w:cs="Times New Roman"/>
          <w:color w:val="auto"/>
        </w:rPr>
        <w:t xml:space="preserve">, при диаметре труб: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до 300 мм - 50;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от 300 до 600 мм - 50;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от 600 до 1000 мм - 75;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от 1000 до 1400 мм - 100.</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6.2. Территория садоводческого (дачного) объединения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B3EBA" w:rsidRPr="00B33909" w:rsidRDefault="002B3EBA" w:rsidP="002B3EBA">
      <w:pPr>
        <w:ind w:firstLine="567"/>
        <w:jc w:val="right"/>
        <w:rPr>
          <w:rFonts w:ascii="Times New Roman" w:hAnsi="Times New Roman" w:cs="Times New Roman"/>
          <w:b/>
        </w:rPr>
      </w:pPr>
      <w:r w:rsidRPr="00B33909">
        <w:rPr>
          <w:rFonts w:ascii="Times New Roman" w:hAnsi="Times New Roman" w:cs="Times New Roman"/>
        </w:rPr>
        <w:t>Таблица 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2B3EBA" w:rsidRPr="00B33909" w:rsidTr="0076329B">
        <w:trPr>
          <w:trHeight w:val="895"/>
        </w:trPr>
        <w:tc>
          <w:tcPr>
            <w:tcW w:w="2392" w:type="dxa"/>
            <w:vMerge w:val="restart"/>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Объекты</w:t>
            </w:r>
          </w:p>
        </w:tc>
        <w:tc>
          <w:tcPr>
            <w:tcW w:w="7179" w:type="dxa"/>
            <w:gridSpan w:val="3"/>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p>
          <w:tbl>
            <w:tblPr>
              <w:tblW w:w="0" w:type="auto"/>
              <w:tblBorders>
                <w:top w:val="nil"/>
                <w:left w:val="nil"/>
                <w:bottom w:val="nil"/>
                <w:right w:val="nil"/>
              </w:tblBorders>
              <w:tblLook w:val="0000"/>
            </w:tblPr>
            <w:tblGrid>
              <w:gridCol w:w="6963"/>
            </w:tblGrid>
            <w:tr w:rsidR="002B3EBA" w:rsidRPr="00B33909" w:rsidTr="0076329B">
              <w:trPr>
                <w:trHeight w:val="758"/>
              </w:trPr>
              <w:tc>
                <w:tcPr>
                  <w:tcW w:w="0" w:type="auto"/>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Удельные размеры земельных участков, кв. м на 1 садовый участок, на территории садоводческих (дачных) объединений с числом участков:</w:t>
                  </w:r>
                </w:p>
              </w:tc>
            </w:tr>
          </w:tbl>
          <w:p w:rsidR="002B3EBA" w:rsidRPr="00B33909" w:rsidRDefault="002B3EBA" w:rsidP="002B3EBA">
            <w:pPr>
              <w:numPr>
                <w:ilvl w:val="0"/>
                <w:numId w:val="2"/>
              </w:numPr>
              <w:suppressAutoHyphens/>
              <w:jc w:val="center"/>
              <w:rPr>
                <w:rFonts w:ascii="Times New Roman" w:hAnsi="Times New Roman" w:cs="Times New Roman"/>
              </w:rPr>
            </w:pPr>
          </w:p>
        </w:tc>
      </w:tr>
      <w:tr w:rsidR="002B3EBA" w:rsidRPr="00B33909" w:rsidTr="0076329B">
        <w:tc>
          <w:tcPr>
            <w:tcW w:w="2392" w:type="dxa"/>
            <w:vMerge/>
          </w:tcPr>
          <w:p w:rsidR="002B3EBA" w:rsidRPr="00B33909" w:rsidRDefault="002B3EBA" w:rsidP="002B3EBA">
            <w:pPr>
              <w:numPr>
                <w:ilvl w:val="0"/>
                <w:numId w:val="2"/>
              </w:numPr>
              <w:suppressAutoHyphens/>
              <w:jc w:val="center"/>
              <w:rPr>
                <w:rFonts w:ascii="Times New Roman" w:hAnsi="Times New Roman" w:cs="Times New Roman"/>
              </w:rPr>
            </w:pPr>
          </w:p>
        </w:tc>
        <w:tc>
          <w:tcPr>
            <w:tcW w:w="2393"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15 – 100</w:t>
            </w:r>
          </w:p>
        </w:tc>
        <w:tc>
          <w:tcPr>
            <w:tcW w:w="2393"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101 – 300</w:t>
            </w:r>
          </w:p>
        </w:tc>
        <w:tc>
          <w:tcPr>
            <w:tcW w:w="2393"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301 и более</w:t>
            </w:r>
          </w:p>
        </w:tc>
      </w:tr>
      <w:tr w:rsidR="002B3EBA" w:rsidRPr="00B33909" w:rsidTr="0076329B">
        <w:tc>
          <w:tcPr>
            <w:tcW w:w="2392" w:type="dxa"/>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p>
          <w:tbl>
            <w:tblPr>
              <w:tblW w:w="0" w:type="auto"/>
              <w:tblBorders>
                <w:top w:val="nil"/>
                <w:left w:val="nil"/>
                <w:bottom w:val="nil"/>
                <w:right w:val="nil"/>
              </w:tblBorders>
              <w:tblLook w:val="0000"/>
            </w:tblPr>
            <w:tblGrid>
              <w:gridCol w:w="2176"/>
            </w:tblGrid>
            <w:tr w:rsidR="002B3EBA" w:rsidRPr="00B33909" w:rsidTr="0076329B">
              <w:trPr>
                <w:trHeight w:val="489"/>
              </w:trPr>
              <w:tc>
                <w:tcPr>
                  <w:tcW w:w="0" w:type="auto"/>
                </w:tcPr>
                <w:p w:rsidR="002B3EBA" w:rsidRPr="00B33909" w:rsidRDefault="002B3EBA" w:rsidP="0076329B">
                  <w:pPr>
                    <w:pStyle w:val="Default"/>
                    <w:jc w:val="center"/>
                    <w:rPr>
                      <w:rFonts w:ascii="Times New Roman" w:hAnsi="Times New Roman" w:cs="Times New Roman"/>
                      <w:color w:val="auto"/>
                    </w:rPr>
                  </w:pPr>
                  <w:proofErr w:type="gramStart"/>
                  <w:r w:rsidRPr="00B33909">
                    <w:rPr>
                      <w:rFonts w:ascii="Times New Roman" w:hAnsi="Times New Roman" w:cs="Times New Roman"/>
                      <w:color w:val="auto"/>
                    </w:rPr>
                    <w:t>Сторожка</w:t>
                  </w:r>
                  <w:proofErr w:type="gramEnd"/>
                  <w:r w:rsidRPr="00B33909">
                    <w:rPr>
                      <w:rFonts w:ascii="Times New Roman" w:hAnsi="Times New Roman" w:cs="Times New Roman"/>
                      <w:color w:val="auto"/>
                    </w:rPr>
                    <w:t xml:space="preserve"> с правлением объединения</w:t>
                  </w:r>
                </w:p>
              </w:tc>
            </w:tr>
          </w:tbl>
          <w:p w:rsidR="002B3EBA" w:rsidRPr="00B33909" w:rsidRDefault="002B3EBA" w:rsidP="002B3EBA">
            <w:pPr>
              <w:numPr>
                <w:ilvl w:val="0"/>
                <w:numId w:val="2"/>
              </w:numPr>
              <w:suppressAutoHyphens/>
              <w:jc w:val="center"/>
              <w:rPr>
                <w:rFonts w:ascii="Times New Roman" w:hAnsi="Times New Roman" w:cs="Times New Roman"/>
              </w:rPr>
            </w:pPr>
          </w:p>
        </w:tc>
        <w:tc>
          <w:tcPr>
            <w:tcW w:w="2393"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1- 0,7</w:t>
            </w:r>
          </w:p>
        </w:tc>
        <w:tc>
          <w:tcPr>
            <w:tcW w:w="2393"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0,7 – 0,5</w:t>
            </w:r>
          </w:p>
        </w:tc>
        <w:tc>
          <w:tcPr>
            <w:tcW w:w="2393"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0,4</w:t>
            </w:r>
          </w:p>
        </w:tc>
      </w:tr>
      <w:tr w:rsidR="002B3EBA" w:rsidRPr="00B33909" w:rsidTr="0076329B">
        <w:tc>
          <w:tcPr>
            <w:tcW w:w="2392" w:type="dxa"/>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p>
          <w:tbl>
            <w:tblPr>
              <w:tblW w:w="0" w:type="auto"/>
              <w:tblBorders>
                <w:top w:val="nil"/>
                <w:left w:val="nil"/>
                <w:bottom w:val="nil"/>
                <w:right w:val="nil"/>
              </w:tblBorders>
              <w:tblLook w:val="0000"/>
            </w:tblPr>
            <w:tblGrid>
              <w:gridCol w:w="2176"/>
            </w:tblGrid>
            <w:tr w:rsidR="002B3EBA" w:rsidRPr="00B33909" w:rsidTr="0076329B">
              <w:trPr>
                <w:trHeight w:val="489"/>
              </w:trPr>
              <w:tc>
                <w:tcPr>
                  <w:tcW w:w="0" w:type="auto"/>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Магазин смешанной торговли</w:t>
                  </w:r>
                </w:p>
              </w:tc>
            </w:tr>
          </w:tbl>
          <w:p w:rsidR="002B3EBA" w:rsidRPr="00B33909" w:rsidRDefault="002B3EBA" w:rsidP="002B3EBA">
            <w:pPr>
              <w:numPr>
                <w:ilvl w:val="0"/>
                <w:numId w:val="2"/>
              </w:numPr>
              <w:suppressAutoHyphens/>
              <w:jc w:val="center"/>
              <w:rPr>
                <w:rFonts w:ascii="Times New Roman" w:hAnsi="Times New Roman" w:cs="Times New Roman"/>
              </w:rPr>
            </w:pPr>
          </w:p>
        </w:tc>
        <w:tc>
          <w:tcPr>
            <w:tcW w:w="2393"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2- 0,5</w:t>
            </w:r>
          </w:p>
        </w:tc>
        <w:tc>
          <w:tcPr>
            <w:tcW w:w="2393"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0,5 – 0,2</w:t>
            </w:r>
          </w:p>
        </w:tc>
        <w:tc>
          <w:tcPr>
            <w:tcW w:w="2393"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0,2 и менее</w:t>
            </w:r>
          </w:p>
        </w:tc>
      </w:tr>
      <w:tr w:rsidR="002B3EBA" w:rsidRPr="00B33909" w:rsidTr="0076329B">
        <w:tc>
          <w:tcPr>
            <w:tcW w:w="2392" w:type="dxa"/>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p>
          <w:tbl>
            <w:tblPr>
              <w:tblW w:w="0" w:type="auto"/>
              <w:tblBorders>
                <w:top w:val="nil"/>
                <w:left w:val="nil"/>
                <w:bottom w:val="nil"/>
                <w:right w:val="nil"/>
              </w:tblBorders>
              <w:tblLook w:val="0000"/>
            </w:tblPr>
            <w:tblGrid>
              <w:gridCol w:w="2176"/>
            </w:tblGrid>
            <w:tr w:rsidR="002B3EBA" w:rsidRPr="00B33909" w:rsidTr="0076329B">
              <w:trPr>
                <w:trHeight w:val="756"/>
              </w:trPr>
              <w:tc>
                <w:tcPr>
                  <w:tcW w:w="0" w:type="auto"/>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Здания и сооружения для хранения средств пожаротушения</w:t>
                  </w:r>
                </w:p>
              </w:tc>
            </w:tr>
          </w:tbl>
          <w:p w:rsidR="002B3EBA" w:rsidRPr="00B33909" w:rsidRDefault="002B3EBA" w:rsidP="002B3EBA">
            <w:pPr>
              <w:numPr>
                <w:ilvl w:val="0"/>
                <w:numId w:val="2"/>
              </w:numPr>
              <w:suppressAutoHyphens/>
              <w:jc w:val="center"/>
              <w:rPr>
                <w:rFonts w:ascii="Times New Roman" w:hAnsi="Times New Roman" w:cs="Times New Roman"/>
              </w:rPr>
            </w:pPr>
          </w:p>
        </w:tc>
        <w:tc>
          <w:tcPr>
            <w:tcW w:w="2393"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0,5</w:t>
            </w:r>
          </w:p>
        </w:tc>
        <w:tc>
          <w:tcPr>
            <w:tcW w:w="2393"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0,4</w:t>
            </w:r>
          </w:p>
        </w:tc>
        <w:tc>
          <w:tcPr>
            <w:tcW w:w="2393"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0,35</w:t>
            </w:r>
          </w:p>
        </w:tc>
      </w:tr>
      <w:tr w:rsidR="002B3EBA" w:rsidRPr="00B33909" w:rsidTr="0076329B">
        <w:tc>
          <w:tcPr>
            <w:tcW w:w="2392" w:type="dxa"/>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p>
          <w:tbl>
            <w:tblPr>
              <w:tblW w:w="0" w:type="auto"/>
              <w:tblBorders>
                <w:top w:val="nil"/>
                <w:left w:val="nil"/>
                <w:bottom w:val="nil"/>
                <w:right w:val="nil"/>
              </w:tblBorders>
              <w:tblLook w:val="0000"/>
            </w:tblPr>
            <w:tblGrid>
              <w:gridCol w:w="2176"/>
            </w:tblGrid>
            <w:tr w:rsidR="002B3EBA" w:rsidRPr="00B33909" w:rsidTr="0076329B">
              <w:trPr>
                <w:trHeight w:val="489"/>
              </w:trPr>
              <w:tc>
                <w:tcPr>
                  <w:tcW w:w="0" w:type="auto"/>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Площадки для мусоросборников</w:t>
                  </w:r>
                </w:p>
              </w:tc>
            </w:tr>
          </w:tbl>
          <w:p w:rsidR="002B3EBA" w:rsidRPr="00B33909" w:rsidRDefault="002B3EBA" w:rsidP="002B3EBA">
            <w:pPr>
              <w:numPr>
                <w:ilvl w:val="0"/>
                <w:numId w:val="2"/>
              </w:numPr>
              <w:suppressAutoHyphens/>
              <w:jc w:val="center"/>
              <w:rPr>
                <w:rFonts w:ascii="Times New Roman" w:hAnsi="Times New Roman" w:cs="Times New Roman"/>
              </w:rPr>
            </w:pPr>
          </w:p>
        </w:tc>
        <w:tc>
          <w:tcPr>
            <w:tcW w:w="2393"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0,1</w:t>
            </w:r>
          </w:p>
        </w:tc>
        <w:tc>
          <w:tcPr>
            <w:tcW w:w="2393"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0,1</w:t>
            </w:r>
          </w:p>
        </w:tc>
        <w:tc>
          <w:tcPr>
            <w:tcW w:w="2393"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0,1</w:t>
            </w:r>
          </w:p>
        </w:tc>
      </w:tr>
      <w:tr w:rsidR="002B3EBA" w:rsidRPr="00B33909" w:rsidTr="0076329B">
        <w:tc>
          <w:tcPr>
            <w:tcW w:w="2392" w:type="dxa"/>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p>
          <w:tbl>
            <w:tblPr>
              <w:tblW w:w="0" w:type="auto"/>
              <w:tblBorders>
                <w:top w:val="nil"/>
                <w:left w:val="nil"/>
                <w:bottom w:val="nil"/>
                <w:right w:val="nil"/>
              </w:tblBorders>
              <w:tblLook w:val="0000"/>
            </w:tblPr>
            <w:tblGrid>
              <w:gridCol w:w="2176"/>
            </w:tblGrid>
            <w:tr w:rsidR="002B3EBA" w:rsidRPr="00B33909" w:rsidTr="0076329B">
              <w:trPr>
                <w:trHeight w:val="1296"/>
              </w:trPr>
              <w:tc>
                <w:tcPr>
                  <w:tcW w:w="0" w:type="auto"/>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Площадка для стоянки автомобилей при въезде на территорию садоводческого объединения</w:t>
                  </w:r>
                </w:p>
              </w:tc>
            </w:tr>
          </w:tbl>
          <w:p w:rsidR="002B3EBA" w:rsidRPr="00B33909" w:rsidRDefault="002B3EBA" w:rsidP="002B3EBA">
            <w:pPr>
              <w:numPr>
                <w:ilvl w:val="0"/>
                <w:numId w:val="2"/>
              </w:numPr>
              <w:suppressAutoHyphens/>
              <w:jc w:val="center"/>
              <w:rPr>
                <w:rFonts w:ascii="Times New Roman" w:hAnsi="Times New Roman" w:cs="Times New Roman"/>
              </w:rPr>
            </w:pPr>
          </w:p>
        </w:tc>
        <w:tc>
          <w:tcPr>
            <w:tcW w:w="2393"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0,9</w:t>
            </w:r>
          </w:p>
        </w:tc>
        <w:tc>
          <w:tcPr>
            <w:tcW w:w="2393"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0,9 – 0,4</w:t>
            </w:r>
          </w:p>
        </w:tc>
        <w:tc>
          <w:tcPr>
            <w:tcW w:w="2393" w:type="dxa"/>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0,4 и менее</w:t>
            </w:r>
          </w:p>
        </w:tc>
      </w:tr>
    </w:tbl>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6.2.3. Здания и сооружения общего пользования должны отстоять от границ садовых (дачных) участков не менее чем на 4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6.2.5. На территории садоводческого (дачного) объединения ширина улиц и проездов в красных линиях должна быть, </w:t>
      </w:r>
      <w:proofErr w:type="gramStart"/>
      <w:r w:rsidRPr="00B33909">
        <w:rPr>
          <w:rFonts w:ascii="Times New Roman" w:hAnsi="Times New Roman" w:cs="Times New Roman"/>
          <w:color w:val="auto"/>
        </w:rPr>
        <w:t>м</w:t>
      </w:r>
      <w:proofErr w:type="gramEnd"/>
      <w:r w:rsidRPr="00B33909">
        <w:rPr>
          <w:rFonts w:ascii="Times New Roman" w:hAnsi="Times New Roman" w:cs="Times New Roman"/>
          <w:color w:val="auto"/>
        </w:rPr>
        <w:t xml:space="preserve">: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для улиц - не менее 15;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для проездов - не менее 9.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Минимальный радиус закругления края проезжей части - 6,0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Ширина проезжей части улиц и проездов принимается: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для улиц - не менее 7,0 м;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для проездов - не менее 3,5 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6.2.7. Максимальная протяженность тупикового проезда не должна превышать 150 м.</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B33909">
        <w:rPr>
          <w:rFonts w:ascii="Times New Roman" w:hAnsi="Times New Roman" w:cs="Times New Roman"/>
        </w:rPr>
        <w:t>Возможно</w:t>
      </w:r>
      <w:proofErr w:type="gramEnd"/>
      <w:r w:rsidRPr="00B33909">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6.2.11. Для отходов на территории общего пользования проектируются площадки контейнеров для мусора.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Площадки для мусорных контейнеров размещаются на расстоянии не менее 20 и не более 100 м от границ садовых участков.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t>6.3. Территория индивидуального садового (дачного) участка</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6.3.1. Площадь индивидуального садового (дачного) участка принимается не менее 0,06 га.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w:t>
      </w:r>
      <w:r w:rsidRPr="00B33909">
        <w:rPr>
          <w:rFonts w:ascii="Times New Roman" w:hAnsi="Times New Roman" w:cs="Times New Roman"/>
          <w:color w:val="auto"/>
        </w:rPr>
        <w:lastRenderedPageBreak/>
        <w:t xml:space="preserve">Расстояние от хозяйственных построек до красных линий улиц и проездов должно быть не менее 5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6.3.8. Минимальные расстояния до границы соседнего участка по санитарно-бытовым условиям должны быть, </w:t>
      </w:r>
      <w:proofErr w:type="gramStart"/>
      <w:r w:rsidRPr="00B33909">
        <w:rPr>
          <w:rFonts w:ascii="Times New Roman" w:hAnsi="Times New Roman" w:cs="Times New Roman"/>
          <w:color w:val="auto"/>
        </w:rPr>
        <w:t>м</w:t>
      </w:r>
      <w:proofErr w:type="gramEnd"/>
      <w:r w:rsidRPr="00B33909">
        <w:rPr>
          <w:rFonts w:ascii="Times New Roman" w:hAnsi="Times New Roman" w:cs="Times New Roman"/>
          <w:color w:val="auto"/>
        </w:rPr>
        <w:t xml:space="preserve">: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от жилого строения (или дома) - 3;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от постройки для содержания мелкого скота и птицы - 4;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от других построек - 1;</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от стволов деревьев: </w:t>
      </w:r>
    </w:p>
    <w:p w:rsidR="002B3EBA" w:rsidRPr="00B33909" w:rsidRDefault="002B3EBA" w:rsidP="002B3EBA">
      <w:pPr>
        <w:pStyle w:val="Default"/>
        <w:ind w:firstLine="990"/>
        <w:rPr>
          <w:rFonts w:ascii="Times New Roman" w:hAnsi="Times New Roman" w:cs="Times New Roman"/>
          <w:color w:val="auto"/>
        </w:rPr>
      </w:pPr>
      <w:r w:rsidRPr="00B33909">
        <w:rPr>
          <w:rFonts w:ascii="Times New Roman" w:hAnsi="Times New Roman" w:cs="Times New Roman"/>
          <w:color w:val="auto"/>
        </w:rPr>
        <w:t xml:space="preserve">- высокорослых - 4; </w:t>
      </w:r>
    </w:p>
    <w:p w:rsidR="002B3EBA" w:rsidRPr="00B33909" w:rsidRDefault="002B3EBA" w:rsidP="002B3EBA">
      <w:pPr>
        <w:pStyle w:val="Default"/>
        <w:ind w:firstLine="990"/>
        <w:rPr>
          <w:rFonts w:ascii="Times New Roman" w:hAnsi="Times New Roman" w:cs="Times New Roman"/>
          <w:color w:val="auto"/>
        </w:rPr>
      </w:pPr>
      <w:r w:rsidRPr="00B33909">
        <w:rPr>
          <w:rFonts w:ascii="Times New Roman" w:hAnsi="Times New Roman" w:cs="Times New Roman"/>
          <w:color w:val="auto"/>
        </w:rPr>
        <w:t xml:space="preserve">- среднерослых - 2;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от кустарника - 1.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6.3.11. Минимальные расстояния между постройками по санитарно-бытовым условиям должны быть, </w:t>
      </w:r>
      <w:proofErr w:type="gramStart"/>
      <w:r w:rsidRPr="00B33909">
        <w:rPr>
          <w:rFonts w:ascii="Times New Roman" w:hAnsi="Times New Roman" w:cs="Times New Roman"/>
          <w:color w:val="auto"/>
        </w:rPr>
        <w:t>м</w:t>
      </w:r>
      <w:proofErr w:type="gramEnd"/>
      <w:r w:rsidRPr="00B33909">
        <w:rPr>
          <w:rFonts w:ascii="Times New Roman" w:hAnsi="Times New Roman" w:cs="Times New Roman"/>
          <w:color w:val="auto"/>
        </w:rPr>
        <w:t xml:space="preserve">: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от жилого строения (или дома) и погреба до уборной и постройки для содержания мелкого скота и птицы - 12;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до душа, бани (сауны) - 8;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В этих случаях расстояние до границы с соседним участком измеряется отдельно от каждого объекта блокировки.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6.4. Расчетные показатели.</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6.4.1. Классификация садоводческих, огороднических и дачных</w:t>
      </w:r>
      <w:r w:rsidRPr="00B33909">
        <w:rPr>
          <w:rFonts w:ascii="Times New Roman" w:hAnsi="Times New Roman" w:cs="Times New Roman"/>
          <w:i/>
        </w:rPr>
        <w:t xml:space="preserve"> </w:t>
      </w:r>
      <w:r w:rsidRPr="00B33909">
        <w:rPr>
          <w:rFonts w:ascii="Times New Roman" w:hAnsi="Times New Roman" w:cs="Times New Roman"/>
        </w:rPr>
        <w:t>объединений</w:t>
      </w:r>
    </w:p>
    <w:p w:rsidR="002B3EBA" w:rsidRPr="00B33909" w:rsidRDefault="002B3EBA" w:rsidP="002B3EBA">
      <w:pPr>
        <w:pStyle w:val="a6"/>
        <w:spacing w:after="0"/>
        <w:ind w:firstLine="567"/>
        <w:jc w:val="right"/>
        <w:rPr>
          <w:rFonts w:ascii="Times New Roman" w:hAnsi="Times New Roman" w:cs="Times New Roman"/>
        </w:rPr>
      </w:pPr>
      <w:r w:rsidRPr="00B33909">
        <w:rPr>
          <w:rFonts w:ascii="Times New Roman" w:hAnsi="Times New Roman" w:cs="Times New Roman"/>
        </w:rPr>
        <w:t>Таблица 36</w:t>
      </w:r>
    </w:p>
    <w:tbl>
      <w:tblPr>
        <w:tblW w:w="5000" w:type="pct"/>
        <w:tblLook w:val="0000"/>
      </w:tblPr>
      <w:tblGrid>
        <w:gridCol w:w="5733"/>
        <w:gridCol w:w="4829"/>
      </w:tblGrid>
      <w:tr w:rsidR="002B3EBA" w:rsidRPr="00B33909" w:rsidTr="0076329B">
        <w:tc>
          <w:tcPr>
            <w:tcW w:w="271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Количество садовых участков</w:t>
            </w:r>
          </w:p>
        </w:tc>
      </w:tr>
      <w:tr w:rsidR="002B3EBA" w:rsidRPr="00B33909" w:rsidTr="0076329B">
        <w:tc>
          <w:tcPr>
            <w:tcW w:w="2714" w:type="pct"/>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15 - 100</w:t>
            </w:r>
          </w:p>
        </w:tc>
      </w:tr>
      <w:tr w:rsidR="002B3EBA" w:rsidRPr="00B33909" w:rsidTr="0076329B">
        <w:tc>
          <w:tcPr>
            <w:tcW w:w="2714" w:type="pct"/>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101 – 300</w:t>
            </w:r>
          </w:p>
        </w:tc>
      </w:tr>
      <w:tr w:rsidR="002B3EBA" w:rsidRPr="00B33909" w:rsidTr="0076329B">
        <w:tc>
          <w:tcPr>
            <w:tcW w:w="2714" w:type="pct"/>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301 и более</w:t>
            </w:r>
          </w:p>
        </w:tc>
      </w:tr>
    </w:tbl>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6.4.2. Предельные размеры земельных участков для ведения:</w:t>
      </w:r>
    </w:p>
    <w:p w:rsidR="002B3EBA" w:rsidRPr="00B33909" w:rsidRDefault="002B3EBA" w:rsidP="002B3EBA">
      <w:pPr>
        <w:pStyle w:val="a6"/>
        <w:spacing w:after="0"/>
        <w:ind w:firstLine="567"/>
        <w:jc w:val="right"/>
        <w:rPr>
          <w:rFonts w:ascii="Times New Roman" w:hAnsi="Times New Roman" w:cs="Times New Roman"/>
        </w:rPr>
      </w:pPr>
      <w:r w:rsidRPr="00B33909">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2B3EBA" w:rsidRPr="00B33909" w:rsidTr="0076329B">
        <w:tc>
          <w:tcPr>
            <w:tcW w:w="2344" w:type="pct"/>
            <w:vMerge w:val="restar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Цель предоставления</w:t>
            </w:r>
          </w:p>
        </w:tc>
        <w:tc>
          <w:tcPr>
            <w:tcW w:w="2656" w:type="pct"/>
            <w:gridSpan w:val="2"/>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 xml:space="preserve">Размеры земельных участков, </w:t>
            </w:r>
            <w:proofErr w:type="gramStart"/>
            <w:r w:rsidRPr="00B33909">
              <w:rPr>
                <w:rFonts w:ascii="Times New Roman" w:hAnsi="Times New Roman" w:cs="Times New Roman"/>
              </w:rPr>
              <w:t>га</w:t>
            </w:r>
            <w:proofErr w:type="gramEnd"/>
          </w:p>
        </w:tc>
      </w:tr>
      <w:tr w:rsidR="002B3EBA" w:rsidRPr="00B33909" w:rsidTr="0076329B">
        <w:tc>
          <w:tcPr>
            <w:tcW w:w="2344" w:type="pct"/>
            <w:vMerge/>
          </w:tcPr>
          <w:p w:rsidR="002B3EBA" w:rsidRPr="00B33909" w:rsidRDefault="002B3EBA" w:rsidP="0076329B">
            <w:pPr>
              <w:rPr>
                <w:rFonts w:ascii="Times New Roman" w:hAnsi="Times New Roman" w:cs="Times New Roman"/>
              </w:rPr>
            </w:pPr>
          </w:p>
        </w:tc>
        <w:tc>
          <w:tcPr>
            <w:tcW w:w="1328"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минимальные</w:t>
            </w:r>
          </w:p>
        </w:tc>
        <w:tc>
          <w:tcPr>
            <w:tcW w:w="1328"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максимальные</w:t>
            </w:r>
          </w:p>
        </w:tc>
      </w:tr>
      <w:tr w:rsidR="002B3EBA" w:rsidRPr="00B33909" w:rsidTr="0076329B">
        <w:tc>
          <w:tcPr>
            <w:tcW w:w="2344" w:type="pct"/>
            <w:shd w:val="clear" w:color="auto" w:fill="auto"/>
          </w:tcPr>
          <w:p w:rsidR="002B3EBA" w:rsidRPr="00B33909" w:rsidRDefault="002B3EBA" w:rsidP="0076329B">
            <w:pPr>
              <w:rPr>
                <w:rFonts w:ascii="Times New Roman" w:hAnsi="Times New Roman" w:cs="Times New Roman"/>
              </w:rPr>
            </w:pPr>
            <w:r w:rsidRPr="00B33909">
              <w:rPr>
                <w:rFonts w:ascii="Times New Roman" w:hAnsi="Times New Roman" w:cs="Times New Roman"/>
              </w:rPr>
              <w:t>садоводства</w:t>
            </w:r>
          </w:p>
        </w:tc>
        <w:tc>
          <w:tcPr>
            <w:tcW w:w="1328"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0,06</w:t>
            </w:r>
          </w:p>
        </w:tc>
        <w:tc>
          <w:tcPr>
            <w:tcW w:w="1328"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0,30</w:t>
            </w:r>
          </w:p>
        </w:tc>
      </w:tr>
      <w:tr w:rsidR="002B3EBA" w:rsidRPr="00B33909" w:rsidTr="0076329B">
        <w:tc>
          <w:tcPr>
            <w:tcW w:w="2344" w:type="pct"/>
            <w:shd w:val="clear" w:color="auto" w:fill="auto"/>
          </w:tcPr>
          <w:p w:rsidR="002B3EBA" w:rsidRPr="00B33909" w:rsidRDefault="002B3EBA" w:rsidP="0076329B">
            <w:pPr>
              <w:rPr>
                <w:rFonts w:ascii="Times New Roman" w:hAnsi="Times New Roman" w:cs="Times New Roman"/>
              </w:rPr>
            </w:pPr>
            <w:r w:rsidRPr="00B33909">
              <w:rPr>
                <w:rFonts w:ascii="Times New Roman" w:hAnsi="Times New Roman" w:cs="Times New Roman"/>
              </w:rPr>
              <w:t>огородничества</w:t>
            </w:r>
          </w:p>
        </w:tc>
        <w:tc>
          <w:tcPr>
            <w:tcW w:w="1328"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0,04</w:t>
            </w:r>
          </w:p>
        </w:tc>
        <w:tc>
          <w:tcPr>
            <w:tcW w:w="1328"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0,30</w:t>
            </w:r>
          </w:p>
        </w:tc>
      </w:tr>
      <w:tr w:rsidR="002B3EBA" w:rsidRPr="00B33909" w:rsidTr="0076329B">
        <w:tc>
          <w:tcPr>
            <w:tcW w:w="2344" w:type="pct"/>
            <w:shd w:val="clear" w:color="auto" w:fill="auto"/>
          </w:tcPr>
          <w:p w:rsidR="002B3EBA" w:rsidRPr="00B33909" w:rsidRDefault="002B3EBA" w:rsidP="0076329B">
            <w:pPr>
              <w:rPr>
                <w:rFonts w:ascii="Times New Roman" w:hAnsi="Times New Roman" w:cs="Times New Roman"/>
              </w:rPr>
            </w:pPr>
            <w:r w:rsidRPr="00B33909">
              <w:rPr>
                <w:rFonts w:ascii="Times New Roman" w:hAnsi="Times New Roman" w:cs="Times New Roman"/>
              </w:rPr>
              <w:t>дачного строительства</w:t>
            </w:r>
          </w:p>
        </w:tc>
        <w:tc>
          <w:tcPr>
            <w:tcW w:w="1328"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0,10</w:t>
            </w:r>
          </w:p>
        </w:tc>
        <w:tc>
          <w:tcPr>
            <w:tcW w:w="1328"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0,30</w:t>
            </w:r>
          </w:p>
        </w:tc>
      </w:tr>
    </w:tbl>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lastRenderedPageBreak/>
        <w:t>6.4.3. Расстояние от автомобильных и железных дорог до садоводческих, огороднических и дачных</w:t>
      </w:r>
      <w:r w:rsidRPr="00B33909">
        <w:rPr>
          <w:rFonts w:ascii="Times New Roman" w:hAnsi="Times New Roman" w:cs="Times New Roman"/>
          <w:i/>
        </w:rPr>
        <w:t xml:space="preserve"> </w:t>
      </w:r>
      <w:r w:rsidRPr="00B33909">
        <w:rPr>
          <w:rFonts w:ascii="Times New Roman" w:hAnsi="Times New Roman" w:cs="Times New Roman"/>
        </w:rPr>
        <w:t>объединений</w:t>
      </w:r>
    </w:p>
    <w:p w:rsidR="002B3EBA" w:rsidRPr="00B33909" w:rsidRDefault="002B3EBA" w:rsidP="002B3EBA">
      <w:pPr>
        <w:pStyle w:val="a6"/>
        <w:spacing w:after="0"/>
        <w:ind w:firstLine="567"/>
        <w:jc w:val="right"/>
        <w:rPr>
          <w:rFonts w:ascii="Times New Roman" w:hAnsi="Times New Roman" w:cs="Times New Roman"/>
        </w:rPr>
      </w:pPr>
      <w:r w:rsidRPr="00B33909">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2B3EBA" w:rsidRPr="00B33909" w:rsidTr="0076329B">
        <w:trPr>
          <w:trHeight w:val="723"/>
        </w:trPr>
        <w:tc>
          <w:tcPr>
            <w:tcW w:w="4723"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 xml:space="preserve">Расстояние (не менее), </w:t>
            </w:r>
            <w:proofErr w:type="gramStart"/>
            <w:r w:rsidRPr="00B33909">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Примечание</w:t>
            </w:r>
          </w:p>
        </w:tc>
      </w:tr>
      <w:tr w:rsidR="002B3EBA" w:rsidRPr="00B33909" w:rsidTr="0076329B">
        <w:trPr>
          <w:cantSplit/>
          <w:trHeight w:hRule="exact" w:val="314"/>
        </w:trPr>
        <w:tc>
          <w:tcPr>
            <w:tcW w:w="4723"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B33909">
                <w:rPr>
                  <w:rFonts w:ascii="Times New Roman" w:hAnsi="Times New Roman" w:cs="Times New Roman"/>
                </w:rPr>
                <w:t>10 м</w:t>
              </w:r>
            </w:smartTag>
            <w:r w:rsidRPr="00B33909">
              <w:rPr>
                <w:rFonts w:ascii="Times New Roman" w:hAnsi="Times New Roman" w:cs="Times New Roman"/>
              </w:rPr>
              <w:t>.</w:t>
            </w:r>
          </w:p>
        </w:tc>
      </w:tr>
      <w:tr w:rsidR="002B3EBA" w:rsidRPr="00B33909" w:rsidTr="0076329B">
        <w:trPr>
          <w:cantSplit/>
          <w:trHeight w:hRule="exact" w:val="314"/>
        </w:trPr>
        <w:tc>
          <w:tcPr>
            <w:tcW w:w="4723"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 xml:space="preserve">Автодороги </w:t>
            </w:r>
            <w:r w:rsidRPr="00B33909">
              <w:rPr>
                <w:rFonts w:ascii="Times New Roman" w:hAnsi="Times New Roman" w:cs="Times New Roman"/>
                <w:lang w:val="en-US"/>
              </w:rPr>
              <w:t>I</w:t>
            </w:r>
            <w:r w:rsidRPr="00B33909">
              <w:rPr>
                <w:rFonts w:ascii="Times New Roman" w:hAnsi="Times New Roman" w:cs="Times New Roman"/>
              </w:rPr>
              <w:t xml:space="preserve">, </w:t>
            </w:r>
            <w:r w:rsidRPr="00B33909">
              <w:rPr>
                <w:rFonts w:ascii="Times New Roman" w:hAnsi="Times New Roman" w:cs="Times New Roman"/>
                <w:lang w:val="en-US"/>
              </w:rPr>
              <w:t>II</w:t>
            </w:r>
            <w:r w:rsidRPr="00B33909">
              <w:rPr>
                <w:rFonts w:ascii="Times New Roman" w:hAnsi="Times New Roman" w:cs="Times New Roman"/>
              </w:rPr>
              <w:t xml:space="preserve">, </w:t>
            </w:r>
            <w:r w:rsidRPr="00B33909">
              <w:rPr>
                <w:rFonts w:ascii="Times New Roman" w:hAnsi="Times New Roman" w:cs="Times New Roman"/>
                <w:lang w:val="en-US"/>
              </w:rPr>
              <w:t>III</w:t>
            </w:r>
            <w:r w:rsidRPr="00B33909">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rPr>
            </w:pPr>
          </w:p>
        </w:tc>
      </w:tr>
      <w:tr w:rsidR="002B3EBA" w:rsidRPr="00B33909" w:rsidTr="0076329B">
        <w:trPr>
          <w:cantSplit/>
          <w:trHeight w:hRule="exact" w:val="314"/>
        </w:trPr>
        <w:tc>
          <w:tcPr>
            <w:tcW w:w="4723"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 xml:space="preserve">Автодороги </w:t>
            </w:r>
            <w:r w:rsidRPr="00B33909">
              <w:rPr>
                <w:rFonts w:ascii="Times New Roman" w:hAnsi="Times New Roman" w:cs="Times New Roman"/>
                <w:lang w:val="en-US"/>
              </w:rPr>
              <w:t>IV</w:t>
            </w:r>
            <w:r w:rsidRPr="00B33909">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rPr>
            </w:pPr>
          </w:p>
        </w:tc>
      </w:tr>
    </w:tbl>
    <w:p w:rsidR="002B3EBA" w:rsidRPr="00B33909" w:rsidRDefault="002B3EBA" w:rsidP="002B3EBA">
      <w:pPr>
        <w:ind w:firstLine="567"/>
        <w:jc w:val="both"/>
        <w:rPr>
          <w:rFonts w:ascii="Times New Roman" w:hAnsi="Times New Roman" w:cs="Times New Roman"/>
        </w:rPr>
      </w:pP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B33909">
          <w:rPr>
            <w:rFonts w:ascii="Times New Roman" w:hAnsi="Times New Roman" w:cs="Times New Roman"/>
          </w:rPr>
          <w:t>15 м</w:t>
        </w:r>
      </w:smartTag>
      <w:r w:rsidRPr="00B33909">
        <w:rPr>
          <w:rFonts w:ascii="Times New Roman" w:hAnsi="Times New Roman" w:cs="Times New Roman"/>
        </w:rPr>
        <w:t>.</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6.4.5. Здания и сооружения общего пользо</w:t>
      </w:r>
      <w:r w:rsidRPr="00B33909">
        <w:rPr>
          <w:rFonts w:ascii="Times New Roman" w:hAnsi="Times New Roman" w:cs="Times New Roman"/>
        </w:rPr>
        <w:softHyphen/>
        <w:t>вания должны отстоять от границ садовых уча</w:t>
      </w:r>
      <w:r w:rsidRPr="00B33909">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B33909">
          <w:rPr>
            <w:rFonts w:ascii="Times New Roman" w:hAnsi="Times New Roman" w:cs="Times New Roman"/>
          </w:rPr>
          <w:t>4 м</w:t>
        </w:r>
      </w:smartTag>
      <w:r w:rsidRPr="00B33909">
        <w:rPr>
          <w:rFonts w:ascii="Times New Roman" w:hAnsi="Times New Roman" w:cs="Times New Roman"/>
        </w:rPr>
        <w:t>.</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B3EBA" w:rsidRPr="00B33909" w:rsidRDefault="002B3EBA" w:rsidP="002B3EBA">
      <w:pPr>
        <w:pStyle w:val="a6"/>
        <w:spacing w:after="0"/>
        <w:ind w:firstLine="567"/>
        <w:jc w:val="right"/>
        <w:rPr>
          <w:rFonts w:ascii="Times New Roman" w:hAnsi="Times New Roman" w:cs="Times New Roman"/>
        </w:rPr>
      </w:pPr>
      <w:r w:rsidRPr="00B33909">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B3EBA" w:rsidRPr="00B33909" w:rsidTr="0076329B">
        <w:tc>
          <w:tcPr>
            <w:tcW w:w="3902" w:type="dxa"/>
            <w:vMerge w:val="restart"/>
            <w:vAlign w:val="center"/>
          </w:tcPr>
          <w:p w:rsidR="002B3EBA" w:rsidRPr="00B33909" w:rsidRDefault="002B3EBA" w:rsidP="0076329B">
            <w:pPr>
              <w:ind w:firstLine="567"/>
              <w:jc w:val="center"/>
              <w:rPr>
                <w:rFonts w:ascii="Times New Roman" w:hAnsi="Times New Roman" w:cs="Times New Roman"/>
              </w:rPr>
            </w:pPr>
            <w:r w:rsidRPr="00B33909">
              <w:rPr>
                <w:rFonts w:ascii="Times New Roman" w:hAnsi="Times New Roman" w:cs="Times New Roman"/>
              </w:rPr>
              <w:t>Наименование объекта</w:t>
            </w:r>
          </w:p>
        </w:tc>
        <w:tc>
          <w:tcPr>
            <w:tcW w:w="5669" w:type="dxa"/>
            <w:gridSpan w:val="3"/>
            <w:vAlign w:val="center"/>
          </w:tcPr>
          <w:p w:rsidR="002B3EBA" w:rsidRPr="00B33909" w:rsidRDefault="002B3EBA" w:rsidP="0076329B">
            <w:pPr>
              <w:ind w:firstLine="567"/>
              <w:jc w:val="center"/>
              <w:rPr>
                <w:rFonts w:ascii="Times New Roman" w:hAnsi="Times New Roman" w:cs="Times New Roman"/>
              </w:rPr>
            </w:pPr>
            <w:r w:rsidRPr="00B33909">
              <w:rPr>
                <w:rFonts w:ascii="Times New Roman" w:hAnsi="Times New Roman" w:cs="Times New Roman"/>
              </w:rPr>
              <w:t>Размеры земельных участков, м</w:t>
            </w:r>
            <w:proofErr w:type="gramStart"/>
            <w:r w:rsidRPr="00B33909">
              <w:rPr>
                <w:rFonts w:ascii="Times New Roman" w:hAnsi="Times New Roman" w:cs="Times New Roman"/>
              </w:rPr>
              <w:t>2</w:t>
            </w:r>
            <w:proofErr w:type="gramEnd"/>
            <w:r w:rsidRPr="00B33909">
              <w:rPr>
                <w:rFonts w:ascii="Times New Roman" w:hAnsi="Times New Roman" w:cs="Times New Roman"/>
              </w:rPr>
              <w:t xml:space="preserve"> на 1 садовый участок</w:t>
            </w:r>
          </w:p>
        </w:tc>
      </w:tr>
      <w:tr w:rsidR="002B3EBA" w:rsidRPr="00B33909" w:rsidTr="0076329B">
        <w:tc>
          <w:tcPr>
            <w:tcW w:w="3902" w:type="dxa"/>
            <w:vMerge/>
          </w:tcPr>
          <w:p w:rsidR="002B3EBA" w:rsidRPr="00B33909" w:rsidRDefault="002B3EBA" w:rsidP="0076329B">
            <w:pPr>
              <w:ind w:firstLine="567"/>
              <w:rPr>
                <w:rFonts w:ascii="Times New Roman" w:hAnsi="Times New Roman" w:cs="Times New Roman"/>
              </w:rPr>
            </w:pPr>
          </w:p>
        </w:tc>
        <w:tc>
          <w:tcPr>
            <w:tcW w:w="1801" w:type="dxa"/>
            <w:vAlign w:val="center"/>
          </w:tcPr>
          <w:p w:rsidR="002B3EBA" w:rsidRPr="00B33909" w:rsidRDefault="002B3EBA" w:rsidP="0076329B">
            <w:pPr>
              <w:ind w:firstLine="567"/>
              <w:jc w:val="center"/>
              <w:rPr>
                <w:rFonts w:ascii="Times New Roman" w:hAnsi="Times New Roman" w:cs="Times New Roman"/>
              </w:rPr>
            </w:pPr>
            <w:r w:rsidRPr="00B33909">
              <w:rPr>
                <w:rFonts w:ascii="Times New Roman" w:hAnsi="Times New Roman" w:cs="Times New Roman"/>
              </w:rPr>
              <w:t>до 100 (малые)</w:t>
            </w:r>
          </w:p>
        </w:tc>
        <w:tc>
          <w:tcPr>
            <w:tcW w:w="1869" w:type="dxa"/>
            <w:vAlign w:val="center"/>
          </w:tcPr>
          <w:p w:rsidR="002B3EBA" w:rsidRPr="00B33909" w:rsidRDefault="002B3EBA" w:rsidP="0076329B">
            <w:pPr>
              <w:ind w:firstLine="567"/>
              <w:jc w:val="center"/>
              <w:rPr>
                <w:rFonts w:ascii="Times New Roman" w:hAnsi="Times New Roman" w:cs="Times New Roman"/>
              </w:rPr>
            </w:pPr>
            <w:r w:rsidRPr="00B33909">
              <w:rPr>
                <w:rFonts w:ascii="Times New Roman" w:hAnsi="Times New Roman" w:cs="Times New Roman"/>
              </w:rPr>
              <w:t>101-300 (средние)</w:t>
            </w:r>
          </w:p>
        </w:tc>
        <w:tc>
          <w:tcPr>
            <w:tcW w:w="1999" w:type="dxa"/>
            <w:vAlign w:val="center"/>
          </w:tcPr>
          <w:p w:rsidR="002B3EBA" w:rsidRPr="00B33909" w:rsidRDefault="002B3EBA" w:rsidP="0076329B">
            <w:pPr>
              <w:ind w:firstLine="567"/>
              <w:jc w:val="center"/>
              <w:rPr>
                <w:rFonts w:ascii="Times New Roman" w:hAnsi="Times New Roman" w:cs="Times New Roman"/>
              </w:rPr>
            </w:pPr>
            <w:r w:rsidRPr="00B33909">
              <w:rPr>
                <w:rFonts w:ascii="Times New Roman" w:hAnsi="Times New Roman" w:cs="Times New Roman"/>
              </w:rPr>
              <w:t>301 и более (крупные)</w:t>
            </w:r>
          </w:p>
        </w:tc>
      </w:tr>
      <w:tr w:rsidR="002B3EBA" w:rsidRPr="00B33909" w:rsidTr="0076329B">
        <w:tc>
          <w:tcPr>
            <w:tcW w:w="3902" w:type="dxa"/>
          </w:tcPr>
          <w:p w:rsidR="002B3EBA" w:rsidRPr="00B33909" w:rsidRDefault="002B3EBA" w:rsidP="0076329B">
            <w:pPr>
              <w:ind w:firstLine="567"/>
              <w:rPr>
                <w:rFonts w:ascii="Times New Roman" w:hAnsi="Times New Roman" w:cs="Times New Roman"/>
              </w:rPr>
            </w:pPr>
            <w:r w:rsidRPr="00B33909">
              <w:rPr>
                <w:rFonts w:ascii="Times New Roman" w:hAnsi="Times New Roman" w:cs="Times New Roman"/>
              </w:rPr>
              <w:t>Здания и сооружения для хранения средств пожаротушения</w:t>
            </w:r>
          </w:p>
        </w:tc>
        <w:tc>
          <w:tcPr>
            <w:tcW w:w="1801" w:type="dxa"/>
            <w:vAlign w:val="center"/>
          </w:tcPr>
          <w:p w:rsidR="002B3EBA" w:rsidRPr="00B33909" w:rsidRDefault="002B3EBA" w:rsidP="0076329B">
            <w:pPr>
              <w:ind w:firstLine="567"/>
              <w:jc w:val="center"/>
              <w:rPr>
                <w:rFonts w:ascii="Times New Roman" w:hAnsi="Times New Roman" w:cs="Times New Roman"/>
              </w:rPr>
            </w:pPr>
            <w:r w:rsidRPr="00B33909">
              <w:rPr>
                <w:rFonts w:ascii="Times New Roman" w:hAnsi="Times New Roman" w:cs="Times New Roman"/>
              </w:rPr>
              <w:t>0,5</w:t>
            </w:r>
          </w:p>
        </w:tc>
        <w:tc>
          <w:tcPr>
            <w:tcW w:w="1869" w:type="dxa"/>
            <w:vAlign w:val="center"/>
          </w:tcPr>
          <w:p w:rsidR="002B3EBA" w:rsidRPr="00B33909" w:rsidRDefault="002B3EBA" w:rsidP="0076329B">
            <w:pPr>
              <w:ind w:firstLine="567"/>
              <w:jc w:val="center"/>
              <w:rPr>
                <w:rFonts w:ascii="Times New Roman" w:hAnsi="Times New Roman" w:cs="Times New Roman"/>
              </w:rPr>
            </w:pPr>
            <w:r w:rsidRPr="00B33909">
              <w:rPr>
                <w:rFonts w:ascii="Times New Roman" w:hAnsi="Times New Roman" w:cs="Times New Roman"/>
              </w:rPr>
              <w:t>0,4</w:t>
            </w:r>
          </w:p>
        </w:tc>
        <w:tc>
          <w:tcPr>
            <w:tcW w:w="1999" w:type="dxa"/>
            <w:vAlign w:val="center"/>
          </w:tcPr>
          <w:p w:rsidR="002B3EBA" w:rsidRPr="00B33909" w:rsidRDefault="002B3EBA" w:rsidP="0076329B">
            <w:pPr>
              <w:ind w:firstLine="567"/>
              <w:jc w:val="center"/>
              <w:rPr>
                <w:rFonts w:ascii="Times New Roman" w:hAnsi="Times New Roman" w:cs="Times New Roman"/>
              </w:rPr>
            </w:pPr>
            <w:r w:rsidRPr="00B33909">
              <w:rPr>
                <w:rFonts w:ascii="Times New Roman" w:hAnsi="Times New Roman" w:cs="Times New Roman"/>
              </w:rPr>
              <w:t>0,35</w:t>
            </w:r>
          </w:p>
        </w:tc>
      </w:tr>
      <w:tr w:rsidR="002B3EBA" w:rsidRPr="00B33909" w:rsidTr="0076329B">
        <w:tc>
          <w:tcPr>
            <w:tcW w:w="3902" w:type="dxa"/>
          </w:tcPr>
          <w:p w:rsidR="002B3EBA" w:rsidRPr="00B33909" w:rsidRDefault="002B3EBA" w:rsidP="0076329B">
            <w:pPr>
              <w:ind w:firstLine="567"/>
              <w:rPr>
                <w:rFonts w:ascii="Times New Roman" w:hAnsi="Times New Roman" w:cs="Times New Roman"/>
              </w:rPr>
            </w:pPr>
            <w:r w:rsidRPr="00B33909">
              <w:rPr>
                <w:rFonts w:ascii="Times New Roman" w:hAnsi="Times New Roman" w:cs="Times New Roman"/>
              </w:rPr>
              <w:t>Площадки для мусоросборников</w:t>
            </w:r>
          </w:p>
        </w:tc>
        <w:tc>
          <w:tcPr>
            <w:tcW w:w="1801" w:type="dxa"/>
            <w:vAlign w:val="center"/>
          </w:tcPr>
          <w:p w:rsidR="002B3EBA" w:rsidRPr="00B33909" w:rsidRDefault="002B3EBA" w:rsidP="0076329B">
            <w:pPr>
              <w:ind w:firstLine="567"/>
              <w:jc w:val="center"/>
              <w:rPr>
                <w:rFonts w:ascii="Times New Roman" w:hAnsi="Times New Roman" w:cs="Times New Roman"/>
              </w:rPr>
            </w:pPr>
            <w:r w:rsidRPr="00B33909">
              <w:rPr>
                <w:rFonts w:ascii="Times New Roman" w:hAnsi="Times New Roman" w:cs="Times New Roman"/>
              </w:rPr>
              <w:t>0,1</w:t>
            </w:r>
          </w:p>
        </w:tc>
        <w:tc>
          <w:tcPr>
            <w:tcW w:w="1869" w:type="dxa"/>
            <w:vAlign w:val="center"/>
          </w:tcPr>
          <w:p w:rsidR="002B3EBA" w:rsidRPr="00B33909" w:rsidRDefault="002B3EBA" w:rsidP="0076329B">
            <w:pPr>
              <w:ind w:firstLine="567"/>
              <w:jc w:val="center"/>
              <w:rPr>
                <w:rFonts w:ascii="Times New Roman" w:hAnsi="Times New Roman" w:cs="Times New Roman"/>
              </w:rPr>
            </w:pPr>
            <w:r w:rsidRPr="00B33909">
              <w:rPr>
                <w:rFonts w:ascii="Times New Roman" w:hAnsi="Times New Roman" w:cs="Times New Roman"/>
              </w:rPr>
              <w:t>0,1</w:t>
            </w:r>
          </w:p>
        </w:tc>
        <w:tc>
          <w:tcPr>
            <w:tcW w:w="1999" w:type="dxa"/>
            <w:vAlign w:val="center"/>
          </w:tcPr>
          <w:p w:rsidR="002B3EBA" w:rsidRPr="00B33909" w:rsidRDefault="002B3EBA" w:rsidP="0076329B">
            <w:pPr>
              <w:ind w:firstLine="567"/>
              <w:jc w:val="center"/>
              <w:rPr>
                <w:rFonts w:ascii="Times New Roman" w:hAnsi="Times New Roman" w:cs="Times New Roman"/>
              </w:rPr>
            </w:pPr>
            <w:r w:rsidRPr="00B33909">
              <w:rPr>
                <w:rFonts w:ascii="Times New Roman" w:hAnsi="Times New Roman" w:cs="Times New Roman"/>
              </w:rPr>
              <w:t>0,1</w:t>
            </w:r>
          </w:p>
        </w:tc>
      </w:tr>
      <w:tr w:rsidR="002B3EBA" w:rsidRPr="00B33909" w:rsidTr="0076329B">
        <w:tc>
          <w:tcPr>
            <w:tcW w:w="3902" w:type="dxa"/>
          </w:tcPr>
          <w:p w:rsidR="002B3EBA" w:rsidRPr="00B33909" w:rsidRDefault="002B3EBA" w:rsidP="0076329B">
            <w:pPr>
              <w:ind w:right="-108" w:firstLine="567"/>
              <w:rPr>
                <w:rFonts w:ascii="Times New Roman" w:hAnsi="Times New Roman" w:cs="Times New Roman"/>
              </w:rPr>
            </w:pPr>
            <w:r w:rsidRPr="00B33909">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B3EBA" w:rsidRPr="00B33909" w:rsidRDefault="002B3EBA" w:rsidP="0076329B">
            <w:pPr>
              <w:ind w:firstLine="567"/>
              <w:jc w:val="center"/>
              <w:rPr>
                <w:rFonts w:ascii="Times New Roman" w:hAnsi="Times New Roman" w:cs="Times New Roman"/>
              </w:rPr>
            </w:pPr>
            <w:r w:rsidRPr="00B33909">
              <w:rPr>
                <w:rFonts w:ascii="Times New Roman" w:hAnsi="Times New Roman" w:cs="Times New Roman"/>
              </w:rPr>
              <w:t>1,5</w:t>
            </w:r>
          </w:p>
        </w:tc>
        <w:tc>
          <w:tcPr>
            <w:tcW w:w="1869" w:type="dxa"/>
            <w:vAlign w:val="center"/>
          </w:tcPr>
          <w:p w:rsidR="002B3EBA" w:rsidRPr="00B33909" w:rsidRDefault="002B3EBA" w:rsidP="0076329B">
            <w:pPr>
              <w:ind w:firstLine="567"/>
              <w:jc w:val="center"/>
              <w:rPr>
                <w:rFonts w:ascii="Times New Roman" w:hAnsi="Times New Roman" w:cs="Times New Roman"/>
              </w:rPr>
            </w:pPr>
            <w:r w:rsidRPr="00B33909">
              <w:rPr>
                <w:rFonts w:ascii="Times New Roman" w:hAnsi="Times New Roman" w:cs="Times New Roman"/>
              </w:rPr>
              <w:t>1,5 – 1,0</w:t>
            </w:r>
          </w:p>
        </w:tc>
        <w:tc>
          <w:tcPr>
            <w:tcW w:w="1999" w:type="dxa"/>
            <w:vAlign w:val="center"/>
          </w:tcPr>
          <w:p w:rsidR="002B3EBA" w:rsidRPr="00B33909" w:rsidRDefault="002B3EBA" w:rsidP="0076329B">
            <w:pPr>
              <w:snapToGrid w:val="0"/>
              <w:ind w:firstLine="567"/>
              <w:jc w:val="center"/>
              <w:rPr>
                <w:rFonts w:ascii="Times New Roman" w:hAnsi="Times New Roman" w:cs="Times New Roman"/>
              </w:rPr>
            </w:pPr>
            <w:r w:rsidRPr="00B33909">
              <w:rPr>
                <w:rFonts w:ascii="Times New Roman" w:hAnsi="Times New Roman" w:cs="Times New Roman"/>
              </w:rPr>
              <w:t>0,1 и менее</w:t>
            </w:r>
          </w:p>
        </w:tc>
      </w:tr>
    </w:tbl>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B33909">
          <w:rPr>
            <w:rFonts w:ascii="Times New Roman" w:hAnsi="Times New Roman" w:cs="Times New Roman"/>
          </w:rPr>
          <w:t>20 м</w:t>
        </w:r>
      </w:smartTag>
      <w:r w:rsidRPr="00B33909">
        <w:rPr>
          <w:rFonts w:ascii="Times New Roman" w:hAnsi="Times New Roman" w:cs="Times New Roman"/>
        </w:rPr>
        <w:t xml:space="preserve"> и не более </w:t>
      </w:r>
      <w:smartTag w:uri="urn:schemas-microsoft-com:office:smarttags" w:element="metricconverter">
        <w:smartTagPr>
          <w:attr w:name="ProductID" w:val="100 м"/>
        </w:smartTagPr>
        <w:r w:rsidRPr="00B33909">
          <w:rPr>
            <w:rFonts w:ascii="Times New Roman" w:hAnsi="Times New Roman" w:cs="Times New Roman"/>
          </w:rPr>
          <w:t>100 м</w:t>
        </w:r>
      </w:smartTag>
      <w:r w:rsidRPr="00B33909">
        <w:rPr>
          <w:rFonts w:ascii="Times New Roman" w:hAnsi="Times New Roman" w:cs="Times New Roman"/>
        </w:rPr>
        <w:t>.</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B3EBA" w:rsidRPr="00B33909" w:rsidRDefault="002B3EBA" w:rsidP="002B3EBA">
      <w:pPr>
        <w:pStyle w:val="a6"/>
        <w:spacing w:after="0"/>
        <w:ind w:firstLine="567"/>
        <w:jc w:val="right"/>
        <w:rPr>
          <w:rFonts w:ascii="Times New Roman" w:hAnsi="Times New Roman" w:cs="Times New Roman"/>
        </w:rPr>
      </w:pPr>
      <w:r w:rsidRPr="00B33909">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B3EBA" w:rsidRPr="00B33909" w:rsidTr="0076329B">
        <w:tc>
          <w:tcPr>
            <w:tcW w:w="3190" w:type="dxa"/>
            <w:vAlign w:val="center"/>
          </w:tcPr>
          <w:p w:rsidR="002B3EBA" w:rsidRPr="00B33909" w:rsidRDefault="002B3EBA" w:rsidP="0076329B">
            <w:pPr>
              <w:ind w:firstLine="567"/>
              <w:jc w:val="center"/>
              <w:rPr>
                <w:rFonts w:ascii="Times New Roman" w:hAnsi="Times New Roman" w:cs="Times New Roman"/>
              </w:rPr>
            </w:pPr>
          </w:p>
        </w:tc>
        <w:tc>
          <w:tcPr>
            <w:tcW w:w="3864" w:type="dxa"/>
            <w:vAlign w:val="center"/>
          </w:tcPr>
          <w:p w:rsidR="002B3EBA" w:rsidRPr="00B33909" w:rsidRDefault="002B3EBA" w:rsidP="0076329B">
            <w:pPr>
              <w:ind w:firstLine="567"/>
              <w:jc w:val="center"/>
              <w:rPr>
                <w:rFonts w:ascii="Times New Roman" w:hAnsi="Times New Roman" w:cs="Times New Roman"/>
              </w:rPr>
            </w:pPr>
            <w:r w:rsidRPr="00B33909">
              <w:rPr>
                <w:rFonts w:ascii="Times New Roman" w:hAnsi="Times New Roman" w:cs="Times New Roman"/>
              </w:rPr>
              <w:t xml:space="preserve">Ширина улиц и проездов в красных линиях (не менее), </w:t>
            </w:r>
            <w:proofErr w:type="gramStart"/>
            <w:r w:rsidRPr="00B33909">
              <w:rPr>
                <w:rFonts w:ascii="Times New Roman" w:hAnsi="Times New Roman" w:cs="Times New Roman"/>
              </w:rPr>
              <w:t>м</w:t>
            </w:r>
            <w:proofErr w:type="gramEnd"/>
          </w:p>
        </w:tc>
        <w:tc>
          <w:tcPr>
            <w:tcW w:w="3260" w:type="dxa"/>
            <w:vAlign w:val="center"/>
          </w:tcPr>
          <w:p w:rsidR="002B3EBA" w:rsidRPr="00B33909" w:rsidRDefault="002B3EBA" w:rsidP="0076329B">
            <w:pPr>
              <w:ind w:firstLine="567"/>
              <w:jc w:val="center"/>
              <w:rPr>
                <w:rFonts w:ascii="Times New Roman" w:hAnsi="Times New Roman" w:cs="Times New Roman"/>
              </w:rPr>
            </w:pPr>
            <w:r w:rsidRPr="00B33909">
              <w:rPr>
                <w:rFonts w:ascii="Times New Roman" w:hAnsi="Times New Roman" w:cs="Times New Roman"/>
              </w:rPr>
              <w:t xml:space="preserve">Минимальный радиус поворота, </w:t>
            </w:r>
            <w:proofErr w:type="gramStart"/>
            <w:r w:rsidRPr="00B33909">
              <w:rPr>
                <w:rFonts w:ascii="Times New Roman" w:hAnsi="Times New Roman" w:cs="Times New Roman"/>
              </w:rPr>
              <w:t>м</w:t>
            </w:r>
            <w:proofErr w:type="gramEnd"/>
          </w:p>
        </w:tc>
      </w:tr>
      <w:tr w:rsidR="002B3EBA" w:rsidRPr="00B33909" w:rsidTr="0076329B">
        <w:tc>
          <w:tcPr>
            <w:tcW w:w="3190" w:type="dxa"/>
          </w:tcPr>
          <w:p w:rsidR="002B3EBA" w:rsidRPr="00B33909" w:rsidRDefault="002B3EBA" w:rsidP="0076329B">
            <w:pPr>
              <w:ind w:firstLine="567"/>
              <w:jc w:val="both"/>
              <w:rPr>
                <w:rFonts w:ascii="Times New Roman" w:hAnsi="Times New Roman" w:cs="Times New Roman"/>
              </w:rPr>
            </w:pPr>
            <w:r w:rsidRPr="00B33909">
              <w:rPr>
                <w:rFonts w:ascii="Times New Roman" w:hAnsi="Times New Roman" w:cs="Times New Roman"/>
              </w:rPr>
              <w:t>Улицы</w:t>
            </w:r>
          </w:p>
        </w:tc>
        <w:tc>
          <w:tcPr>
            <w:tcW w:w="3864" w:type="dxa"/>
            <w:vAlign w:val="center"/>
          </w:tcPr>
          <w:p w:rsidR="002B3EBA" w:rsidRPr="00B33909" w:rsidRDefault="002B3EBA" w:rsidP="0076329B">
            <w:pPr>
              <w:ind w:firstLine="567"/>
              <w:jc w:val="center"/>
              <w:rPr>
                <w:rFonts w:ascii="Times New Roman" w:hAnsi="Times New Roman" w:cs="Times New Roman"/>
              </w:rPr>
            </w:pPr>
            <w:r w:rsidRPr="00B33909">
              <w:rPr>
                <w:rFonts w:ascii="Times New Roman" w:hAnsi="Times New Roman" w:cs="Times New Roman"/>
              </w:rPr>
              <w:t>9</w:t>
            </w:r>
          </w:p>
        </w:tc>
        <w:tc>
          <w:tcPr>
            <w:tcW w:w="3260" w:type="dxa"/>
            <w:vMerge w:val="restart"/>
            <w:vAlign w:val="center"/>
          </w:tcPr>
          <w:p w:rsidR="002B3EBA" w:rsidRPr="00B33909" w:rsidRDefault="002B3EBA" w:rsidP="0076329B">
            <w:pPr>
              <w:ind w:firstLine="567"/>
              <w:jc w:val="center"/>
              <w:rPr>
                <w:rFonts w:ascii="Times New Roman" w:hAnsi="Times New Roman" w:cs="Times New Roman"/>
              </w:rPr>
            </w:pPr>
            <w:r w:rsidRPr="00B33909">
              <w:rPr>
                <w:rFonts w:ascii="Times New Roman" w:hAnsi="Times New Roman" w:cs="Times New Roman"/>
              </w:rPr>
              <w:t>6,5</w:t>
            </w:r>
          </w:p>
        </w:tc>
      </w:tr>
      <w:tr w:rsidR="002B3EBA" w:rsidRPr="00B33909" w:rsidTr="0076329B">
        <w:tc>
          <w:tcPr>
            <w:tcW w:w="3190" w:type="dxa"/>
          </w:tcPr>
          <w:p w:rsidR="002B3EBA" w:rsidRPr="00B33909" w:rsidRDefault="002B3EBA" w:rsidP="0076329B">
            <w:pPr>
              <w:ind w:firstLine="567"/>
              <w:jc w:val="both"/>
              <w:rPr>
                <w:rFonts w:ascii="Times New Roman" w:hAnsi="Times New Roman" w:cs="Times New Roman"/>
              </w:rPr>
            </w:pPr>
            <w:r w:rsidRPr="00B33909">
              <w:rPr>
                <w:rFonts w:ascii="Times New Roman" w:hAnsi="Times New Roman" w:cs="Times New Roman"/>
              </w:rPr>
              <w:t>Проезды</w:t>
            </w:r>
          </w:p>
        </w:tc>
        <w:tc>
          <w:tcPr>
            <w:tcW w:w="3864" w:type="dxa"/>
            <w:vAlign w:val="center"/>
          </w:tcPr>
          <w:p w:rsidR="002B3EBA" w:rsidRPr="00B33909" w:rsidRDefault="002B3EBA" w:rsidP="0076329B">
            <w:pPr>
              <w:ind w:firstLine="567"/>
              <w:jc w:val="center"/>
              <w:rPr>
                <w:rFonts w:ascii="Times New Roman" w:hAnsi="Times New Roman" w:cs="Times New Roman"/>
              </w:rPr>
            </w:pPr>
            <w:r w:rsidRPr="00B33909">
              <w:rPr>
                <w:rFonts w:ascii="Times New Roman" w:hAnsi="Times New Roman" w:cs="Times New Roman"/>
              </w:rPr>
              <w:t>7</w:t>
            </w:r>
          </w:p>
        </w:tc>
        <w:tc>
          <w:tcPr>
            <w:tcW w:w="3260" w:type="dxa"/>
            <w:vMerge/>
            <w:vAlign w:val="center"/>
          </w:tcPr>
          <w:p w:rsidR="002B3EBA" w:rsidRPr="00B33909" w:rsidRDefault="002B3EBA" w:rsidP="0076329B">
            <w:pPr>
              <w:ind w:firstLine="567"/>
              <w:jc w:val="center"/>
              <w:rPr>
                <w:rFonts w:ascii="Times New Roman" w:hAnsi="Times New Roman" w:cs="Times New Roman"/>
              </w:rPr>
            </w:pPr>
          </w:p>
        </w:tc>
      </w:tr>
    </w:tbl>
    <w:p w:rsidR="007162FB" w:rsidRDefault="002B3EBA" w:rsidP="007162FB">
      <w:pPr>
        <w:pStyle w:val="a4"/>
        <w:ind w:firstLine="567"/>
      </w:pPr>
      <w:r w:rsidRPr="00B33909">
        <w:rPr>
          <w:u w:val="single"/>
        </w:rPr>
        <w:t>Примечания:</w:t>
      </w:r>
      <w:r w:rsidRPr="00B33909">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B33909">
          <w:t>7,0 м</w:t>
        </w:r>
      </w:smartTag>
      <w:r w:rsidRPr="00B33909">
        <w:t xml:space="preserve">, для проездов — не менее </w:t>
      </w:r>
      <w:smartTag w:uri="urn:schemas-microsoft-com:office:smarttags" w:element="metricconverter">
        <w:smartTagPr>
          <w:attr w:name="ProductID" w:val="3,5 м"/>
        </w:smartTagPr>
        <w:r w:rsidRPr="00B33909">
          <w:t>3,5 м</w:t>
        </w:r>
      </w:smartTag>
      <w:r w:rsidRPr="00B33909">
        <w:t>.</w:t>
      </w:r>
    </w:p>
    <w:p w:rsidR="002B3EBA" w:rsidRPr="00B33909" w:rsidRDefault="007162FB" w:rsidP="007162FB">
      <w:pPr>
        <w:pStyle w:val="a4"/>
        <w:ind w:firstLine="567"/>
      </w:pPr>
      <w:r>
        <w:t>2.</w:t>
      </w:r>
      <w:r w:rsidR="002B3EBA" w:rsidRPr="00B33909">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002B3EBA" w:rsidRPr="00B33909">
          <w:t>15 м</w:t>
        </w:r>
      </w:smartTag>
      <w:r w:rsidR="002B3EBA" w:rsidRPr="00B33909">
        <w:t xml:space="preserve"> и шириной не менее </w:t>
      </w:r>
      <w:smartTag w:uri="urn:schemas-microsoft-com:office:smarttags" w:element="metricconverter">
        <w:smartTagPr>
          <w:attr w:name="ProductID" w:val="7 м"/>
        </w:smartTagPr>
        <w:r w:rsidR="002B3EBA" w:rsidRPr="00B33909">
          <w:t>7 м</w:t>
        </w:r>
      </w:smartTag>
      <w:r w:rsidR="002B3EBA" w:rsidRPr="00B33909">
        <w:t>, включая ширину проезжей части. Расстояние между разъездными</w:t>
      </w:r>
      <w:r>
        <w:t xml:space="preserve"> </w:t>
      </w:r>
      <w:proofErr w:type="gramStart"/>
      <w:r w:rsidR="002B3EBA" w:rsidRPr="00B33909">
        <w:t>пло</w:t>
      </w:r>
      <w:r>
        <w:t>-</w:t>
      </w:r>
      <w:r w:rsidR="002B3EBA" w:rsidRPr="00B33909">
        <w:t>щадками</w:t>
      </w:r>
      <w:proofErr w:type="gramEnd"/>
      <w:r w:rsidR="002B3EBA" w:rsidRPr="00B33909">
        <w:t>, а также между разъездными пло</w:t>
      </w:r>
      <w:r w:rsidR="002B3EBA" w:rsidRPr="00B33909">
        <w:softHyphen/>
        <w:t xml:space="preserve">щадками и перекрестками должно быть не более </w:t>
      </w:r>
      <w:smartTag w:uri="urn:schemas-microsoft-com:office:smarttags" w:element="metricconverter">
        <w:smartTagPr>
          <w:attr w:name="ProductID" w:val="200 м"/>
        </w:smartTagPr>
        <w:r w:rsidR="002B3EBA" w:rsidRPr="00B33909">
          <w:t>200 м</w:t>
        </w:r>
      </w:smartTag>
      <w:r w:rsidR="002B3EBA" w:rsidRPr="00B33909">
        <w:t>.</w:t>
      </w:r>
    </w:p>
    <w:p w:rsidR="002B3EBA" w:rsidRPr="00B33909" w:rsidRDefault="002B3EBA" w:rsidP="002B3EBA">
      <w:pPr>
        <w:pStyle w:val="22"/>
        <w:ind w:firstLine="567"/>
        <w:rPr>
          <w:rFonts w:ascii="Times New Roman" w:hAnsi="Times New Roman" w:cs="Times New Roman"/>
        </w:rPr>
      </w:pPr>
      <w:r w:rsidRPr="00B33909">
        <w:rPr>
          <w:rFonts w:ascii="Times New Roman" w:hAnsi="Times New Roman" w:cs="Times New Roman"/>
        </w:rPr>
        <w:t>3.</w:t>
      </w:r>
      <w:r w:rsidRPr="00B33909">
        <w:rPr>
          <w:rFonts w:ascii="Times New Roman" w:hAnsi="Times New Roman" w:cs="Times New Roman"/>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B33909">
          <w:rPr>
            <w:rFonts w:ascii="Times New Roman" w:hAnsi="Times New Roman" w:cs="Times New Roman"/>
          </w:rPr>
          <w:t>150 м</w:t>
        </w:r>
      </w:smartTag>
      <w:r w:rsidRPr="00B33909">
        <w:rPr>
          <w:rFonts w:ascii="Times New Roman" w:hAnsi="Times New Roman" w:cs="Times New Roman"/>
        </w:rPr>
        <w:t>. Тупиковые проезды обеспечиваются разво</w:t>
      </w:r>
      <w:r w:rsidRPr="00B33909">
        <w:rPr>
          <w:rFonts w:ascii="Times New Roman" w:hAnsi="Times New Roman" w:cs="Times New Roman"/>
        </w:rPr>
        <w:softHyphen/>
        <w:t xml:space="preserve">ротными площадками   размером не менее 12х12 м. Использование разворотной площадки для стоянки автомобилей не допускается.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6.4.10. Расчет </w:t>
      </w:r>
      <w:proofErr w:type="gramStart"/>
      <w:r w:rsidRPr="00B33909">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B33909">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2B3EBA" w:rsidRPr="00B33909" w:rsidRDefault="002B3EBA" w:rsidP="002B3EBA">
      <w:pPr>
        <w:ind w:firstLine="567"/>
        <w:jc w:val="right"/>
        <w:rPr>
          <w:rFonts w:ascii="Times New Roman" w:hAnsi="Times New Roman" w:cs="Times New Roman"/>
        </w:rPr>
      </w:pPr>
      <w:r w:rsidRPr="00B33909">
        <w:rPr>
          <w:rFonts w:ascii="Times New Roman" w:hAnsi="Times New Roman" w:cs="Times New Roman"/>
        </w:rPr>
        <w:lastRenderedPageBreak/>
        <w:t>Таблица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2730"/>
        <w:gridCol w:w="3651"/>
      </w:tblGrid>
      <w:tr w:rsidR="002B3EBA" w:rsidRPr="00B33909" w:rsidTr="0076329B">
        <w:tc>
          <w:tcPr>
            <w:tcW w:w="3190" w:type="dxa"/>
            <w:vAlign w:val="center"/>
          </w:tcPr>
          <w:p w:rsidR="002B3EBA" w:rsidRPr="00B33909" w:rsidRDefault="002B3EBA" w:rsidP="002B3EBA">
            <w:pPr>
              <w:numPr>
                <w:ilvl w:val="0"/>
                <w:numId w:val="2"/>
              </w:numPr>
              <w:suppressAutoHyphens/>
              <w:ind w:firstLine="567"/>
              <w:jc w:val="center"/>
              <w:rPr>
                <w:rFonts w:ascii="Times New Roman" w:hAnsi="Times New Roman" w:cs="Times New Roman"/>
              </w:rPr>
            </w:pPr>
            <w:r w:rsidRPr="00B33909">
              <w:rPr>
                <w:rFonts w:ascii="Times New Roman" w:hAnsi="Times New Roman" w:cs="Times New Roman"/>
              </w:rPr>
              <w:t>Наименование учреждений</w:t>
            </w:r>
          </w:p>
        </w:tc>
        <w:tc>
          <w:tcPr>
            <w:tcW w:w="2730" w:type="dxa"/>
            <w:vAlign w:val="center"/>
          </w:tcPr>
          <w:p w:rsidR="002B3EBA" w:rsidRPr="00B33909" w:rsidRDefault="002B3EBA" w:rsidP="002B3EBA">
            <w:pPr>
              <w:numPr>
                <w:ilvl w:val="0"/>
                <w:numId w:val="2"/>
              </w:numPr>
              <w:suppressAutoHyphens/>
              <w:ind w:firstLine="567"/>
              <w:jc w:val="center"/>
              <w:rPr>
                <w:rFonts w:ascii="Times New Roman" w:hAnsi="Times New Roman" w:cs="Times New Roman"/>
              </w:rPr>
            </w:pPr>
            <w:r w:rsidRPr="00B33909">
              <w:rPr>
                <w:rFonts w:ascii="Times New Roman" w:hAnsi="Times New Roman" w:cs="Times New Roman"/>
              </w:rPr>
              <w:t>Единица измерения</w:t>
            </w:r>
          </w:p>
        </w:tc>
        <w:tc>
          <w:tcPr>
            <w:tcW w:w="3651" w:type="dxa"/>
            <w:vAlign w:val="center"/>
          </w:tcPr>
          <w:p w:rsidR="002B3EBA" w:rsidRPr="00B33909" w:rsidRDefault="002B3EBA" w:rsidP="002B3EBA">
            <w:pPr>
              <w:numPr>
                <w:ilvl w:val="0"/>
                <w:numId w:val="2"/>
              </w:numPr>
              <w:suppressAutoHyphens/>
              <w:ind w:firstLine="567"/>
              <w:jc w:val="center"/>
              <w:rPr>
                <w:rFonts w:ascii="Times New Roman" w:hAnsi="Times New Roman" w:cs="Times New Roman"/>
              </w:rPr>
            </w:pPr>
            <w:r w:rsidRPr="00B33909">
              <w:rPr>
                <w:rFonts w:ascii="Times New Roman" w:hAnsi="Times New Roman" w:cs="Times New Roman"/>
              </w:rPr>
              <w:t>Рекомендуемые показатели на 1 тыс. жителей</w:t>
            </w:r>
          </w:p>
        </w:tc>
      </w:tr>
      <w:tr w:rsidR="002B3EBA" w:rsidRPr="00B33909" w:rsidTr="0076329B">
        <w:tc>
          <w:tcPr>
            <w:tcW w:w="3190" w:type="dxa"/>
            <w:vAlign w:val="center"/>
          </w:tcPr>
          <w:p w:rsidR="002B3EBA" w:rsidRPr="00B33909" w:rsidRDefault="002B3EBA" w:rsidP="002B3EBA">
            <w:pPr>
              <w:numPr>
                <w:ilvl w:val="0"/>
                <w:numId w:val="2"/>
              </w:numPr>
              <w:suppressAutoHyphens/>
              <w:ind w:firstLine="567"/>
              <w:rPr>
                <w:rFonts w:ascii="Times New Roman" w:hAnsi="Times New Roman" w:cs="Times New Roman"/>
              </w:rPr>
            </w:pPr>
            <w:r w:rsidRPr="00B33909">
              <w:rPr>
                <w:rFonts w:ascii="Times New Roman" w:hAnsi="Times New Roman" w:cs="Times New Roman"/>
              </w:rPr>
              <w:t>Учреждение торговли</w:t>
            </w:r>
          </w:p>
        </w:tc>
        <w:tc>
          <w:tcPr>
            <w:tcW w:w="2730" w:type="dxa"/>
            <w:vAlign w:val="center"/>
          </w:tcPr>
          <w:p w:rsidR="002B3EBA" w:rsidRPr="00B33909" w:rsidRDefault="002B3EBA" w:rsidP="002B3EBA">
            <w:pPr>
              <w:numPr>
                <w:ilvl w:val="0"/>
                <w:numId w:val="2"/>
              </w:numPr>
              <w:suppressAutoHyphens/>
              <w:ind w:firstLine="567"/>
              <w:jc w:val="center"/>
              <w:rPr>
                <w:rFonts w:ascii="Times New Roman" w:hAnsi="Times New Roman" w:cs="Times New Roman"/>
              </w:rPr>
            </w:pPr>
            <w:r w:rsidRPr="00B33909">
              <w:rPr>
                <w:rFonts w:ascii="Times New Roman" w:hAnsi="Times New Roman" w:cs="Times New Roman"/>
              </w:rPr>
              <w:t>м</w:t>
            </w:r>
            <w:proofErr w:type="gramStart"/>
            <w:r w:rsidRPr="00B33909">
              <w:rPr>
                <w:rFonts w:ascii="Times New Roman" w:hAnsi="Times New Roman" w:cs="Times New Roman"/>
                <w:vertAlign w:val="superscript"/>
              </w:rPr>
              <w:t>2</w:t>
            </w:r>
            <w:proofErr w:type="gramEnd"/>
            <w:r w:rsidRPr="00B33909">
              <w:rPr>
                <w:rFonts w:ascii="Times New Roman" w:hAnsi="Times New Roman" w:cs="Times New Roman"/>
              </w:rPr>
              <w:t xml:space="preserve"> торговой площади</w:t>
            </w:r>
          </w:p>
        </w:tc>
        <w:tc>
          <w:tcPr>
            <w:tcW w:w="3651" w:type="dxa"/>
            <w:vAlign w:val="center"/>
          </w:tcPr>
          <w:p w:rsidR="002B3EBA" w:rsidRPr="00B33909" w:rsidRDefault="002B3EBA" w:rsidP="002B3EBA">
            <w:pPr>
              <w:numPr>
                <w:ilvl w:val="0"/>
                <w:numId w:val="2"/>
              </w:numPr>
              <w:suppressAutoHyphens/>
              <w:ind w:firstLine="567"/>
              <w:jc w:val="center"/>
              <w:rPr>
                <w:rFonts w:ascii="Times New Roman" w:hAnsi="Times New Roman" w:cs="Times New Roman"/>
              </w:rPr>
            </w:pPr>
            <w:r w:rsidRPr="00B33909">
              <w:rPr>
                <w:rFonts w:ascii="Times New Roman" w:hAnsi="Times New Roman" w:cs="Times New Roman"/>
              </w:rPr>
              <w:t>80,0</w:t>
            </w:r>
          </w:p>
        </w:tc>
      </w:tr>
      <w:tr w:rsidR="002B3EBA" w:rsidRPr="00B33909" w:rsidTr="0076329B">
        <w:tc>
          <w:tcPr>
            <w:tcW w:w="3190" w:type="dxa"/>
            <w:vAlign w:val="center"/>
          </w:tcPr>
          <w:p w:rsidR="002B3EBA" w:rsidRPr="00B33909" w:rsidRDefault="002B3EBA" w:rsidP="002B3EBA">
            <w:pPr>
              <w:numPr>
                <w:ilvl w:val="0"/>
                <w:numId w:val="2"/>
              </w:numPr>
              <w:suppressAutoHyphens/>
              <w:ind w:firstLine="567"/>
              <w:rPr>
                <w:rFonts w:ascii="Times New Roman" w:hAnsi="Times New Roman" w:cs="Times New Roman"/>
              </w:rPr>
            </w:pPr>
            <w:r w:rsidRPr="00B33909">
              <w:rPr>
                <w:rFonts w:ascii="Times New Roman" w:hAnsi="Times New Roman" w:cs="Times New Roman"/>
              </w:rPr>
              <w:t>Учреждение бытового обслуживания</w:t>
            </w:r>
          </w:p>
        </w:tc>
        <w:tc>
          <w:tcPr>
            <w:tcW w:w="2730" w:type="dxa"/>
            <w:vAlign w:val="center"/>
          </w:tcPr>
          <w:p w:rsidR="002B3EBA" w:rsidRPr="00B33909" w:rsidRDefault="002B3EBA" w:rsidP="002B3EBA">
            <w:pPr>
              <w:numPr>
                <w:ilvl w:val="0"/>
                <w:numId w:val="2"/>
              </w:numPr>
              <w:suppressAutoHyphens/>
              <w:ind w:firstLine="567"/>
              <w:jc w:val="center"/>
              <w:rPr>
                <w:rFonts w:ascii="Times New Roman" w:hAnsi="Times New Roman" w:cs="Times New Roman"/>
              </w:rPr>
            </w:pPr>
            <w:r w:rsidRPr="00B33909">
              <w:rPr>
                <w:rFonts w:ascii="Times New Roman" w:hAnsi="Times New Roman" w:cs="Times New Roman"/>
              </w:rPr>
              <w:t>рабочее место</w:t>
            </w:r>
          </w:p>
        </w:tc>
        <w:tc>
          <w:tcPr>
            <w:tcW w:w="3651" w:type="dxa"/>
            <w:vAlign w:val="center"/>
          </w:tcPr>
          <w:p w:rsidR="002B3EBA" w:rsidRPr="00B33909" w:rsidRDefault="002B3EBA" w:rsidP="002B3EBA">
            <w:pPr>
              <w:numPr>
                <w:ilvl w:val="0"/>
                <w:numId w:val="2"/>
              </w:numPr>
              <w:suppressAutoHyphens/>
              <w:ind w:firstLine="567"/>
              <w:jc w:val="center"/>
              <w:rPr>
                <w:rFonts w:ascii="Times New Roman" w:hAnsi="Times New Roman" w:cs="Times New Roman"/>
              </w:rPr>
            </w:pPr>
            <w:r w:rsidRPr="00B33909">
              <w:rPr>
                <w:rFonts w:ascii="Times New Roman" w:hAnsi="Times New Roman" w:cs="Times New Roman"/>
              </w:rPr>
              <w:t>1,6</w:t>
            </w:r>
          </w:p>
        </w:tc>
      </w:tr>
      <w:tr w:rsidR="002B3EBA" w:rsidRPr="00B33909" w:rsidTr="0076329B">
        <w:tc>
          <w:tcPr>
            <w:tcW w:w="3190" w:type="dxa"/>
            <w:vAlign w:val="center"/>
          </w:tcPr>
          <w:p w:rsidR="002B3EBA" w:rsidRPr="00B33909" w:rsidRDefault="002B3EBA" w:rsidP="002B3EBA">
            <w:pPr>
              <w:numPr>
                <w:ilvl w:val="0"/>
                <w:numId w:val="2"/>
              </w:numPr>
              <w:suppressAutoHyphens/>
              <w:ind w:firstLine="567"/>
              <w:rPr>
                <w:rFonts w:ascii="Times New Roman" w:hAnsi="Times New Roman" w:cs="Times New Roman"/>
              </w:rPr>
            </w:pPr>
            <w:r w:rsidRPr="00B33909">
              <w:rPr>
                <w:rFonts w:ascii="Times New Roman" w:hAnsi="Times New Roman" w:cs="Times New Roman"/>
              </w:rPr>
              <w:t>Пожарное депо</w:t>
            </w:r>
          </w:p>
        </w:tc>
        <w:tc>
          <w:tcPr>
            <w:tcW w:w="2730" w:type="dxa"/>
            <w:vAlign w:val="center"/>
          </w:tcPr>
          <w:p w:rsidR="002B3EBA" w:rsidRPr="00B33909" w:rsidRDefault="002B3EBA" w:rsidP="002B3EBA">
            <w:pPr>
              <w:numPr>
                <w:ilvl w:val="0"/>
                <w:numId w:val="2"/>
              </w:numPr>
              <w:suppressAutoHyphens/>
              <w:ind w:firstLine="567"/>
              <w:jc w:val="center"/>
              <w:rPr>
                <w:rFonts w:ascii="Times New Roman" w:hAnsi="Times New Roman" w:cs="Times New Roman"/>
              </w:rPr>
            </w:pPr>
            <w:r w:rsidRPr="00B33909">
              <w:rPr>
                <w:rFonts w:ascii="Times New Roman" w:hAnsi="Times New Roman" w:cs="Times New Roman"/>
              </w:rPr>
              <w:t>пожарный автомобиль</w:t>
            </w:r>
          </w:p>
        </w:tc>
        <w:tc>
          <w:tcPr>
            <w:tcW w:w="3651" w:type="dxa"/>
            <w:vAlign w:val="center"/>
          </w:tcPr>
          <w:p w:rsidR="002B3EBA" w:rsidRPr="00B33909" w:rsidRDefault="002B3EBA" w:rsidP="002B3EBA">
            <w:pPr>
              <w:numPr>
                <w:ilvl w:val="0"/>
                <w:numId w:val="2"/>
              </w:numPr>
              <w:suppressAutoHyphens/>
              <w:ind w:firstLine="567"/>
              <w:jc w:val="center"/>
              <w:rPr>
                <w:rFonts w:ascii="Times New Roman" w:hAnsi="Times New Roman" w:cs="Times New Roman"/>
              </w:rPr>
            </w:pPr>
            <w:r w:rsidRPr="00B33909">
              <w:rPr>
                <w:rFonts w:ascii="Times New Roman" w:hAnsi="Times New Roman" w:cs="Times New Roman"/>
              </w:rPr>
              <w:t>0,2</w:t>
            </w:r>
          </w:p>
        </w:tc>
      </w:tr>
    </w:tbl>
    <w:p w:rsidR="002B3EBA" w:rsidRPr="00B33909" w:rsidRDefault="002B3EBA" w:rsidP="002B3EBA">
      <w:pPr>
        <w:rPr>
          <w:rFonts w:ascii="Times New Roman" w:hAnsi="Times New Roman" w:cs="Times New Roman"/>
        </w:rPr>
      </w:pPr>
    </w:p>
    <w:p w:rsidR="002B3EBA" w:rsidRPr="00B33909" w:rsidRDefault="002B3EBA" w:rsidP="007162FB">
      <w:pPr>
        <w:rPr>
          <w:rFonts w:ascii="Times New Roman" w:hAnsi="Times New Roman" w:cs="Times New Roman"/>
          <w:b/>
        </w:rPr>
      </w:pPr>
      <w:r w:rsidRPr="00B33909">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7.1. Общие требования.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7.1.1. Сооружения и коммуникации транспортной инфраструктуры могут располагаться в составе всех территориальных зон. </w:t>
      </w:r>
    </w:p>
    <w:p w:rsidR="002B3EBA" w:rsidRPr="00B33909" w:rsidRDefault="002B3EBA" w:rsidP="002B3EBA">
      <w:pPr>
        <w:pStyle w:val="Default"/>
        <w:ind w:firstLine="567"/>
        <w:rPr>
          <w:rFonts w:ascii="Times New Roman" w:hAnsi="Times New Roman" w:cs="Times New Roman"/>
          <w:color w:val="auto"/>
        </w:rPr>
      </w:pPr>
      <w:proofErr w:type="gramStart"/>
      <w:r w:rsidRPr="00B33909">
        <w:rPr>
          <w:rFonts w:ascii="Times New Roman" w:hAnsi="Times New Roman" w:cs="Times New Roman"/>
          <w:color w:val="auto"/>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7.2. Внешний транспорт.</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B33909">
        <w:rPr>
          <w:rFonts w:ascii="Times New Roman" w:hAnsi="Times New Roman" w:cs="Times New Roman"/>
          <w:color w:val="auto"/>
        </w:rPr>
        <w:t>необходимыми</w:t>
      </w:r>
      <w:proofErr w:type="gramEnd"/>
      <w:r w:rsidRPr="00B33909">
        <w:rPr>
          <w:rFonts w:ascii="Times New Roman" w:hAnsi="Times New Roman" w:cs="Times New Roman"/>
          <w:color w:val="auto"/>
        </w:rPr>
        <w:t xml:space="preserve"> с соблюдением норм плотности застройки, приведенных в настоящих нормативах.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B33909">
        <w:rPr>
          <w:rFonts w:ascii="Times New Roman" w:hAnsi="Times New Roman" w:cs="Times New Roman"/>
        </w:rPr>
        <w:t>устанавливаются особые условия</w:t>
      </w:r>
      <w:proofErr w:type="gramEnd"/>
      <w:r w:rsidRPr="00B33909">
        <w:rPr>
          <w:rFonts w:ascii="Times New Roman" w:hAnsi="Times New Roman" w:cs="Times New Roman"/>
        </w:rPr>
        <w:t xml:space="preserve"> землепользования.</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7.2.19. Санитарно-защитные зоны устанавливаются в соответствии со следующими требованиями:</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B33909">
        <w:rPr>
          <w:rFonts w:ascii="Times New Roman" w:hAnsi="Times New Roman" w:cs="Times New Roman"/>
        </w:rPr>
        <w:t>м</w:t>
      </w:r>
      <w:proofErr w:type="gramEnd"/>
      <w:r w:rsidRPr="00B33909">
        <w:rPr>
          <w:rFonts w:ascii="Times New Roman" w:hAnsi="Times New Roman" w:cs="Times New Roman"/>
        </w:rPr>
        <w:t>, не менее:</w:t>
      </w:r>
    </w:p>
    <w:p w:rsidR="002B3EBA" w:rsidRPr="00B33909" w:rsidRDefault="002B3EBA" w:rsidP="002B3EBA">
      <w:pPr>
        <w:ind w:firstLine="1134"/>
        <w:rPr>
          <w:rFonts w:ascii="Times New Roman" w:hAnsi="Times New Roman" w:cs="Times New Roman"/>
        </w:rPr>
      </w:pPr>
      <w:r w:rsidRPr="00B33909">
        <w:rPr>
          <w:rFonts w:ascii="Times New Roman" w:hAnsi="Times New Roman" w:cs="Times New Roman"/>
        </w:rPr>
        <w:t>- 250 от технических и служебных зданий;</w:t>
      </w:r>
    </w:p>
    <w:p w:rsidR="002B3EBA" w:rsidRPr="00B33909" w:rsidRDefault="002B3EBA" w:rsidP="002B3EBA">
      <w:pPr>
        <w:ind w:firstLine="1134"/>
        <w:rPr>
          <w:rFonts w:ascii="Times New Roman" w:hAnsi="Times New Roman" w:cs="Times New Roman"/>
        </w:rPr>
      </w:pPr>
      <w:r w:rsidRPr="00B33909">
        <w:rPr>
          <w:rFonts w:ascii="Times New Roman" w:hAnsi="Times New Roman" w:cs="Times New Roman"/>
        </w:rPr>
        <w:t>- 500 от населенных пунктов;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от оси крайнего железнодорожного пути до границ садовых участков – не менее 100 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15 настоящих нормативов.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7.2.22. Прокладку трассы автомобильных дорог следует выполнять с учетом минимального воздействия на окружающую среду.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7.2.23. На сельскохозяйственных угодьях трассы следует прокладывать по границам полей севооборота или хозяйств.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7.2.24. Не допускается прокладка трасс по зонам особо охраняемых природных территорий.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7.2.25. Вдоль рек, озер и других водных объектов трассы следует прокладывать за </w:t>
      </w:r>
      <w:proofErr w:type="gramStart"/>
      <w:r w:rsidRPr="00B33909">
        <w:rPr>
          <w:rFonts w:ascii="Times New Roman" w:hAnsi="Times New Roman" w:cs="Times New Roman"/>
          <w:color w:val="auto"/>
        </w:rPr>
        <w:t>пределами</w:t>
      </w:r>
      <w:proofErr w:type="gramEnd"/>
      <w:r w:rsidRPr="00B33909">
        <w:rPr>
          <w:rFonts w:ascii="Times New Roman" w:hAnsi="Times New Roman" w:cs="Times New Roman"/>
          <w:color w:val="auto"/>
        </w:rPr>
        <w:t xml:space="preserve"> установленных для них защитных зон.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7.2.27. По лесным массивам трассы следует прокладывать с использованием просек и противопожарных разрывов.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7.2.29. </w:t>
      </w:r>
      <w:proofErr w:type="gramStart"/>
      <w:r w:rsidRPr="00B33909">
        <w:rPr>
          <w:rFonts w:ascii="Times New Roman" w:hAnsi="Times New Roman" w:cs="Times New Roman"/>
          <w:color w:val="auto"/>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lastRenderedPageBreak/>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7.2.34. </w:t>
      </w:r>
      <w:proofErr w:type="gramStart"/>
      <w:r w:rsidRPr="00B33909">
        <w:rPr>
          <w:rFonts w:ascii="Times New Roman" w:hAnsi="Times New Roman" w:cs="Times New Roman"/>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7.2.35. Речные порты подразделяются на категории в зависимости от грузооборота и пассажирооборота.</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7.2.37. </w:t>
      </w:r>
      <w:proofErr w:type="gramStart"/>
      <w:r w:rsidRPr="00B33909">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7.2.38. Речные порты с годовым грузооборотом до 500 тыс</w:t>
      </w:r>
      <w:proofErr w:type="gramStart"/>
      <w:r w:rsidRPr="00B33909">
        <w:rPr>
          <w:rFonts w:ascii="Times New Roman" w:hAnsi="Times New Roman" w:cs="Times New Roman"/>
        </w:rPr>
        <w:t>.т</w:t>
      </w:r>
      <w:proofErr w:type="gramEnd"/>
      <w:r w:rsidRPr="00B33909">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7.2.39. Речные порты следует размещать за пределами селитебных территорий.</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B33909">
        <w:rPr>
          <w:rFonts w:ascii="Times New Roman" w:hAnsi="Times New Roman" w:cs="Times New Roman"/>
          <w:lang w:val="en-US"/>
        </w:rPr>
        <w:t>I</w:t>
      </w:r>
      <w:r w:rsidRPr="00B33909">
        <w:rPr>
          <w:rFonts w:ascii="Times New Roman" w:hAnsi="Times New Roman" w:cs="Times New Roman"/>
        </w:rPr>
        <w:t xml:space="preserve"> категории и 3000 м для складов </w:t>
      </w:r>
      <w:r w:rsidRPr="00B33909">
        <w:rPr>
          <w:rFonts w:ascii="Times New Roman" w:hAnsi="Times New Roman" w:cs="Times New Roman"/>
          <w:lang w:val="en-US"/>
        </w:rPr>
        <w:t>II</w:t>
      </w:r>
      <w:r w:rsidRPr="00B33909">
        <w:rPr>
          <w:rFonts w:ascii="Times New Roman" w:hAnsi="Times New Roman" w:cs="Times New Roman"/>
        </w:rPr>
        <w:t xml:space="preserve"> и </w:t>
      </w:r>
      <w:r w:rsidRPr="00B33909">
        <w:rPr>
          <w:rFonts w:ascii="Times New Roman" w:hAnsi="Times New Roman" w:cs="Times New Roman"/>
          <w:lang w:val="en-US"/>
        </w:rPr>
        <w:t>III</w:t>
      </w:r>
      <w:r w:rsidRPr="00B33909">
        <w:rPr>
          <w:rFonts w:ascii="Times New Roman" w:hAnsi="Times New Roman" w:cs="Times New Roman"/>
        </w:rPr>
        <w:t xml:space="preserve"> категорий.</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7.2.43. Береговые базы и места стоянки </w:t>
      </w:r>
      <w:proofErr w:type="gramStart"/>
      <w:r w:rsidRPr="00B33909">
        <w:rPr>
          <w:rFonts w:ascii="Times New Roman" w:hAnsi="Times New Roman" w:cs="Times New Roman"/>
        </w:rPr>
        <w:t>маломерных судов, принадлежащих спортивным клубам и отдельным гражданам следует</w:t>
      </w:r>
      <w:proofErr w:type="gramEnd"/>
      <w:r w:rsidRPr="00B33909">
        <w:rPr>
          <w:rFonts w:ascii="Times New Roman" w:hAnsi="Times New Roman" w:cs="Times New Roman"/>
        </w:rPr>
        <w:t xml:space="preserve"> размещать вне селитебной территории и за пределами зон массового отдыха населения.</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7.3. Сеть улиц и дорог</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w:t>
      </w:r>
      <w:r w:rsidRPr="00B33909">
        <w:rPr>
          <w:rFonts w:ascii="Times New Roman" w:hAnsi="Times New Roman" w:cs="Times New Roman"/>
          <w:color w:val="auto"/>
        </w:rPr>
        <w:lastRenderedPageBreak/>
        <w:t xml:space="preserve">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2B3EBA" w:rsidRPr="00B33909" w:rsidRDefault="002B3EBA" w:rsidP="002B3EBA">
      <w:pPr>
        <w:pStyle w:val="Default"/>
        <w:jc w:val="right"/>
        <w:rPr>
          <w:rFonts w:ascii="Times New Roman" w:hAnsi="Times New Roman" w:cs="Times New Roman"/>
          <w:color w:val="auto"/>
        </w:rPr>
      </w:pPr>
      <w:r w:rsidRPr="00B33909">
        <w:rPr>
          <w:rFonts w:ascii="Times New Roman" w:hAnsi="Times New Roman" w:cs="Times New Roman"/>
          <w:color w:val="auto"/>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2B3EBA" w:rsidRPr="00B33909" w:rsidTr="0076329B">
        <w:trPr>
          <w:trHeight w:val="758"/>
        </w:trPr>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Категория сельских улиц и дорог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Расчетная скорость движения, </w:t>
            </w:r>
            <w:proofErr w:type="gramStart"/>
            <w:r w:rsidRPr="00B33909">
              <w:rPr>
                <w:rFonts w:ascii="Times New Roman" w:hAnsi="Times New Roman" w:cs="Times New Roman"/>
                <w:color w:val="auto"/>
              </w:rPr>
              <w:t>км</w:t>
            </w:r>
            <w:proofErr w:type="gramEnd"/>
            <w:r w:rsidRPr="00B33909">
              <w:rPr>
                <w:rFonts w:ascii="Times New Roman" w:hAnsi="Times New Roman" w:cs="Times New Roman"/>
                <w:color w:val="auto"/>
              </w:rPr>
              <w:t xml:space="preserve">/ч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Ширина полосы движения, </w:t>
            </w:r>
            <w:proofErr w:type="gramStart"/>
            <w:r w:rsidRPr="00B33909">
              <w:rPr>
                <w:rFonts w:ascii="Times New Roman" w:hAnsi="Times New Roman" w:cs="Times New Roman"/>
                <w:color w:val="auto"/>
              </w:rPr>
              <w:t>м</w:t>
            </w:r>
            <w:proofErr w:type="gramEnd"/>
            <w:r w:rsidRPr="00B33909">
              <w:rPr>
                <w:rFonts w:ascii="Times New Roman" w:hAnsi="Times New Roman" w:cs="Times New Roman"/>
                <w:color w:val="auto"/>
              </w:rPr>
              <w:t xml:space="preserve">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Число полос движения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Ширина пешеходной части тротуара, </w:t>
            </w:r>
            <w:proofErr w:type="gramStart"/>
            <w:r w:rsidRPr="00B33909">
              <w:rPr>
                <w:rFonts w:ascii="Times New Roman" w:hAnsi="Times New Roman" w:cs="Times New Roman"/>
                <w:color w:val="auto"/>
              </w:rPr>
              <w:t>м</w:t>
            </w:r>
            <w:proofErr w:type="gramEnd"/>
            <w:r w:rsidRPr="00B33909">
              <w:rPr>
                <w:rFonts w:ascii="Times New Roman" w:hAnsi="Times New Roman" w:cs="Times New Roman"/>
                <w:color w:val="auto"/>
              </w:rPr>
              <w:t xml:space="preserve"> </w:t>
            </w:r>
          </w:p>
        </w:tc>
      </w:tr>
      <w:tr w:rsidR="002B3EBA" w:rsidRPr="00B33909" w:rsidTr="0076329B">
        <w:trPr>
          <w:trHeight w:val="220"/>
        </w:trPr>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Поселковая дорога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60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3,5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 </w:t>
            </w:r>
          </w:p>
        </w:tc>
      </w:tr>
      <w:tr w:rsidR="002B3EBA" w:rsidRPr="00B33909" w:rsidTr="0076329B">
        <w:trPr>
          <w:trHeight w:val="220"/>
        </w:trPr>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Главная улица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40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3,5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2 - 3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1,5 - 2,25 </w:t>
            </w:r>
          </w:p>
        </w:tc>
      </w:tr>
      <w:tr w:rsidR="002B3EBA" w:rsidRPr="00B33909" w:rsidTr="0076329B">
        <w:trPr>
          <w:trHeight w:val="489"/>
        </w:trPr>
        <w:tc>
          <w:tcPr>
            <w:tcW w:w="5000" w:type="pct"/>
            <w:gridSpan w:val="5"/>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Улица в жилой застройке: </w:t>
            </w:r>
          </w:p>
        </w:tc>
      </w:tr>
      <w:tr w:rsidR="002B3EBA" w:rsidRPr="00B33909" w:rsidTr="0076329B">
        <w:trPr>
          <w:trHeight w:val="220"/>
        </w:trPr>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основная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40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3,0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1,0 - 1,5 </w:t>
            </w:r>
          </w:p>
        </w:tc>
      </w:tr>
      <w:tr w:rsidR="002B3EBA" w:rsidRPr="00B33909" w:rsidTr="0076329B">
        <w:trPr>
          <w:trHeight w:val="487"/>
        </w:trPr>
        <w:tc>
          <w:tcPr>
            <w:tcW w:w="1000" w:type="pct"/>
          </w:tcPr>
          <w:p w:rsidR="002B3EBA" w:rsidRPr="00B33909" w:rsidRDefault="002B3EBA" w:rsidP="0076329B">
            <w:pPr>
              <w:pStyle w:val="Default"/>
              <w:rPr>
                <w:rFonts w:ascii="Times New Roman" w:hAnsi="Times New Roman" w:cs="Times New Roman"/>
                <w:color w:val="auto"/>
              </w:rPr>
            </w:pPr>
            <w:proofErr w:type="gramStart"/>
            <w:r w:rsidRPr="00B33909">
              <w:rPr>
                <w:rFonts w:ascii="Times New Roman" w:hAnsi="Times New Roman" w:cs="Times New Roman"/>
                <w:color w:val="auto"/>
              </w:rPr>
              <w:t>второстепенная</w:t>
            </w:r>
            <w:proofErr w:type="gramEnd"/>
            <w:r w:rsidRPr="00B33909">
              <w:rPr>
                <w:rFonts w:ascii="Times New Roman" w:hAnsi="Times New Roman" w:cs="Times New Roman"/>
                <w:color w:val="auto"/>
              </w:rPr>
              <w:t xml:space="preserve"> (переулок)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30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2,75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1,0 </w:t>
            </w:r>
          </w:p>
        </w:tc>
      </w:tr>
      <w:tr w:rsidR="002B3EBA" w:rsidRPr="00B33909" w:rsidTr="0076329B">
        <w:trPr>
          <w:trHeight w:val="220"/>
        </w:trPr>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проезд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20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2,75 - 3,0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0 - 1,0 </w:t>
            </w:r>
          </w:p>
        </w:tc>
      </w:tr>
      <w:tr w:rsidR="002B3EBA" w:rsidRPr="00B33909" w:rsidTr="0076329B">
        <w:trPr>
          <w:trHeight w:val="489"/>
        </w:trPr>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Хозяйственный проезд, скотопрогон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30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4,5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1</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w:t>
            </w:r>
          </w:p>
        </w:tc>
      </w:tr>
    </w:tbl>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B33909">
        <w:rPr>
          <w:rFonts w:ascii="Times New Roman" w:hAnsi="Times New Roman" w:cs="Times New Roman"/>
          <w:color w:val="auto"/>
        </w:rPr>
        <w:t>планировочного решения</w:t>
      </w:r>
      <w:proofErr w:type="gramEnd"/>
      <w:r w:rsidRPr="00B33909">
        <w:rPr>
          <w:rFonts w:ascii="Times New Roman" w:hAnsi="Times New Roman" w:cs="Times New Roman"/>
          <w:color w:val="auto"/>
        </w:rPr>
        <w:t xml:space="preserve"> застройки.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7.3.7. </w:t>
      </w:r>
      <w:proofErr w:type="gramStart"/>
      <w:r w:rsidRPr="00B33909">
        <w:rPr>
          <w:rFonts w:ascii="Times New Roman" w:hAnsi="Times New Roman" w:cs="Times New Roman"/>
          <w:color w:val="auto"/>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7.3.9. </w:t>
      </w:r>
      <w:proofErr w:type="gramStart"/>
      <w:r w:rsidRPr="00B33909">
        <w:rPr>
          <w:rFonts w:ascii="Times New Roman" w:hAnsi="Times New Roman" w:cs="Times New Roman"/>
          <w:color w:val="auto"/>
        </w:rPr>
        <w:t>Хозяйственные проезды допускается принимать совмещенными со скотопрогонами.</w:t>
      </w:r>
      <w:proofErr w:type="gramEnd"/>
      <w:r w:rsidRPr="00B33909">
        <w:rPr>
          <w:rFonts w:ascii="Times New Roman" w:hAnsi="Times New Roman" w:cs="Times New Roman"/>
          <w:color w:val="auto"/>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2B3EBA" w:rsidRPr="00B33909" w:rsidRDefault="002B3EBA" w:rsidP="002B3EBA">
      <w:pPr>
        <w:pStyle w:val="Default"/>
        <w:jc w:val="right"/>
        <w:rPr>
          <w:rFonts w:ascii="Times New Roman" w:hAnsi="Times New Roman" w:cs="Times New Roman"/>
          <w:color w:val="auto"/>
        </w:rPr>
      </w:pPr>
      <w:r w:rsidRPr="00B33909">
        <w:rPr>
          <w:rFonts w:ascii="Times New Roman" w:hAnsi="Times New Roman" w:cs="Times New Roman"/>
          <w:color w:val="auto"/>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2B3EBA" w:rsidRPr="00B33909" w:rsidTr="0076329B">
        <w:trPr>
          <w:trHeight w:val="1293"/>
        </w:trPr>
        <w:tc>
          <w:tcPr>
            <w:tcW w:w="2433"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lastRenderedPageBreak/>
              <w:t xml:space="preserve">Назначение внутрихозяйственных дорог </w:t>
            </w:r>
          </w:p>
        </w:tc>
        <w:tc>
          <w:tcPr>
            <w:tcW w:w="1292"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Расчетный объем грузовых перевозок, тыс. т нетто, в месяц "пик" </w:t>
            </w:r>
          </w:p>
        </w:tc>
        <w:tc>
          <w:tcPr>
            <w:tcW w:w="1275"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Категория дороги </w:t>
            </w:r>
          </w:p>
        </w:tc>
      </w:tr>
      <w:tr w:rsidR="002B3EBA" w:rsidRPr="00B33909" w:rsidTr="0076329B">
        <w:trPr>
          <w:trHeight w:val="2176"/>
        </w:trPr>
        <w:tc>
          <w:tcPr>
            <w:tcW w:w="2433" w:type="pct"/>
            <w:vMerge w:val="restar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свыше 10 </w:t>
            </w:r>
          </w:p>
        </w:tc>
        <w:tc>
          <w:tcPr>
            <w:tcW w:w="1275"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I-с </w:t>
            </w:r>
          </w:p>
        </w:tc>
      </w:tr>
      <w:tr w:rsidR="002B3EBA" w:rsidRPr="00B33909" w:rsidTr="0076329B">
        <w:trPr>
          <w:trHeight w:val="220"/>
        </w:trPr>
        <w:tc>
          <w:tcPr>
            <w:tcW w:w="2433" w:type="pct"/>
            <w:vMerge/>
          </w:tcPr>
          <w:p w:rsidR="002B3EBA" w:rsidRPr="00B33909" w:rsidRDefault="002B3EBA" w:rsidP="0076329B">
            <w:pPr>
              <w:pStyle w:val="Default"/>
              <w:rPr>
                <w:rFonts w:ascii="Times New Roman" w:hAnsi="Times New Roman" w:cs="Times New Roman"/>
                <w:color w:val="auto"/>
              </w:rPr>
            </w:pPr>
          </w:p>
        </w:tc>
        <w:tc>
          <w:tcPr>
            <w:tcW w:w="1292"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до 10</w:t>
            </w:r>
          </w:p>
        </w:tc>
        <w:tc>
          <w:tcPr>
            <w:tcW w:w="1275"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II-с </w:t>
            </w:r>
          </w:p>
        </w:tc>
      </w:tr>
      <w:tr w:rsidR="002B3EBA" w:rsidRPr="00B33909" w:rsidTr="0076329B">
        <w:trPr>
          <w:trHeight w:val="1294"/>
        </w:trPr>
        <w:tc>
          <w:tcPr>
            <w:tcW w:w="2433"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 </w:t>
            </w:r>
          </w:p>
        </w:tc>
        <w:tc>
          <w:tcPr>
            <w:tcW w:w="1275"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III-с </w:t>
            </w:r>
          </w:p>
        </w:tc>
      </w:tr>
    </w:tbl>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7.4. Сеть общественного пассажирского транспорта</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B33909">
        <w:rPr>
          <w:rFonts w:ascii="Times New Roman" w:hAnsi="Times New Roman" w:cs="Times New Roman"/>
          <w:color w:val="auto"/>
        </w:rPr>
        <w:t>.</w:t>
      </w:r>
      <w:proofErr w:type="gramEnd"/>
      <w:r w:rsidRPr="00B33909">
        <w:rPr>
          <w:rFonts w:ascii="Times New Roman" w:hAnsi="Times New Roman" w:cs="Times New Roman"/>
          <w:color w:val="auto"/>
        </w:rPr>
        <w:t xml:space="preserve"> </w:t>
      </w:r>
      <w:proofErr w:type="gramStart"/>
      <w:r w:rsidRPr="00B33909">
        <w:rPr>
          <w:rFonts w:ascii="Times New Roman" w:hAnsi="Times New Roman" w:cs="Times New Roman"/>
          <w:color w:val="auto"/>
        </w:rPr>
        <w:t>п</w:t>
      </w:r>
      <w:proofErr w:type="gramEnd"/>
      <w:r w:rsidRPr="00B33909">
        <w:rPr>
          <w:rFonts w:ascii="Times New Roman" w:hAnsi="Times New Roman" w:cs="Times New Roman"/>
          <w:color w:val="auto"/>
        </w:rPr>
        <w:t xml:space="preserve">лощади пола пассажирского салона для обычных видов наземного транспорта.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B33909">
        <w:rPr>
          <w:rFonts w:ascii="Times New Roman" w:hAnsi="Times New Roman" w:cs="Times New Roman"/>
          <w:color w:val="auto"/>
        </w:rPr>
        <w:t xml:space="preserve"> ;</w:t>
      </w:r>
      <w:proofErr w:type="gramEnd"/>
      <w:r w:rsidRPr="00B33909">
        <w:rPr>
          <w:rFonts w:ascii="Times New Roman" w:hAnsi="Times New Roman" w:cs="Times New Roman"/>
          <w:color w:val="auto"/>
        </w:rPr>
        <w:t xml:space="preserve"> в зонах массового отдыха и спорта – не более</w:t>
      </w:r>
      <w:r w:rsidRPr="0076329B">
        <w:rPr>
          <w:rFonts w:ascii="Times New Roman" w:hAnsi="Times New Roman" w:cs="Times New Roman"/>
          <w:color w:val="auto"/>
          <w:sz w:val="28"/>
          <w:szCs w:val="28"/>
        </w:rPr>
        <w:t xml:space="preserve"> </w:t>
      </w:r>
      <w:r w:rsidRPr="00B33909">
        <w:rPr>
          <w:rFonts w:ascii="Times New Roman" w:hAnsi="Times New Roman" w:cs="Times New Roman"/>
          <w:color w:val="auto"/>
        </w:rPr>
        <w:t>800 м от главного входа.</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7.4.9. </w:t>
      </w:r>
      <w:proofErr w:type="gramStart"/>
      <w:r w:rsidRPr="00B33909">
        <w:rPr>
          <w:rFonts w:ascii="Times New Roman" w:hAnsi="Times New Roman" w:cs="Times New Roman"/>
          <w:color w:val="auto"/>
        </w:rPr>
        <w:t>Заездной карман состоит из остановочной площадки и участков въезда и выезда на площадку.</w:t>
      </w:r>
      <w:proofErr w:type="gramEnd"/>
      <w:r w:rsidRPr="00B33909">
        <w:rPr>
          <w:rFonts w:ascii="Times New Roman" w:hAnsi="Times New Roman" w:cs="Times New Roman"/>
          <w:color w:val="auto"/>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7.4.16. Ширину отстойно-разворотной площадки для автобуса следует предусматривать не менее 30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7.4.17. Границы отстойно-разворотных площадок должны быть закреплены в плане красных линий.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7.5. Расчетные показатели зон транспортной инфраструктуры</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7.5.1. Расчетные параметры и категории улиц, дорог сельских населенных пунктов</w:t>
      </w:r>
    </w:p>
    <w:p w:rsidR="002B3EBA" w:rsidRPr="00B33909" w:rsidRDefault="002B3EBA" w:rsidP="002B3EBA">
      <w:pPr>
        <w:ind w:firstLine="567"/>
        <w:jc w:val="right"/>
        <w:rPr>
          <w:rFonts w:ascii="Times New Roman" w:hAnsi="Times New Roman" w:cs="Times New Roman"/>
        </w:rPr>
      </w:pPr>
      <w:r w:rsidRPr="00B33909">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2B3EBA" w:rsidRPr="00B33909" w:rsidTr="0076329B">
        <w:trPr>
          <w:cantSplit/>
          <w:trHeight w:val="1163"/>
        </w:trPr>
        <w:tc>
          <w:tcPr>
            <w:tcW w:w="2312"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2B3EBA" w:rsidRPr="00B33909" w:rsidRDefault="002B3EBA" w:rsidP="0076329B">
            <w:pPr>
              <w:snapToGrid w:val="0"/>
              <w:ind w:left="113" w:right="113"/>
              <w:jc w:val="center"/>
              <w:rPr>
                <w:rFonts w:ascii="Times New Roman" w:hAnsi="Times New Roman" w:cs="Times New Roman"/>
              </w:rPr>
            </w:pPr>
            <w:r w:rsidRPr="00B33909">
              <w:rPr>
                <w:rFonts w:ascii="Times New Roman" w:hAnsi="Times New Roman" w:cs="Times New Roman"/>
              </w:rPr>
              <w:t xml:space="preserve">Расчетная скорость движения, </w:t>
            </w:r>
            <w:proofErr w:type="gramStart"/>
            <w:r w:rsidRPr="00B33909">
              <w:rPr>
                <w:rFonts w:ascii="Times New Roman" w:hAnsi="Times New Roman" w:cs="Times New Roman"/>
              </w:rPr>
              <w:t>км</w:t>
            </w:r>
            <w:proofErr w:type="gramEnd"/>
            <w:r w:rsidRPr="00B33909">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2B3EBA" w:rsidRPr="00B33909" w:rsidRDefault="002B3EBA" w:rsidP="0076329B">
            <w:pPr>
              <w:snapToGrid w:val="0"/>
              <w:ind w:left="113" w:right="113"/>
              <w:jc w:val="center"/>
              <w:rPr>
                <w:rFonts w:ascii="Times New Roman" w:hAnsi="Times New Roman" w:cs="Times New Roman"/>
              </w:rPr>
            </w:pPr>
            <w:r w:rsidRPr="00B33909">
              <w:rPr>
                <w:rFonts w:ascii="Times New Roman" w:hAnsi="Times New Roman" w:cs="Times New Roman"/>
              </w:rPr>
              <w:t xml:space="preserve">Ширина полосы движения, </w:t>
            </w:r>
            <w:proofErr w:type="gramStart"/>
            <w:r w:rsidRPr="00B33909">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2B3EBA" w:rsidRPr="00B33909" w:rsidRDefault="002B3EBA" w:rsidP="0076329B">
            <w:pPr>
              <w:snapToGrid w:val="0"/>
              <w:ind w:left="113" w:right="113"/>
              <w:jc w:val="center"/>
              <w:rPr>
                <w:rFonts w:ascii="Times New Roman" w:hAnsi="Times New Roman" w:cs="Times New Roman"/>
              </w:rPr>
            </w:pPr>
            <w:r w:rsidRPr="00B33909">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2B3EBA" w:rsidRPr="00B33909" w:rsidRDefault="002B3EBA" w:rsidP="0076329B">
            <w:pPr>
              <w:snapToGrid w:val="0"/>
              <w:ind w:left="113" w:right="113"/>
              <w:jc w:val="center"/>
              <w:rPr>
                <w:rFonts w:ascii="Times New Roman" w:hAnsi="Times New Roman" w:cs="Times New Roman"/>
              </w:rPr>
            </w:pPr>
            <w:r w:rsidRPr="00B33909">
              <w:rPr>
                <w:rFonts w:ascii="Times New Roman" w:hAnsi="Times New Roman" w:cs="Times New Roman"/>
              </w:rPr>
              <w:t xml:space="preserve">Ширина пешеходной части тротуара, </w:t>
            </w:r>
            <w:proofErr w:type="gramStart"/>
            <w:r w:rsidRPr="00B33909">
              <w:rPr>
                <w:rFonts w:ascii="Times New Roman" w:hAnsi="Times New Roman" w:cs="Times New Roman"/>
              </w:rPr>
              <w:t>м</w:t>
            </w:r>
            <w:proofErr w:type="gramEnd"/>
          </w:p>
        </w:tc>
      </w:tr>
      <w:tr w:rsidR="002B3EBA" w:rsidRPr="00B33909" w:rsidTr="0076329B">
        <w:trPr>
          <w:trHeight w:val="362"/>
        </w:trPr>
        <w:tc>
          <w:tcPr>
            <w:tcW w:w="2312" w:type="dxa"/>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noBreakHyphen/>
            </w:r>
          </w:p>
        </w:tc>
      </w:tr>
      <w:tr w:rsidR="002B3EBA" w:rsidRPr="00B33909" w:rsidTr="0076329B">
        <w:trPr>
          <w:trHeight w:val="441"/>
        </w:trPr>
        <w:tc>
          <w:tcPr>
            <w:tcW w:w="2312" w:type="dxa"/>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1,5-2,25</w:t>
            </w:r>
          </w:p>
        </w:tc>
      </w:tr>
      <w:tr w:rsidR="002B3EBA" w:rsidRPr="00B33909" w:rsidTr="0076329B">
        <w:trPr>
          <w:trHeight w:val="159"/>
        </w:trPr>
        <w:tc>
          <w:tcPr>
            <w:tcW w:w="5572" w:type="dxa"/>
            <w:gridSpan w:val="2"/>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jc w:val="center"/>
              <w:rPr>
                <w:rFonts w:ascii="Times New Roman" w:hAnsi="Times New Roman" w:cs="Times New Roman"/>
              </w:rPr>
            </w:pPr>
          </w:p>
        </w:tc>
      </w:tr>
      <w:tr w:rsidR="002B3EBA" w:rsidRPr="00B33909" w:rsidTr="0076329B">
        <w:trPr>
          <w:trHeight w:val="985"/>
        </w:trPr>
        <w:tc>
          <w:tcPr>
            <w:tcW w:w="2312"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1,0-1,5</w:t>
            </w:r>
          </w:p>
        </w:tc>
      </w:tr>
      <w:tr w:rsidR="002B3EBA" w:rsidRPr="00B33909" w:rsidTr="0076329B">
        <w:trPr>
          <w:trHeight w:val="339"/>
        </w:trPr>
        <w:tc>
          <w:tcPr>
            <w:tcW w:w="2312" w:type="dxa"/>
            <w:tcBorders>
              <w:top w:val="single" w:sz="4" w:space="0" w:color="000000"/>
              <w:left w:val="single" w:sz="4" w:space="0" w:color="000000"/>
              <w:bottom w:val="single" w:sz="4" w:space="0" w:color="000000"/>
            </w:tcBorders>
          </w:tcPr>
          <w:p w:rsidR="002B3EBA" w:rsidRPr="00B33909" w:rsidRDefault="002B3EBA" w:rsidP="0076329B">
            <w:pPr>
              <w:tabs>
                <w:tab w:val="left" w:pos="140"/>
                <w:tab w:val="left" w:pos="320"/>
              </w:tabs>
              <w:snapToGrid w:val="0"/>
              <w:rPr>
                <w:rFonts w:ascii="Times New Roman" w:hAnsi="Times New Roman" w:cs="Times New Roman"/>
              </w:rPr>
            </w:pPr>
            <w:proofErr w:type="gramStart"/>
            <w:r w:rsidRPr="00B33909">
              <w:rPr>
                <w:rFonts w:ascii="Times New Roman" w:hAnsi="Times New Roman" w:cs="Times New Roman"/>
              </w:rPr>
              <w:t>второстепенная</w:t>
            </w:r>
            <w:proofErr w:type="gramEnd"/>
            <w:r w:rsidRPr="00B33909">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w:t>
            </w:r>
          </w:p>
        </w:tc>
      </w:tr>
      <w:tr w:rsidR="002B3EBA" w:rsidRPr="00B33909" w:rsidTr="0076329B">
        <w:trPr>
          <w:trHeight w:val="692"/>
        </w:trPr>
        <w:tc>
          <w:tcPr>
            <w:tcW w:w="2312"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0,75-1,0</w:t>
            </w:r>
          </w:p>
        </w:tc>
      </w:tr>
      <w:tr w:rsidR="002B3EBA" w:rsidRPr="00B33909" w:rsidTr="0076329B">
        <w:trPr>
          <w:trHeight w:val="698"/>
        </w:trPr>
        <w:tc>
          <w:tcPr>
            <w:tcW w:w="2312"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noBreakHyphen/>
            </w:r>
          </w:p>
        </w:tc>
      </w:tr>
    </w:tbl>
    <w:p w:rsidR="007162FB" w:rsidRDefault="002B3EBA" w:rsidP="007162FB">
      <w:pPr>
        <w:pStyle w:val="a7"/>
        <w:ind w:firstLine="567"/>
        <w:rPr>
          <w:b w:val="0"/>
          <w:sz w:val="24"/>
          <w:szCs w:val="24"/>
        </w:rPr>
      </w:pPr>
      <w:r w:rsidRPr="00B33909">
        <w:rPr>
          <w:b w:val="0"/>
          <w:sz w:val="24"/>
          <w:szCs w:val="24"/>
          <w:u w:val="single"/>
        </w:rPr>
        <w:lastRenderedPageBreak/>
        <w:t>Примечания</w:t>
      </w:r>
      <w:r w:rsidRPr="00B33909">
        <w:rPr>
          <w:b w:val="0"/>
          <w:sz w:val="24"/>
          <w:szCs w:val="24"/>
        </w:rPr>
        <w:t>:  1. Ширина улиц и дорог местного значения в красных линиях принимается – 15-25м.</w:t>
      </w:r>
    </w:p>
    <w:p w:rsidR="002B3EBA" w:rsidRPr="00B33909" w:rsidRDefault="002B3EBA" w:rsidP="007162FB">
      <w:pPr>
        <w:pStyle w:val="a7"/>
        <w:ind w:firstLine="567"/>
      </w:pPr>
      <w:r w:rsidRPr="00B33909">
        <w:t>2.</w:t>
      </w:r>
      <w:r w:rsidRPr="00B33909">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B33909">
          <w:t>6 м</w:t>
        </w:r>
      </w:smartTag>
      <w:r w:rsidRPr="00B33909">
        <w:t xml:space="preserve"> и длиной </w:t>
      </w:r>
      <w:smartTag w:uri="urn:schemas-microsoft-com:office:smarttags" w:element="metricconverter">
        <w:smartTagPr>
          <w:attr w:name="ProductID" w:val="15 м"/>
        </w:smartTagPr>
        <w:r w:rsidRPr="00B33909">
          <w:t>15 м</w:t>
        </w:r>
      </w:smartTag>
      <w:r w:rsidRPr="00B33909">
        <w:t xml:space="preserve"> на расстоянии не более </w:t>
      </w:r>
      <w:smartTag w:uri="urn:schemas-microsoft-com:office:smarttags" w:element="metricconverter">
        <w:smartTagPr>
          <w:attr w:name="ProductID" w:val="75 м"/>
        </w:smartTagPr>
        <w:r w:rsidRPr="00B33909">
          <w:t>75 м</w:t>
        </w:r>
      </w:smartTag>
      <w:r w:rsidRPr="00B33909">
        <w:t xml:space="preserve">  между ними.</w:t>
      </w:r>
    </w:p>
    <w:p w:rsidR="002B3EBA" w:rsidRPr="00B33909" w:rsidRDefault="002B3EBA" w:rsidP="002B3EBA">
      <w:pPr>
        <w:pStyle w:val="22"/>
        <w:ind w:firstLine="567"/>
        <w:rPr>
          <w:rFonts w:ascii="Times New Roman" w:hAnsi="Times New Roman" w:cs="Times New Roman"/>
        </w:rPr>
      </w:pPr>
      <w:r w:rsidRPr="00B33909">
        <w:rPr>
          <w:rFonts w:ascii="Times New Roman" w:hAnsi="Times New Roman" w:cs="Times New Roman"/>
        </w:rPr>
        <w:t>3.</w:t>
      </w:r>
      <w:r w:rsidRPr="00B33909">
        <w:rPr>
          <w:rFonts w:ascii="Times New Roman" w:hAnsi="Times New Roman" w:cs="Times New Roman"/>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B33909">
          <w:rPr>
            <w:rFonts w:ascii="Times New Roman" w:hAnsi="Times New Roman" w:cs="Times New Roman"/>
          </w:rPr>
          <w:t>0,5 м</w:t>
        </w:r>
      </w:smartTag>
      <w:r w:rsidRPr="00B33909">
        <w:rPr>
          <w:rFonts w:ascii="Times New Roman" w:hAnsi="Times New Roman" w:cs="Times New Roman"/>
        </w:rPr>
        <w:t>.</w:t>
      </w:r>
    </w:p>
    <w:p w:rsidR="002B3EBA" w:rsidRPr="00B33909" w:rsidRDefault="002B3EBA" w:rsidP="002B3EBA">
      <w:pPr>
        <w:pStyle w:val="22"/>
        <w:ind w:firstLine="567"/>
        <w:rPr>
          <w:rFonts w:ascii="Times New Roman" w:hAnsi="Times New Roman" w:cs="Times New Roman"/>
        </w:rPr>
      </w:pPr>
      <w:r w:rsidRPr="00B33909">
        <w:rPr>
          <w:rFonts w:ascii="Times New Roman" w:hAnsi="Times New Roman" w:cs="Times New Roman"/>
        </w:rPr>
        <w:t>4.</w:t>
      </w:r>
      <w:r w:rsidRPr="00B33909">
        <w:rPr>
          <w:rFonts w:ascii="Times New Roman" w:hAnsi="Times New Roman" w:cs="Times New Roman"/>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B33909">
          <w:rPr>
            <w:rFonts w:ascii="Times New Roman" w:hAnsi="Times New Roman" w:cs="Times New Roman"/>
          </w:rPr>
          <w:t>5,5 м</w:t>
        </w:r>
      </w:smartTag>
      <w:r w:rsidRPr="00B33909">
        <w:rPr>
          <w:rFonts w:ascii="Times New Roman" w:hAnsi="Times New Roman" w:cs="Times New Roman"/>
        </w:rPr>
        <w:t>.</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B33909">
          <w:rPr>
            <w:rFonts w:ascii="Times New Roman" w:hAnsi="Times New Roman" w:cs="Times New Roman"/>
          </w:rPr>
          <w:t>150 м</w:t>
        </w:r>
      </w:smartTag>
      <w:r w:rsidRPr="00B33909">
        <w:rPr>
          <w:rFonts w:ascii="Times New Roman" w:hAnsi="Times New Roman" w:cs="Times New Roman"/>
        </w:rPr>
        <w:t>.</w:t>
      </w:r>
    </w:p>
    <w:p w:rsidR="002B3EBA" w:rsidRPr="00B33909" w:rsidRDefault="002B3EBA" w:rsidP="002B3EBA">
      <w:pPr>
        <w:pStyle w:val="a9"/>
        <w:spacing w:after="0"/>
        <w:ind w:left="0" w:firstLine="567"/>
        <w:rPr>
          <w:rFonts w:ascii="Times New Roman" w:hAnsi="Times New Roman" w:cs="Times New Roman"/>
        </w:rPr>
      </w:pPr>
      <w:r w:rsidRPr="00B33909">
        <w:rPr>
          <w:rFonts w:ascii="Times New Roman" w:hAnsi="Times New Roman" w:cs="Times New Roman"/>
          <w:u w:val="single"/>
        </w:rPr>
        <w:t xml:space="preserve">Примечание: </w:t>
      </w:r>
      <w:r w:rsidRPr="00B33909">
        <w:rPr>
          <w:rFonts w:ascii="Times New Roman" w:hAnsi="Times New Roman" w:cs="Times New Roman"/>
        </w:rPr>
        <w:t>Тупиковые проезды должны заканчиваться площадками для разворота мусоровозов, пожарных машин и другой спецтехники.</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7.5.3. Размеры разворотных площадок на тупиковых улицах и дорогах, диаметром (не менее):</w:t>
      </w:r>
    </w:p>
    <w:p w:rsidR="002B3EBA" w:rsidRPr="00B33909" w:rsidRDefault="002B3EBA" w:rsidP="002B3EBA">
      <w:pPr>
        <w:pStyle w:val="2"/>
        <w:numPr>
          <w:ilvl w:val="0"/>
          <w:numId w:val="0"/>
        </w:numPr>
        <w:ind w:firstLine="567"/>
      </w:pPr>
      <w:r w:rsidRPr="00B33909">
        <w:t xml:space="preserve">- Для разворота легковых автомобилей – </w:t>
      </w:r>
      <w:smartTag w:uri="urn:schemas-microsoft-com:office:smarttags" w:element="metricconverter">
        <w:smartTagPr>
          <w:attr w:name="ProductID" w:val="16 м"/>
        </w:smartTagPr>
        <w:r w:rsidRPr="00B33909">
          <w:t>16 м</w:t>
        </w:r>
      </w:smartTag>
      <w:r w:rsidRPr="00B33909">
        <w:t>.;</w:t>
      </w:r>
    </w:p>
    <w:p w:rsidR="002B3EBA" w:rsidRPr="00B33909" w:rsidRDefault="002B3EBA" w:rsidP="002B3EBA">
      <w:pPr>
        <w:pStyle w:val="2"/>
        <w:numPr>
          <w:ilvl w:val="0"/>
          <w:numId w:val="0"/>
        </w:numPr>
        <w:ind w:firstLine="567"/>
      </w:pPr>
      <w:r w:rsidRPr="00B33909">
        <w:t xml:space="preserve">- Для разворота пассажирского общественного транспорта – </w:t>
      </w:r>
      <w:smartTag w:uri="urn:schemas-microsoft-com:office:smarttags" w:element="metricconverter">
        <w:smartTagPr>
          <w:attr w:name="ProductID" w:val="30 м"/>
        </w:smartTagPr>
        <w:r w:rsidRPr="00B33909">
          <w:t>30 м</w:t>
        </w:r>
      </w:smartTag>
      <w:r w:rsidRPr="00B33909">
        <w:t>.</w:t>
      </w:r>
    </w:p>
    <w:p w:rsidR="002B3EBA" w:rsidRPr="00B33909" w:rsidRDefault="002B3EBA" w:rsidP="002B3EBA">
      <w:pPr>
        <w:ind w:firstLine="567"/>
        <w:jc w:val="both"/>
        <w:rPr>
          <w:rFonts w:ascii="Times New Roman" w:hAnsi="Times New Roman" w:cs="Times New Roman"/>
        </w:rPr>
      </w:pP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B33909">
          <w:rPr>
            <w:rFonts w:ascii="Times New Roman" w:hAnsi="Times New Roman" w:cs="Times New Roman"/>
          </w:rPr>
          <w:t>1,0 м</w:t>
        </w:r>
      </w:smartTag>
      <w:r w:rsidRPr="00B33909">
        <w:rPr>
          <w:rFonts w:ascii="Times New Roman" w:hAnsi="Times New Roman" w:cs="Times New Roman"/>
        </w:rPr>
        <w:t>.</w:t>
      </w:r>
    </w:p>
    <w:p w:rsidR="002B3EBA" w:rsidRPr="00B33909" w:rsidRDefault="002B3EBA" w:rsidP="002B3EBA">
      <w:pPr>
        <w:pStyle w:val="a9"/>
        <w:spacing w:after="0"/>
        <w:ind w:left="0" w:firstLine="567"/>
        <w:rPr>
          <w:rFonts w:ascii="Times New Roman" w:hAnsi="Times New Roman" w:cs="Times New Roman"/>
        </w:rPr>
      </w:pPr>
      <w:r w:rsidRPr="00B33909">
        <w:rPr>
          <w:rFonts w:ascii="Times New Roman" w:hAnsi="Times New Roman" w:cs="Times New Roman"/>
          <w:u w:val="single"/>
        </w:rPr>
        <w:t>Примечание</w:t>
      </w:r>
      <w:r w:rsidRPr="00B33909">
        <w:rPr>
          <w:rFonts w:ascii="Times New Roman" w:hAnsi="Times New Roman" w:cs="Times New Roman"/>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B33909">
          <w:rPr>
            <w:rFonts w:ascii="Times New Roman" w:hAnsi="Times New Roman" w:cs="Times New Roman"/>
          </w:rPr>
          <w:t>0,5 м</w:t>
        </w:r>
      </w:smartTag>
      <w:r w:rsidRPr="00B33909">
        <w:rPr>
          <w:rFonts w:ascii="Times New Roman" w:hAnsi="Times New Roman" w:cs="Times New Roman"/>
        </w:rPr>
        <w:t>.</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7.5.5.Пропускная способность одной полосы движения для тротуаров</w:t>
      </w:r>
    </w:p>
    <w:p w:rsidR="002B3EBA" w:rsidRPr="00B33909" w:rsidRDefault="002B3EBA" w:rsidP="002B3EBA">
      <w:pPr>
        <w:pStyle w:val="a6"/>
        <w:spacing w:after="0"/>
        <w:ind w:firstLine="567"/>
        <w:jc w:val="right"/>
        <w:rPr>
          <w:rFonts w:ascii="Times New Roman" w:hAnsi="Times New Roman" w:cs="Times New Roman"/>
        </w:rPr>
      </w:pPr>
      <w:r w:rsidRPr="00B33909">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2B3EBA" w:rsidRPr="00B33909" w:rsidTr="0076329B">
        <w:tc>
          <w:tcPr>
            <w:tcW w:w="5500"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Норма обеспеченности</w:t>
            </w:r>
          </w:p>
        </w:tc>
      </w:tr>
      <w:tr w:rsidR="002B3EBA" w:rsidRPr="00B33909" w:rsidTr="0076329B">
        <w:tc>
          <w:tcPr>
            <w:tcW w:w="5500"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 xml:space="preserve">Для тротуаров вдоль застройки с объектами обслуживания и пересадочных </w:t>
            </w:r>
            <w:proofErr w:type="gramStart"/>
            <w:r w:rsidRPr="00B33909">
              <w:rPr>
                <w:rFonts w:ascii="Times New Roman" w:hAnsi="Times New Roman" w:cs="Times New Roman"/>
              </w:rPr>
              <w:t>узлах</w:t>
            </w:r>
            <w:proofErr w:type="gramEnd"/>
            <w:r w:rsidRPr="00B33909">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500</w:t>
            </w:r>
          </w:p>
        </w:tc>
      </w:tr>
      <w:tr w:rsidR="002B3EBA" w:rsidRPr="00B33909" w:rsidTr="0076329B">
        <w:tc>
          <w:tcPr>
            <w:tcW w:w="5500"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700</w:t>
            </w:r>
          </w:p>
        </w:tc>
      </w:tr>
    </w:tbl>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B33909">
        <w:rPr>
          <w:rFonts w:ascii="Times New Roman" w:hAnsi="Times New Roman" w:cs="Times New Roman"/>
        </w:rPr>
        <w:t>2</w:t>
      </w:r>
      <w:proofErr w:type="gramEnd"/>
      <w:r w:rsidRPr="00B33909">
        <w:rPr>
          <w:rFonts w:ascii="Times New Roman" w:hAnsi="Times New Roman" w:cs="Times New Roman"/>
        </w:rPr>
        <w:t>.</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2B3EBA" w:rsidRPr="00B33909" w:rsidRDefault="002B3EBA" w:rsidP="002B3EBA">
      <w:pPr>
        <w:pStyle w:val="a6"/>
        <w:spacing w:after="0"/>
        <w:ind w:firstLine="567"/>
        <w:jc w:val="right"/>
        <w:rPr>
          <w:rFonts w:ascii="Times New Roman" w:hAnsi="Times New Roman" w:cs="Times New Roman"/>
        </w:rPr>
      </w:pPr>
      <w:r w:rsidRPr="00B33909">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2B3EBA" w:rsidRPr="00B33909" w:rsidTr="0076329B">
        <w:trPr>
          <w:trHeight w:val="375"/>
        </w:trPr>
        <w:tc>
          <w:tcPr>
            <w:tcW w:w="5642"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B33909">
              <w:rPr>
                <w:rFonts w:ascii="Times New Roman" w:hAnsi="Times New Roman" w:cs="Times New Roman"/>
              </w:rPr>
              <w:t>от</w:t>
            </w:r>
            <w:proofErr w:type="gramEnd"/>
            <w:r w:rsidRPr="00B33909">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Норма обеспеченности</w:t>
            </w:r>
          </w:p>
        </w:tc>
      </w:tr>
      <w:tr w:rsidR="002B3EBA" w:rsidRPr="00B33909" w:rsidTr="0076329B">
        <w:tc>
          <w:tcPr>
            <w:tcW w:w="5642" w:type="dxa"/>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400</w:t>
            </w:r>
          </w:p>
        </w:tc>
      </w:tr>
      <w:tr w:rsidR="002B3EBA" w:rsidRPr="00B33909" w:rsidTr="0076329B">
        <w:tc>
          <w:tcPr>
            <w:tcW w:w="5642" w:type="dxa"/>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250</w:t>
            </w:r>
          </w:p>
        </w:tc>
      </w:tr>
      <w:tr w:rsidR="002B3EBA" w:rsidRPr="00B33909" w:rsidTr="00763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2B3EBA" w:rsidRPr="00B33909" w:rsidRDefault="002B3EBA" w:rsidP="0076329B">
            <w:pPr>
              <w:jc w:val="both"/>
              <w:rPr>
                <w:rFonts w:ascii="Times New Roman" w:hAnsi="Times New Roman" w:cs="Times New Roman"/>
              </w:rPr>
            </w:pPr>
            <w:r w:rsidRPr="00B33909">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м</w:t>
            </w:r>
          </w:p>
        </w:tc>
        <w:tc>
          <w:tcPr>
            <w:tcW w:w="2701" w:type="dxa"/>
            <w:shd w:val="clear" w:color="auto" w:fill="auto"/>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400</w:t>
            </w:r>
          </w:p>
        </w:tc>
      </w:tr>
      <w:tr w:rsidR="002B3EBA" w:rsidRPr="00B33909" w:rsidTr="0076329B">
        <w:tc>
          <w:tcPr>
            <w:tcW w:w="5642" w:type="dxa"/>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800</w:t>
            </w:r>
          </w:p>
        </w:tc>
      </w:tr>
    </w:tbl>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B33909">
          <w:rPr>
            <w:rFonts w:ascii="Times New Roman" w:hAnsi="Times New Roman" w:cs="Times New Roman"/>
          </w:rPr>
          <w:t>600 м</w:t>
        </w:r>
      </w:smartTag>
      <w:r w:rsidRPr="00B33909">
        <w:rPr>
          <w:rFonts w:ascii="Times New Roman" w:hAnsi="Times New Roman" w:cs="Times New Roman"/>
        </w:rPr>
        <w:t>.</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B33909">
          <w:rPr>
            <w:rFonts w:ascii="Times New Roman" w:hAnsi="Times New Roman" w:cs="Times New Roman"/>
          </w:rPr>
          <w:t>800 м</w:t>
        </w:r>
      </w:smartTag>
      <w:r w:rsidRPr="00B33909">
        <w:rPr>
          <w:rFonts w:ascii="Times New Roman" w:hAnsi="Times New Roman" w:cs="Times New Roman"/>
        </w:rPr>
        <w:t>.</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7.5.10. Категории автомобильных дорог на территории сельских поселений</w:t>
      </w:r>
    </w:p>
    <w:p w:rsidR="002B3EBA" w:rsidRPr="00B33909" w:rsidRDefault="002B3EBA" w:rsidP="002B3EBA">
      <w:pPr>
        <w:pStyle w:val="a6"/>
        <w:spacing w:after="0"/>
        <w:ind w:firstLine="567"/>
        <w:jc w:val="right"/>
        <w:rPr>
          <w:rFonts w:ascii="Times New Roman" w:hAnsi="Times New Roman" w:cs="Times New Roman"/>
        </w:rPr>
      </w:pPr>
      <w:r w:rsidRPr="00B33909">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2B3EBA" w:rsidRPr="00B33909" w:rsidTr="0076329B">
        <w:trPr>
          <w:trHeight w:val="478"/>
        </w:trPr>
        <w:tc>
          <w:tcPr>
            <w:tcW w:w="2020" w:type="dxa"/>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Народнохозяйственное и административное значение автомобильных дорог</w:t>
            </w:r>
          </w:p>
        </w:tc>
      </w:tr>
      <w:tr w:rsidR="002B3EBA" w:rsidRPr="00B33909" w:rsidTr="0076329B">
        <w:trPr>
          <w:trHeight w:val="423"/>
        </w:trPr>
        <w:tc>
          <w:tcPr>
            <w:tcW w:w="2020" w:type="dxa"/>
            <w:tcBorders>
              <w:top w:val="single" w:sz="4" w:space="0" w:color="000000"/>
              <w:left w:val="single" w:sz="4" w:space="0" w:color="000000"/>
              <w:bottom w:val="single" w:sz="4" w:space="0" w:color="000000"/>
            </w:tcBorders>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rPr>
            </w:pPr>
            <w:r w:rsidRPr="00B33909">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2B3EBA" w:rsidRPr="00B33909" w:rsidTr="0076329B">
        <w:trPr>
          <w:trHeight w:val="488"/>
        </w:trPr>
        <w:tc>
          <w:tcPr>
            <w:tcW w:w="2020" w:type="dxa"/>
            <w:tcBorders>
              <w:top w:val="single" w:sz="4" w:space="0" w:color="000000"/>
              <w:left w:val="single" w:sz="4" w:space="0" w:color="000000"/>
              <w:bottom w:val="single" w:sz="4" w:space="0" w:color="000000"/>
            </w:tcBorders>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rPr>
            </w:pPr>
            <w:r w:rsidRPr="00B33909">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2B3EBA" w:rsidRPr="00B33909" w:rsidTr="0076329B">
        <w:trPr>
          <w:trHeight w:val="479"/>
        </w:trPr>
        <w:tc>
          <w:tcPr>
            <w:tcW w:w="2020" w:type="dxa"/>
            <w:tcBorders>
              <w:top w:val="single" w:sz="4" w:space="0" w:color="000000"/>
              <w:left w:val="single" w:sz="4" w:space="0" w:color="000000"/>
            </w:tcBorders>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2B3EBA" w:rsidRPr="00B33909" w:rsidRDefault="002B3EBA" w:rsidP="0076329B">
            <w:pPr>
              <w:rPr>
                <w:rFonts w:ascii="Times New Roman" w:hAnsi="Times New Roman" w:cs="Times New Roman"/>
              </w:rPr>
            </w:pPr>
            <w:r w:rsidRPr="00B33909">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2B3EBA" w:rsidRPr="00B33909" w:rsidTr="0076329B">
        <w:trPr>
          <w:trHeight w:val="458"/>
        </w:trPr>
        <w:tc>
          <w:tcPr>
            <w:tcW w:w="2020" w:type="dxa"/>
            <w:tcBorders>
              <w:top w:val="single" w:sz="4" w:space="0" w:color="000000"/>
              <w:left w:val="single" w:sz="4" w:space="0" w:color="000000"/>
              <w:bottom w:val="single" w:sz="4" w:space="0" w:color="000000"/>
            </w:tcBorders>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lastRenderedPageBreak/>
              <w:t>IV</w:t>
            </w:r>
          </w:p>
        </w:tc>
        <w:tc>
          <w:tcPr>
            <w:tcW w:w="8221" w:type="dxa"/>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rPr>
            </w:pPr>
            <w:r w:rsidRPr="00B33909">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2B3EBA" w:rsidRPr="00B33909" w:rsidTr="0076329B">
        <w:trPr>
          <w:trHeight w:val="220"/>
        </w:trPr>
        <w:tc>
          <w:tcPr>
            <w:tcW w:w="2020" w:type="dxa"/>
            <w:tcBorders>
              <w:left w:val="single" w:sz="4" w:space="0" w:color="000000"/>
              <w:bottom w:val="single" w:sz="4" w:space="0" w:color="000000"/>
            </w:tcBorders>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rPr>
            </w:pPr>
            <w:r w:rsidRPr="00B33909">
              <w:rPr>
                <w:rFonts w:ascii="Times New Roman" w:hAnsi="Times New Roman" w:cs="Times New Roman"/>
              </w:rPr>
              <w:t xml:space="preserve">Автомобильные дороги местного значения (кроме </w:t>
            </w:r>
            <w:proofErr w:type="gramStart"/>
            <w:r w:rsidRPr="00B33909">
              <w:rPr>
                <w:rFonts w:ascii="Times New Roman" w:hAnsi="Times New Roman" w:cs="Times New Roman"/>
              </w:rPr>
              <w:t>отнесенных</w:t>
            </w:r>
            <w:proofErr w:type="gramEnd"/>
            <w:r w:rsidRPr="00B33909">
              <w:rPr>
                <w:rFonts w:ascii="Times New Roman" w:hAnsi="Times New Roman" w:cs="Times New Roman"/>
              </w:rPr>
              <w:t xml:space="preserve"> к III и IV категориям)</w:t>
            </w:r>
          </w:p>
        </w:tc>
      </w:tr>
    </w:tbl>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2B3EBA" w:rsidRPr="00B33909" w:rsidRDefault="002B3EBA" w:rsidP="002B3EBA">
      <w:pPr>
        <w:pStyle w:val="a6"/>
        <w:spacing w:after="0"/>
        <w:ind w:firstLine="567"/>
        <w:jc w:val="right"/>
        <w:rPr>
          <w:rFonts w:ascii="Times New Roman" w:hAnsi="Times New Roman" w:cs="Times New Roman"/>
        </w:rPr>
      </w:pPr>
      <w:r w:rsidRPr="00B33909">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2B3EBA" w:rsidRPr="00B33909" w:rsidTr="0076329B">
        <w:tc>
          <w:tcPr>
            <w:tcW w:w="3799"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 xml:space="preserve">Радиус дорог (не менее), </w:t>
            </w:r>
            <w:proofErr w:type="gramStart"/>
            <w:r w:rsidRPr="00B33909">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Примечание</w:t>
            </w:r>
          </w:p>
        </w:tc>
      </w:tr>
      <w:tr w:rsidR="002B3EBA" w:rsidRPr="00B33909" w:rsidTr="0076329B">
        <w:tc>
          <w:tcPr>
            <w:tcW w:w="3799" w:type="dxa"/>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lang w:val="en-US"/>
              </w:rPr>
              <w:t xml:space="preserve">I </w:t>
            </w:r>
            <w:r w:rsidRPr="00B33909">
              <w:rPr>
                <w:rFonts w:ascii="Times New Roman" w:hAnsi="Times New Roman" w:cs="Times New Roman"/>
              </w:rPr>
              <w:t xml:space="preserve">и </w:t>
            </w:r>
            <w:r w:rsidRPr="00B33909">
              <w:rPr>
                <w:rFonts w:ascii="Times New Roman" w:hAnsi="Times New Roman" w:cs="Times New Roman"/>
                <w:lang w:val="en-US"/>
              </w:rPr>
              <w:t xml:space="preserve">II </w:t>
            </w:r>
            <w:r w:rsidRPr="00B33909">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Продольный уклон должен быть не более 40 ‰.</w:t>
            </w:r>
          </w:p>
        </w:tc>
      </w:tr>
      <w:tr w:rsidR="002B3EBA" w:rsidRPr="00B33909" w:rsidTr="0076329B">
        <w:tc>
          <w:tcPr>
            <w:tcW w:w="3799" w:type="dxa"/>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lang w:val="en-US"/>
              </w:rPr>
              <w:t xml:space="preserve">III </w:t>
            </w:r>
            <w:r w:rsidRPr="00B33909">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rPr>
            </w:pPr>
          </w:p>
        </w:tc>
      </w:tr>
      <w:tr w:rsidR="002B3EBA" w:rsidRPr="00B33909" w:rsidTr="0076329B">
        <w:tc>
          <w:tcPr>
            <w:tcW w:w="3799" w:type="dxa"/>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lang w:val="en-US"/>
              </w:rPr>
              <w:t xml:space="preserve">IV </w:t>
            </w:r>
            <w:r w:rsidRPr="00B33909">
              <w:rPr>
                <w:rFonts w:ascii="Times New Roman" w:hAnsi="Times New Roman" w:cs="Times New Roman"/>
              </w:rPr>
              <w:t xml:space="preserve">и </w:t>
            </w:r>
            <w:r w:rsidRPr="00B33909">
              <w:rPr>
                <w:rFonts w:ascii="Times New Roman" w:hAnsi="Times New Roman" w:cs="Times New Roman"/>
                <w:lang w:val="en-US"/>
              </w:rPr>
              <w:t xml:space="preserve">V </w:t>
            </w:r>
            <w:r w:rsidRPr="00B33909">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rPr>
            </w:pPr>
          </w:p>
        </w:tc>
      </w:tr>
    </w:tbl>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2B3EBA" w:rsidRPr="00B33909" w:rsidRDefault="002B3EBA" w:rsidP="002B3EBA">
      <w:pPr>
        <w:pStyle w:val="a6"/>
        <w:spacing w:after="0"/>
        <w:ind w:firstLine="567"/>
        <w:jc w:val="right"/>
        <w:rPr>
          <w:rFonts w:ascii="Times New Roman" w:hAnsi="Times New Roman" w:cs="Times New Roman"/>
        </w:rPr>
      </w:pPr>
      <w:r w:rsidRPr="00B33909">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2B3EBA" w:rsidRPr="00B33909" w:rsidTr="0076329B">
        <w:tc>
          <w:tcPr>
            <w:tcW w:w="2523"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Примечание</w:t>
            </w:r>
          </w:p>
        </w:tc>
      </w:tr>
      <w:tr w:rsidR="002B3EBA" w:rsidRPr="00B33909" w:rsidTr="0076329B">
        <w:tc>
          <w:tcPr>
            <w:tcW w:w="2523" w:type="dxa"/>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lang w:val="en-US"/>
              </w:rPr>
              <w:t xml:space="preserve">I </w:t>
            </w:r>
            <w:r w:rsidRPr="00B33909">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p>
        </w:tc>
      </w:tr>
      <w:tr w:rsidR="002B3EBA" w:rsidRPr="00B33909" w:rsidTr="0076329B">
        <w:tc>
          <w:tcPr>
            <w:tcW w:w="2523" w:type="dxa"/>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lang w:val="en-US"/>
              </w:rPr>
              <w:t>II</w:t>
            </w:r>
            <w:r w:rsidRPr="00B33909">
              <w:rPr>
                <w:rFonts w:ascii="Times New Roman" w:hAnsi="Times New Roman" w:cs="Times New Roman"/>
              </w:rPr>
              <w:t xml:space="preserve"> - </w:t>
            </w:r>
            <w:r w:rsidRPr="00B33909">
              <w:rPr>
                <w:rFonts w:ascii="Times New Roman" w:hAnsi="Times New Roman" w:cs="Times New Roman"/>
                <w:lang w:val="en-US"/>
              </w:rPr>
              <w:t>V</w:t>
            </w:r>
            <w:r w:rsidRPr="00B33909">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B33909">
                <w:rPr>
                  <w:rFonts w:ascii="Times New Roman" w:hAnsi="Times New Roman" w:cs="Times New Roman"/>
                </w:rPr>
                <w:t>30 м</w:t>
              </w:r>
            </w:smartTag>
            <w:r w:rsidRPr="00B33909">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p>
        </w:tc>
      </w:tr>
    </w:tbl>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B33909">
        <w:rPr>
          <w:rFonts w:ascii="Times New Roman" w:hAnsi="Times New Roman" w:cs="Times New Roman"/>
          <w:lang w:val="en-US"/>
        </w:rPr>
        <w:t>I</w:t>
      </w:r>
      <w:r w:rsidRPr="00B33909">
        <w:rPr>
          <w:rFonts w:ascii="Times New Roman" w:hAnsi="Times New Roman" w:cs="Times New Roman"/>
        </w:rPr>
        <w:t>-</w:t>
      </w:r>
      <w:r w:rsidRPr="00B33909">
        <w:rPr>
          <w:rFonts w:ascii="Times New Roman" w:hAnsi="Times New Roman" w:cs="Times New Roman"/>
          <w:lang w:val="en-US"/>
        </w:rPr>
        <w:t>III</w:t>
      </w:r>
      <w:r w:rsidRPr="00B33909">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B33909">
          <w:rPr>
            <w:rFonts w:ascii="Times New Roman" w:hAnsi="Times New Roman" w:cs="Times New Roman"/>
          </w:rPr>
          <w:t>3 км</w:t>
        </w:r>
      </w:smartTag>
      <w:r w:rsidRPr="00B33909">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B33909">
          <w:rPr>
            <w:rFonts w:ascii="Times New Roman" w:hAnsi="Times New Roman" w:cs="Times New Roman"/>
          </w:rPr>
          <w:t>1,5 км</w:t>
        </w:r>
      </w:smartTag>
      <w:r w:rsidRPr="00B33909">
        <w:rPr>
          <w:rFonts w:ascii="Times New Roman" w:hAnsi="Times New Roman" w:cs="Times New Roman"/>
        </w:rPr>
        <w:t>.</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B33909">
          <w:rPr>
            <w:rFonts w:ascii="Times New Roman" w:hAnsi="Times New Roman" w:cs="Times New Roman"/>
          </w:rPr>
          <w:t>300 м</w:t>
        </w:r>
      </w:smartTag>
      <w:r w:rsidRPr="00B33909">
        <w:rPr>
          <w:rFonts w:ascii="Times New Roman" w:hAnsi="Times New Roman" w:cs="Times New Roman"/>
        </w:rPr>
        <w:t>.</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B33909">
          <w:rPr>
            <w:rFonts w:ascii="Times New Roman" w:hAnsi="Times New Roman" w:cs="Times New Roman"/>
          </w:rPr>
          <w:t>300 м</w:t>
        </w:r>
      </w:smartTag>
      <w:r w:rsidRPr="00B33909">
        <w:rPr>
          <w:rFonts w:ascii="Times New Roman" w:hAnsi="Times New Roman" w:cs="Times New Roman"/>
        </w:rPr>
        <w:t>.</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7.5.16. Расстояние от места пересечения </w:t>
      </w:r>
      <w:proofErr w:type="gramStart"/>
      <w:r w:rsidRPr="00B33909">
        <w:rPr>
          <w:rFonts w:ascii="Times New Roman" w:hAnsi="Times New Roman" w:cs="Times New Roman"/>
        </w:rPr>
        <w:t>проезда</w:t>
      </w:r>
      <w:proofErr w:type="gramEnd"/>
      <w:r w:rsidRPr="00B33909">
        <w:rPr>
          <w:rFonts w:ascii="Times New Roman" w:hAnsi="Times New Roman" w:cs="Times New Roman"/>
        </w:rPr>
        <w:t xml:space="preserve"> с проезжей частью основной улицы регулируемого движения до стоп-линии перекрестка (не менее) – 50 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7.5.17. Расстояние от места пересечения </w:t>
      </w:r>
      <w:proofErr w:type="gramStart"/>
      <w:r w:rsidRPr="00B33909">
        <w:rPr>
          <w:rFonts w:ascii="Times New Roman" w:hAnsi="Times New Roman" w:cs="Times New Roman"/>
        </w:rPr>
        <w:t>проезда</w:t>
      </w:r>
      <w:proofErr w:type="gramEnd"/>
      <w:r w:rsidRPr="00B33909">
        <w:rPr>
          <w:rFonts w:ascii="Times New Roman" w:hAnsi="Times New Roman" w:cs="Times New Roman"/>
        </w:rPr>
        <w:t xml:space="preserve"> с проезжей частью основной улицы регулируемого движения до остановки общественного транспорта (не менее) – 20 м.</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2B3EBA" w:rsidRPr="00B33909" w:rsidRDefault="002B3EBA" w:rsidP="002B3EBA">
      <w:pPr>
        <w:pStyle w:val="a6"/>
        <w:spacing w:after="0"/>
        <w:ind w:firstLine="567"/>
        <w:jc w:val="right"/>
        <w:rPr>
          <w:rFonts w:ascii="Times New Roman" w:hAnsi="Times New Roman" w:cs="Times New Roman"/>
        </w:rPr>
      </w:pPr>
      <w:r w:rsidRPr="00B33909">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2B3EBA" w:rsidRPr="00B33909" w:rsidTr="0076329B">
        <w:tc>
          <w:tcPr>
            <w:tcW w:w="5075"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 xml:space="preserve">Расстояние </w:t>
            </w:r>
          </w:p>
        </w:tc>
      </w:tr>
      <w:tr w:rsidR="002B3EBA" w:rsidRPr="00B33909" w:rsidTr="0076329B">
        <w:tc>
          <w:tcPr>
            <w:tcW w:w="5075"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 xml:space="preserve"> (не менее) 50*</w:t>
            </w:r>
          </w:p>
        </w:tc>
      </w:tr>
      <w:tr w:rsidR="002B3EBA" w:rsidRPr="00B33909" w:rsidTr="0076329B">
        <w:tc>
          <w:tcPr>
            <w:tcW w:w="5075"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(не более) 25**</w:t>
            </w:r>
          </w:p>
        </w:tc>
      </w:tr>
    </w:tbl>
    <w:p w:rsidR="002B3EBA" w:rsidRPr="00B33909" w:rsidRDefault="002B3EBA" w:rsidP="002B3EBA">
      <w:pPr>
        <w:pStyle w:val="a7"/>
        <w:ind w:firstLine="708"/>
        <w:rPr>
          <w:b w:val="0"/>
          <w:sz w:val="24"/>
          <w:szCs w:val="24"/>
        </w:rPr>
      </w:pPr>
      <w:r w:rsidRPr="00B33909">
        <w:rPr>
          <w:b w:val="0"/>
          <w:sz w:val="24"/>
          <w:szCs w:val="24"/>
          <w:u w:val="single"/>
        </w:rPr>
        <w:t>Примечание:</w:t>
      </w:r>
      <w:r w:rsidRPr="00B33909">
        <w:rPr>
          <w:b w:val="0"/>
          <w:sz w:val="24"/>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B33909">
          <w:rPr>
            <w:b w:val="0"/>
            <w:sz w:val="24"/>
            <w:szCs w:val="24"/>
          </w:rPr>
          <w:t>25 метров</w:t>
        </w:r>
      </w:smartTag>
      <w:r w:rsidRPr="00B33909">
        <w:rPr>
          <w:b w:val="0"/>
          <w:sz w:val="24"/>
          <w:szCs w:val="24"/>
        </w:rPr>
        <w:t>;</w:t>
      </w:r>
    </w:p>
    <w:p w:rsidR="002B3EBA" w:rsidRPr="00B33909" w:rsidRDefault="002B3EBA" w:rsidP="002B3EBA">
      <w:pPr>
        <w:pStyle w:val="a4"/>
        <w:ind w:firstLine="708"/>
      </w:pPr>
      <w:r w:rsidRPr="00B33909">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B33909">
          <w:t>5 м</w:t>
        </w:r>
      </w:smartTag>
      <w:r w:rsidRPr="00B33909">
        <w:t xml:space="preserve">. от линии застройки полосу шириной </w:t>
      </w:r>
      <w:smartTag w:uri="urn:schemas-microsoft-com:office:smarttags" w:element="metricconverter">
        <w:smartTagPr>
          <w:attr w:name="ProductID" w:val="6 м"/>
        </w:smartTagPr>
        <w:r w:rsidRPr="00B33909">
          <w:t>6 м</w:t>
        </w:r>
      </w:smartTag>
      <w:r w:rsidRPr="00B33909">
        <w:t>., пригодную для проезда пожарных машин.</w:t>
      </w:r>
    </w:p>
    <w:p w:rsidR="002B3EBA" w:rsidRPr="00B33909" w:rsidRDefault="002B3EBA" w:rsidP="002B3EBA">
      <w:pPr>
        <w:pStyle w:val="a6"/>
        <w:spacing w:after="0"/>
        <w:ind w:firstLine="360"/>
        <w:rPr>
          <w:rFonts w:ascii="Times New Roman" w:hAnsi="Times New Roman" w:cs="Times New Roman"/>
        </w:rPr>
      </w:pPr>
      <w:r w:rsidRPr="00B33909">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2B3EBA" w:rsidRPr="00B33909" w:rsidRDefault="002B3EBA" w:rsidP="002B3EBA">
      <w:pPr>
        <w:pStyle w:val="2"/>
        <w:numPr>
          <w:ilvl w:val="0"/>
          <w:numId w:val="0"/>
        </w:numPr>
        <w:ind w:left="643" w:hanging="360"/>
      </w:pPr>
      <w:r w:rsidRPr="00B33909">
        <w:t xml:space="preserve">- для магистральных улиц и дорог регулируемого движения – </w:t>
      </w:r>
      <w:smartTag w:uri="urn:schemas-microsoft-com:office:smarttags" w:element="metricconverter">
        <w:smartTagPr>
          <w:attr w:name="ProductID" w:val="8 м"/>
        </w:smartTagPr>
        <w:r w:rsidRPr="00B33909">
          <w:t>8 м</w:t>
        </w:r>
      </w:smartTag>
      <w:r w:rsidRPr="00B33909">
        <w:t>;</w:t>
      </w:r>
    </w:p>
    <w:p w:rsidR="002B3EBA" w:rsidRPr="00B33909" w:rsidRDefault="002B3EBA" w:rsidP="002B3EBA">
      <w:pPr>
        <w:pStyle w:val="2"/>
        <w:numPr>
          <w:ilvl w:val="0"/>
          <w:numId w:val="0"/>
        </w:numPr>
        <w:ind w:left="643" w:hanging="360"/>
      </w:pPr>
      <w:r w:rsidRPr="00B33909">
        <w:t xml:space="preserve">- местного значения – </w:t>
      </w:r>
      <w:smartTag w:uri="urn:schemas-microsoft-com:office:smarttags" w:element="metricconverter">
        <w:smartTagPr>
          <w:attr w:name="ProductID" w:val="5 м"/>
        </w:smartTagPr>
        <w:r w:rsidRPr="00B33909">
          <w:t>5 м</w:t>
        </w:r>
      </w:smartTag>
      <w:r w:rsidRPr="00B33909">
        <w:t>;</w:t>
      </w:r>
    </w:p>
    <w:p w:rsidR="002B3EBA" w:rsidRPr="00B33909" w:rsidRDefault="002B3EBA" w:rsidP="002B3EBA">
      <w:pPr>
        <w:pStyle w:val="2"/>
        <w:numPr>
          <w:ilvl w:val="0"/>
          <w:numId w:val="0"/>
        </w:numPr>
        <w:ind w:left="643" w:hanging="360"/>
      </w:pPr>
      <w:r w:rsidRPr="00B33909">
        <w:t xml:space="preserve">- на транспортных площадях – </w:t>
      </w:r>
      <w:smartTag w:uri="urn:schemas-microsoft-com:office:smarttags" w:element="metricconverter">
        <w:smartTagPr>
          <w:attr w:name="ProductID" w:val="12 м"/>
        </w:smartTagPr>
        <w:r w:rsidRPr="00B33909">
          <w:t>12 м</w:t>
        </w:r>
      </w:smartTag>
      <w:r w:rsidRPr="00B33909">
        <w:t>.</w:t>
      </w:r>
    </w:p>
    <w:p w:rsidR="002B3EBA" w:rsidRPr="00B33909" w:rsidRDefault="002B3EBA" w:rsidP="002B3EBA">
      <w:pPr>
        <w:pStyle w:val="5"/>
        <w:spacing w:before="0"/>
        <w:rPr>
          <w:rFonts w:ascii="Times New Roman" w:hAnsi="Times New Roman" w:cs="Times New Roman"/>
          <w:b/>
          <w:color w:val="auto"/>
          <w:u w:val="single"/>
        </w:rPr>
      </w:pPr>
      <w:r w:rsidRPr="00B33909">
        <w:rPr>
          <w:rFonts w:ascii="Times New Roman" w:hAnsi="Times New Roman" w:cs="Times New Roman"/>
          <w:color w:val="auto"/>
          <w:u w:val="single"/>
        </w:rPr>
        <w:t xml:space="preserve">Примечания: </w:t>
      </w:r>
    </w:p>
    <w:p w:rsidR="002B3EBA" w:rsidRPr="00B33909" w:rsidRDefault="002B3EBA" w:rsidP="002B3EBA">
      <w:pPr>
        <w:pStyle w:val="a6"/>
        <w:spacing w:after="0"/>
        <w:rPr>
          <w:rFonts w:ascii="Times New Roman" w:hAnsi="Times New Roman" w:cs="Times New Roman"/>
        </w:rPr>
      </w:pPr>
      <w:r w:rsidRPr="00B33909">
        <w:rPr>
          <w:rFonts w:ascii="Times New Roman" w:hAnsi="Times New Roman" w:cs="Times New Roman"/>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B33909">
          <w:rPr>
            <w:rFonts w:ascii="Times New Roman" w:hAnsi="Times New Roman" w:cs="Times New Roman"/>
          </w:rPr>
          <w:t>6 м</w:t>
        </w:r>
      </w:smartTag>
      <w:r w:rsidRPr="00B33909">
        <w:rPr>
          <w:rFonts w:ascii="Times New Roman" w:hAnsi="Times New Roman" w:cs="Times New Roman"/>
        </w:rPr>
        <w:t xml:space="preserve">, на транспортных площадях – </w:t>
      </w:r>
      <w:smartTag w:uri="urn:schemas-microsoft-com:office:smarttags" w:element="metricconverter">
        <w:smartTagPr>
          <w:attr w:name="ProductID" w:val="8 м"/>
        </w:smartTagPr>
        <w:r w:rsidRPr="00B33909">
          <w:rPr>
            <w:rFonts w:ascii="Times New Roman" w:hAnsi="Times New Roman" w:cs="Times New Roman"/>
          </w:rPr>
          <w:t>8 м</w:t>
        </w:r>
      </w:smartTag>
      <w:r w:rsidRPr="00B33909">
        <w:rPr>
          <w:rFonts w:ascii="Times New Roman" w:hAnsi="Times New Roman" w:cs="Times New Roman"/>
        </w:rPr>
        <w:t>.</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7.5.20. Размеры прямоугольного треугольника видимости (не менее)</w:t>
      </w:r>
    </w:p>
    <w:p w:rsidR="002B3EBA" w:rsidRPr="00B33909" w:rsidRDefault="002B3EBA" w:rsidP="002B3EBA">
      <w:pPr>
        <w:pStyle w:val="a6"/>
        <w:spacing w:after="0"/>
        <w:ind w:firstLine="567"/>
        <w:jc w:val="right"/>
        <w:rPr>
          <w:rFonts w:ascii="Times New Roman" w:hAnsi="Times New Roman" w:cs="Times New Roman"/>
        </w:rPr>
      </w:pPr>
      <w:r w:rsidRPr="00B33909">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2B3EBA" w:rsidRPr="00B33909" w:rsidTr="0076329B">
        <w:trPr>
          <w:trHeight w:val="285"/>
        </w:trPr>
        <w:tc>
          <w:tcPr>
            <w:tcW w:w="3369" w:type="dxa"/>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 xml:space="preserve">Условия </w:t>
            </w:r>
          </w:p>
        </w:tc>
        <w:tc>
          <w:tcPr>
            <w:tcW w:w="2352" w:type="dxa"/>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Скорость движения</w:t>
            </w:r>
          </w:p>
        </w:tc>
        <w:tc>
          <w:tcPr>
            <w:tcW w:w="1912" w:type="dxa"/>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Единица измерения</w:t>
            </w:r>
          </w:p>
        </w:tc>
        <w:tc>
          <w:tcPr>
            <w:tcW w:w="2624" w:type="dxa"/>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Размеры сторон</w:t>
            </w:r>
          </w:p>
        </w:tc>
      </w:tr>
      <w:tr w:rsidR="002B3EBA" w:rsidRPr="00B33909" w:rsidTr="0076329B">
        <w:tc>
          <w:tcPr>
            <w:tcW w:w="3369" w:type="dxa"/>
            <w:vMerge w:val="restart"/>
            <w:vAlign w:val="center"/>
          </w:tcPr>
          <w:p w:rsidR="002B3EBA" w:rsidRPr="00B33909" w:rsidRDefault="002B3EBA" w:rsidP="0076329B">
            <w:pPr>
              <w:rPr>
                <w:rFonts w:ascii="Times New Roman" w:hAnsi="Times New Roman" w:cs="Times New Roman"/>
              </w:rPr>
            </w:pPr>
            <w:r w:rsidRPr="00B33909">
              <w:rPr>
                <w:rFonts w:ascii="Times New Roman" w:hAnsi="Times New Roman" w:cs="Times New Roman"/>
              </w:rPr>
              <w:lastRenderedPageBreak/>
              <w:t>«Транспорт-транспорт»</w:t>
            </w:r>
          </w:p>
        </w:tc>
        <w:tc>
          <w:tcPr>
            <w:tcW w:w="2352" w:type="dxa"/>
          </w:tcPr>
          <w:p w:rsidR="002B3EBA" w:rsidRPr="00B33909" w:rsidRDefault="002B3EBA" w:rsidP="0076329B">
            <w:pPr>
              <w:jc w:val="center"/>
              <w:rPr>
                <w:rFonts w:ascii="Times New Roman" w:hAnsi="Times New Roman" w:cs="Times New Roman"/>
              </w:rPr>
            </w:pPr>
            <w:smartTag w:uri="urn:schemas-microsoft-com:office:smarttags" w:element="metricconverter">
              <w:smartTagPr>
                <w:attr w:name="ProductID" w:val="40 км/ч"/>
              </w:smartTagPr>
              <w:r w:rsidRPr="00B33909">
                <w:rPr>
                  <w:rFonts w:ascii="Times New Roman" w:hAnsi="Times New Roman" w:cs="Times New Roman"/>
                </w:rPr>
                <w:t>40 км/ч</w:t>
              </w:r>
            </w:smartTag>
          </w:p>
        </w:tc>
        <w:tc>
          <w:tcPr>
            <w:tcW w:w="1912" w:type="dxa"/>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м</w:t>
            </w:r>
          </w:p>
        </w:tc>
        <w:tc>
          <w:tcPr>
            <w:tcW w:w="2624" w:type="dxa"/>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25х25</w:t>
            </w:r>
          </w:p>
        </w:tc>
      </w:tr>
      <w:tr w:rsidR="002B3EBA" w:rsidRPr="00B33909" w:rsidTr="0076329B">
        <w:tc>
          <w:tcPr>
            <w:tcW w:w="3369" w:type="dxa"/>
            <w:vMerge/>
            <w:vAlign w:val="center"/>
          </w:tcPr>
          <w:p w:rsidR="002B3EBA" w:rsidRPr="00B33909" w:rsidRDefault="002B3EBA" w:rsidP="0076329B">
            <w:pPr>
              <w:rPr>
                <w:rFonts w:ascii="Times New Roman" w:hAnsi="Times New Roman" w:cs="Times New Roman"/>
              </w:rPr>
            </w:pPr>
          </w:p>
        </w:tc>
        <w:tc>
          <w:tcPr>
            <w:tcW w:w="2352" w:type="dxa"/>
          </w:tcPr>
          <w:p w:rsidR="002B3EBA" w:rsidRPr="00B33909" w:rsidRDefault="002B3EBA" w:rsidP="0076329B">
            <w:pPr>
              <w:jc w:val="center"/>
              <w:rPr>
                <w:rFonts w:ascii="Times New Roman" w:hAnsi="Times New Roman" w:cs="Times New Roman"/>
              </w:rPr>
            </w:pPr>
            <w:smartTag w:uri="urn:schemas-microsoft-com:office:smarttags" w:element="metricconverter">
              <w:smartTagPr>
                <w:attr w:name="ProductID" w:val="60 км/ч"/>
              </w:smartTagPr>
              <w:r w:rsidRPr="00B33909">
                <w:rPr>
                  <w:rFonts w:ascii="Times New Roman" w:hAnsi="Times New Roman" w:cs="Times New Roman"/>
                </w:rPr>
                <w:t>60 км/ч</w:t>
              </w:r>
            </w:smartTag>
          </w:p>
        </w:tc>
        <w:tc>
          <w:tcPr>
            <w:tcW w:w="1912" w:type="dxa"/>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м</w:t>
            </w:r>
          </w:p>
        </w:tc>
        <w:tc>
          <w:tcPr>
            <w:tcW w:w="2624" w:type="dxa"/>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40х40</w:t>
            </w:r>
          </w:p>
        </w:tc>
      </w:tr>
      <w:tr w:rsidR="002B3EBA" w:rsidRPr="00B33909" w:rsidTr="0076329B">
        <w:tc>
          <w:tcPr>
            <w:tcW w:w="3369" w:type="dxa"/>
            <w:vMerge w:val="restart"/>
            <w:vAlign w:val="center"/>
          </w:tcPr>
          <w:p w:rsidR="002B3EBA" w:rsidRPr="00B33909" w:rsidRDefault="002B3EBA" w:rsidP="0076329B">
            <w:pPr>
              <w:rPr>
                <w:rFonts w:ascii="Times New Roman" w:hAnsi="Times New Roman" w:cs="Times New Roman"/>
              </w:rPr>
            </w:pPr>
            <w:r w:rsidRPr="00B33909">
              <w:rPr>
                <w:rFonts w:ascii="Times New Roman" w:hAnsi="Times New Roman" w:cs="Times New Roman"/>
              </w:rPr>
              <w:t>«Пешеход-транспорт»</w:t>
            </w:r>
          </w:p>
        </w:tc>
        <w:tc>
          <w:tcPr>
            <w:tcW w:w="2352" w:type="dxa"/>
          </w:tcPr>
          <w:p w:rsidR="002B3EBA" w:rsidRPr="00B33909" w:rsidRDefault="002B3EBA" w:rsidP="0076329B">
            <w:pPr>
              <w:jc w:val="center"/>
              <w:rPr>
                <w:rFonts w:ascii="Times New Roman" w:hAnsi="Times New Roman" w:cs="Times New Roman"/>
              </w:rPr>
            </w:pPr>
            <w:smartTag w:uri="urn:schemas-microsoft-com:office:smarttags" w:element="metricconverter">
              <w:smartTagPr>
                <w:attr w:name="ProductID" w:val="25 км/ч"/>
              </w:smartTagPr>
              <w:r w:rsidRPr="00B33909">
                <w:rPr>
                  <w:rFonts w:ascii="Times New Roman" w:hAnsi="Times New Roman" w:cs="Times New Roman"/>
                </w:rPr>
                <w:t>25 км/ч</w:t>
              </w:r>
            </w:smartTag>
          </w:p>
        </w:tc>
        <w:tc>
          <w:tcPr>
            <w:tcW w:w="1912" w:type="dxa"/>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м</w:t>
            </w:r>
          </w:p>
        </w:tc>
        <w:tc>
          <w:tcPr>
            <w:tcW w:w="2624" w:type="dxa"/>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8х40</w:t>
            </w:r>
          </w:p>
        </w:tc>
      </w:tr>
      <w:tr w:rsidR="002B3EBA" w:rsidRPr="00B33909" w:rsidTr="0076329B">
        <w:tc>
          <w:tcPr>
            <w:tcW w:w="3369" w:type="dxa"/>
            <w:vMerge/>
            <w:vAlign w:val="center"/>
          </w:tcPr>
          <w:p w:rsidR="002B3EBA" w:rsidRPr="00B33909" w:rsidRDefault="002B3EBA" w:rsidP="0076329B">
            <w:pPr>
              <w:rPr>
                <w:rFonts w:ascii="Times New Roman" w:hAnsi="Times New Roman" w:cs="Times New Roman"/>
              </w:rPr>
            </w:pPr>
          </w:p>
        </w:tc>
        <w:tc>
          <w:tcPr>
            <w:tcW w:w="2352" w:type="dxa"/>
          </w:tcPr>
          <w:p w:rsidR="002B3EBA" w:rsidRPr="00B33909" w:rsidRDefault="002B3EBA" w:rsidP="0076329B">
            <w:pPr>
              <w:jc w:val="center"/>
              <w:rPr>
                <w:rFonts w:ascii="Times New Roman" w:hAnsi="Times New Roman" w:cs="Times New Roman"/>
              </w:rPr>
            </w:pPr>
            <w:smartTag w:uri="urn:schemas-microsoft-com:office:smarttags" w:element="metricconverter">
              <w:smartTagPr>
                <w:attr w:name="ProductID" w:val="40 км/ч"/>
              </w:smartTagPr>
              <w:r w:rsidRPr="00B33909">
                <w:rPr>
                  <w:rFonts w:ascii="Times New Roman" w:hAnsi="Times New Roman" w:cs="Times New Roman"/>
                </w:rPr>
                <w:t>40 км/ч</w:t>
              </w:r>
            </w:smartTag>
          </w:p>
        </w:tc>
        <w:tc>
          <w:tcPr>
            <w:tcW w:w="1912" w:type="dxa"/>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м</w:t>
            </w:r>
          </w:p>
        </w:tc>
        <w:tc>
          <w:tcPr>
            <w:tcW w:w="2624" w:type="dxa"/>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10х50</w:t>
            </w:r>
          </w:p>
        </w:tc>
      </w:tr>
    </w:tbl>
    <w:p w:rsidR="002B3EBA" w:rsidRPr="00B33909" w:rsidRDefault="002B3EBA" w:rsidP="002B3EBA">
      <w:pPr>
        <w:pStyle w:val="a4"/>
        <w:ind w:firstLine="567"/>
      </w:pPr>
      <w:r w:rsidRPr="00B33909">
        <w:rPr>
          <w:u w:val="single"/>
        </w:rPr>
        <w:t>Примечания:</w:t>
      </w:r>
      <w:r w:rsidRPr="00B33909">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B33909">
          <w:t>1,2 м</w:t>
        </w:r>
      </w:smartTag>
      <w:r w:rsidRPr="00B33909">
        <w:t>.</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B33909">
          <w:rPr>
            <w:rFonts w:ascii="Times New Roman" w:hAnsi="Times New Roman" w:cs="Times New Roman"/>
          </w:rPr>
          <w:t>0,5 м</w:t>
        </w:r>
      </w:smartTag>
      <w:r w:rsidRPr="00B33909">
        <w:rPr>
          <w:rFonts w:ascii="Times New Roman" w:hAnsi="Times New Roman" w:cs="Times New Roman"/>
        </w:rPr>
        <w:t>.</w:t>
      </w:r>
    </w:p>
    <w:p w:rsidR="002B3EBA" w:rsidRPr="00B33909" w:rsidRDefault="002B3EBA" w:rsidP="002B3EBA">
      <w:pPr>
        <w:pStyle w:val="a6"/>
        <w:spacing w:after="0"/>
        <w:ind w:firstLine="566"/>
        <w:rPr>
          <w:rFonts w:ascii="Times New Roman" w:hAnsi="Times New Roman" w:cs="Times New Roman"/>
        </w:rPr>
      </w:pPr>
      <w:r w:rsidRPr="00B33909">
        <w:rPr>
          <w:rFonts w:ascii="Times New Roman" w:hAnsi="Times New Roman" w:cs="Times New Roman"/>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2B3EBA" w:rsidRPr="00B33909" w:rsidRDefault="002B3EBA" w:rsidP="002B3EBA">
      <w:pPr>
        <w:pStyle w:val="22"/>
        <w:ind w:left="0" w:firstLine="566"/>
        <w:rPr>
          <w:rFonts w:ascii="Times New Roman" w:hAnsi="Times New Roman" w:cs="Times New Roman"/>
        </w:rPr>
      </w:pPr>
      <w:r w:rsidRPr="00B33909">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2B3EBA" w:rsidRPr="00B33909" w:rsidRDefault="002B3EBA" w:rsidP="002B3EBA">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B33909">
        <w:rPr>
          <w:rFonts w:ascii="Times New Roman" w:hAnsi="Times New Roman" w:cs="Times New Roman"/>
          <w:sz w:val="24"/>
          <w:szCs w:val="24"/>
        </w:rPr>
        <w:t xml:space="preserve">- от автомобильных дорог </w:t>
      </w:r>
      <w:r w:rsidRPr="00B33909">
        <w:rPr>
          <w:rFonts w:ascii="Times New Roman" w:hAnsi="Times New Roman" w:cs="Times New Roman"/>
          <w:sz w:val="24"/>
          <w:szCs w:val="24"/>
          <w:lang w:val="en-US"/>
        </w:rPr>
        <w:t>I</w:t>
      </w:r>
      <w:r w:rsidRPr="00B33909">
        <w:rPr>
          <w:rFonts w:ascii="Times New Roman" w:hAnsi="Times New Roman" w:cs="Times New Roman"/>
          <w:sz w:val="24"/>
          <w:szCs w:val="24"/>
        </w:rPr>
        <w:t xml:space="preserve">, </w:t>
      </w:r>
      <w:r w:rsidRPr="00B33909">
        <w:rPr>
          <w:rFonts w:ascii="Times New Roman" w:hAnsi="Times New Roman" w:cs="Times New Roman"/>
          <w:sz w:val="24"/>
          <w:szCs w:val="24"/>
          <w:lang w:val="en-US"/>
        </w:rPr>
        <w:t>II</w:t>
      </w:r>
      <w:r w:rsidRPr="00B33909">
        <w:rPr>
          <w:rFonts w:ascii="Times New Roman" w:hAnsi="Times New Roman" w:cs="Times New Roman"/>
          <w:sz w:val="24"/>
          <w:szCs w:val="24"/>
        </w:rPr>
        <w:t xml:space="preserve">, </w:t>
      </w:r>
      <w:r w:rsidRPr="00B33909">
        <w:rPr>
          <w:rFonts w:ascii="Times New Roman" w:hAnsi="Times New Roman" w:cs="Times New Roman"/>
          <w:sz w:val="24"/>
          <w:szCs w:val="24"/>
          <w:lang w:val="en-US"/>
        </w:rPr>
        <w:t>III</w:t>
      </w:r>
      <w:r w:rsidRPr="00B33909">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B33909">
          <w:rPr>
            <w:rFonts w:ascii="Times New Roman" w:hAnsi="Times New Roman" w:cs="Times New Roman"/>
            <w:sz w:val="24"/>
            <w:szCs w:val="24"/>
          </w:rPr>
          <w:t>100 м</w:t>
        </w:r>
      </w:smartTag>
      <w:r w:rsidRPr="00B33909">
        <w:rPr>
          <w:rFonts w:ascii="Times New Roman" w:hAnsi="Times New Roman" w:cs="Times New Roman"/>
          <w:sz w:val="24"/>
          <w:szCs w:val="24"/>
        </w:rPr>
        <w:t>;</w:t>
      </w:r>
    </w:p>
    <w:p w:rsidR="002B3EBA" w:rsidRPr="00B33909" w:rsidRDefault="002B3EBA" w:rsidP="002B3EBA">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B33909">
        <w:rPr>
          <w:rFonts w:ascii="Times New Roman" w:hAnsi="Times New Roman" w:cs="Times New Roman"/>
          <w:sz w:val="24"/>
          <w:szCs w:val="24"/>
        </w:rPr>
        <w:t xml:space="preserve">- от автомобильных дорог </w:t>
      </w:r>
      <w:r w:rsidRPr="00B33909">
        <w:rPr>
          <w:rFonts w:ascii="Times New Roman" w:hAnsi="Times New Roman" w:cs="Times New Roman"/>
          <w:sz w:val="24"/>
          <w:szCs w:val="24"/>
          <w:lang w:val="en-US"/>
        </w:rPr>
        <w:t>IV</w:t>
      </w:r>
      <w:r w:rsidRPr="00B33909">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B33909">
          <w:rPr>
            <w:rFonts w:ascii="Times New Roman" w:hAnsi="Times New Roman" w:cs="Times New Roman"/>
            <w:sz w:val="24"/>
            <w:szCs w:val="24"/>
          </w:rPr>
          <w:t>50 м</w:t>
        </w:r>
      </w:smartTag>
      <w:r w:rsidRPr="00B33909">
        <w:rPr>
          <w:rFonts w:ascii="Times New Roman" w:hAnsi="Times New Roman" w:cs="Times New Roman"/>
          <w:sz w:val="24"/>
          <w:szCs w:val="24"/>
        </w:rPr>
        <w:t>.</w:t>
      </w:r>
    </w:p>
    <w:p w:rsidR="002B3EBA" w:rsidRPr="00B33909" w:rsidRDefault="002B3EBA" w:rsidP="002B3EBA">
      <w:pPr>
        <w:pStyle w:val="22"/>
        <w:ind w:left="0" w:firstLine="567"/>
        <w:rPr>
          <w:rFonts w:ascii="Times New Roman" w:hAnsi="Times New Roman" w:cs="Times New Roman"/>
        </w:rPr>
      </w:pPr>
      <w:r w:rsidRPr="00B33909">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2B3EBA" w:rsidRPr="00B33909" w:rsidRDefault="002B3EBA" w:rsidP="002B3EBA">
      <w:pPr>
        <w:pStyle w:val="22"/>
        <w:ind w:left="0" w:firstLine="567"/>
        <w:jc w:val="right"/>
        <w:rPr>
          <w:rFonts w:ascii="Times New Roman" w:hAnsi="Times New Roman" w:cs="Times New Roman"/>
        </w:rPr>
      </w:pPr>
      <w:r w:rsidRPr="00B33909">
        <w:rPr>
          <w:rFonts w:ascii="Times New Roman" w:hAnsi="Times New Roman" w:cs="Times New Roman"/>
        </w:rPr>
        <w:t>Таблица 64</w:t>
      </w:r>
    </w:p>
    <w:tbl>
      <w:tblPr>
        <w:tblW w:w="5000" w:type="pct"/>
        <w:tblLook w:val="0000"/>
      </w:tblPr>
      <w:tblGrid>
        <w:gridCol w:w="3517"/>
        <w:gridCol w:w="3517"/>
        <w:gridCol w:w="3528"/>
      </w:tblGrid>
      <w:tr w:rsidR="002B3EBA" w:rsidRPr="00B33909" w:rsidTr="0076329B">
        <w:tc>
          <w:tcPr>
            <w:tcW w:w="166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 xml:space="preserve">Ширина снегозащитных лесонасаждений, </w:t>
            </w:r>
            <w:proofErr w:type="gramStart"/>
            <w:r w:rsidRPr="00B33909">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 xml:space="preserve">Расстояние от бровки земляного полотна до лесонасаждений, </w:t>
            </w:r>
            <w:proofErr w:type="gramStart"/>
            <w:r w:rsidRPr="00B33909">
              <w:rPr>
                <w:rFonts w:ascii="Times New Roman" w:hAnsi="Times New Roman" w:cs="Times New Roman"/>
              </w:rPr>
              <w:t>м</w:t>
            </w:r>
            <w:proofErr w:type="gramEnd"/>
          </w:p>
        </w:tc>
      </w:tr>
      <w:tr w:rsidR="002B3EBA" w:rsidRPr="00B33909" w:rsidTr="0076329B">
        <w:tc>
          <w:tcPr>
            <w:tcW w:w="1665"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15-25</w:t>
            </w:r>
          </w:p>
        </w:tc>
      </w:tr>
      <w:tr w:rsidR="002B3EBA" w:rsidRPr="00B33909" w:rsidTr="0076329B">
        <w:tc>
          <w:tcPr>
            <w:tcW w:w="1665"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30</w:t>
            </w:r>
          </w:p>
        </w:tc>
      </w:tr>
      <w:tr w:rsidR="002B3EBA" w:rsidRPr="00B33909" w:rsidTr="0076329B">
        <w:tc>
          <w:tcPr>
            <w:tcW w:w="1665"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40</w:t>
            </w:r>
          </w:p>
        </w:tc>
      </w:tr>
      <w:tr w:rsidR="002B3EBA" w:rsidRPr="00B33909" w:rsidTr="0076329B">
        <w:tc>
          <w:tcPr>
            <w:tcW w:w="1665"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50</w:t>
            </w:r>
          </w:p>
        </w:tc>
      </w:tr>
      <w:tr w:rsidR="002B3EBA" w:rsidRPr="00B33909" w:rsidTr="0076329B">
        <w:tc>
          <w:tcPr>
            <w:tcW w:w="1665"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60</w:t>
            </w:r>
          </w:p>
        </w:tc>
      </w:tr>
      <w:tr w:rsidR="002B3EBA" w:rsidRPr="00B33909" w:rsidTr="0076329B">
        <w:tc>
          <w:tcPr>
            <w:tcW w:w="1665"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65</w:t>
            </w:r>
          </w:p>
        </w:tc>
      </w:tr>
      <w:tr w:rsidR="002B3EBA" w:rsidRPr="00B33909" w:rsidTr="0076329B">
        <w:tc>
          <w:tcPr>
            <w:tcW w:w="1665"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70</w:t>
            </w:r>
          </w:p>
        </w:tc>
      </w:tr>
      <w:tr w:rsidR="002B3EBA" w:rsidRPr="00B33909" w:rsidTr="0076329B">
        <w:tc>
          <w:tcPr>
            <w:tcW w:w="1665"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50</w:t>
            </w:r>
          </w:p>
        </w:tc>
      </w:tr>
    </w:tbl>
    <w:p w:rsidR="00226D64" w:rsidRPr="00B33909" w:rsidRDefault="002B3EBA" w:rsidP="002B3EBA">
      <w:pPr>
        <w:pStyle w:val="a4"/>
        <w:ind w:firstLine="567"/>
      </w:pPr>
      <w:r w:rsidRPr="00B33909">
        <w:rPr>
          <w:u w:val="single"/>
        </w:rPr>
        <w:t>Примечание:</w:t>
      </w:r>
      <w:r w:rsidRPr="00B33909">
        <w:t xml:space="preserve"> * Меньшие значения расстояний от бровки земляного полотна до лесонасаждений при </w:t>
      </w:r>
      <w:proofErr w:type="gramStart"/>
      <w:r w:rsidRPr="00B33909">
        <w:t>расчетном</w:t>
      </w:r>
      <w:proofErr w:type="gramEnd"/>
      <w:r w:rsidRPr="00B33909">
        <w:t xml:space="preserve"> годовом снегоприносе 10 - 25 м</w:t>
      </w:r>
      <w:r w:rsidRPr="00B33909">
        <w:rPr>
          <w:vertAlign w:val="superscript"/>
        </w:rPr>
        <w:t>3</w:t>
      </w:r>
      <w:r w:rsidRPr="00B33909">
        <w:t>/м принимаются для дорог IV и V категорий, большие значения -  для дорог I-III категорий.</w:t>
      </w:r>
    </w:p>
    <w:p w:rsidR="002B3EBA" w:rsidRPr="00B33909" w:rsidRDefault="002B3EBA" w:rsidP="002B3EBA">
      <w:pPr>
        <w:pStyle w:val="a4"/>
        <w:ind w:firstLine="567"/>
      </w:pPr>
      <w:r w:rsidRPr="00B33909">
        <w:t>При снегоприносе от 200 до 250 м</w:t>
      </w:r>
      <w:proofErr w:type="gramStart"/>
      <w:r w:rsidRPr="00B33909">
        <w:t>2</w:t>
      </w:r>
      <w:proofErr w:type="gramEnd"/>
      <w:r w:rsidRPr="00B33909">
        <w:t xml:space="preserve">/м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B33909">
          <w:t>50 м</w:t>
        </w:r>
      </w:smartTag>
      <w:r w:rsidRPr="00B33909">
        <w:t>.</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8.1. Сооружения и устройства для хранения, парковки и обслуживания транспортных средств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8.1.4. Требуемое количество машино-мест в местах организованного хранения автотранспортных сре</w:t>
      </w:r>
      <w:proofErr w:type="gramStart"/>
      <w:r w:rsidRPr="00B33909">
        <w:rPr>
          <w:rFonts w:ascii="Times New Roman" w:hAnsi="Times New Roman" w:cs="Times New Roman"/>
          <w:color w:val="auto"/>
        </w:rPr>
        <w:t>дств сл</w:t>
      </w:r>
      <w:proofErr w:type="gramEnd"/>
      <w:r w:rsidRPr="00B33909">
        <w:rPr>
          <w:rFonts w:ascii="Times New Roman" w:hAnsi="Times New Roman" w:cs="Times New Roman"/>
          <w:color w:val="auto"/>
        </w:rPr>
        <w:t xml:space="preserve">едует определять из расчета на 1000 жителей: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-для хранения легковых автомобилей ведомственной принадлежности - 2;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-для таксомоторного парка - 3.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мотоциклы и мотороллеры с колясками, мотоколяски - 0,5;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мотоциклы и мотороллеры без колясок - 0,25;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мопеды и велосипеды - 0,1.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8.1.6. </w:t>
      </w:r>
      <w:proofErr w:type="gramStart"/>
      <w:r w:rsidRPr="00B33909">
        <w:rPr>
          <w:rFonts w:ascii="Times New Roman" w:hAnsi="Times New Roman" w:cs="Times New Roman"/>
          <w:color w:val="auto"/>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8.1.9. </w:t>
      </w:r>
      <w:proofErr w:type="gramStart"/>
      <w:r w:rsidRPr="00B33909">
        <w:rPr>
          <w:rFonts w:ascii="Times New Roman" w:hAnsi="Times New Roman" w:cs="Times New Roman"/>
          <w:color w:val="auto"/>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B33909">
        <w:rPr>
          <w:rFonts w:ascii="Times New Roman" w:hAnsi="Times New Roman" w:cs="Times New Roman"/>
          <w:color w:val="auto"/>
        </w:rPr>
        <w:t xml:space="preserve"> на уровне земли.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8.1.11. Сооружения для хранения легковых автомобилей всех категорий следует проектировать: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B33909">
        <w:rPr>
          <w:rFonts w:ascii="Times New Roman" w:hAnsi="Times New Roman" w:cs="Times New Roman"/>
          <w:color w:val="auto"/>
        </w:rPr>
        <w:t>надземные</w:t>
      </w:r>
      <w:proofErr w:type="gramEnd"/>
      <w:r w:rsidRPr="00B33909">
        <w:rPr>
          <w:rFonts w:ascii="Times New Roman" w:hAnsi="Times New Roman" w:cs="Times New Roman"/>
          <w:color w:val="auto"/>
        </w:rPr>
        <w:t xml:space="preserve">.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lastRenderedPageBreak/>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8.1.25. Расстояние от проездов автотранспорта из автостоянок всех типов до нормируемых объектов должно быть не менее 7 метров.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8.1.28. Минимальные противопожарные расстояния от зданий до открытых гостевых автостоянок принимаются по таблице 66.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B33909">
        <w:rPr>
          <w:rFonts w:ascii="Times New Roman" w:hAnsi="Times New Roman" w:cs="Times New Roman"/>
          <w:color w:val="auto"/>
        </w:rPr>
        <w:t xml:space="preserve">, %: </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 жилые районы - 30;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производственные зоны – 10;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общегородские центры- 15;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зоны массового кратковременного отдыха: 15.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8.1.36. Ширина проездов на автостоянке при двухстороннем движении должна быть не менее 6 м, при одностороннем - не менее 3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B33909">
        <w:rPr>
          <w:rFonts w:ascii="Times New Roman" w:hAnsi="Times New Roman" w:cs="Times New Roman"/>
        </w:rPr>
        <w:t>м</w:t>
      </w:r>
      <w:proofErr w:type="gramEnd"/>
      <w:r w:rsidRPr="00B33909">
        <w:rPr>
          <w:rFonts w:ascii="Times New Roman" w:hAnsi="Times New Roman" w:cs="Times New Roman"/>
        </w:rPr>
        <w:t>, не более:</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до входов в жилые здания - 100;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до пассажирских помещений вокзалов, входов в места крупных учреждений торговли и общественного питания - 150;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до прочих учреждений и предприятий обслуживания населения и административных зданий - 250;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до входов в парки, на выставки и стадионы - 400.</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8.1.40. На промышленных предприятиях допускается предусматривать стоянки автотранспортных сре</w:t>
      </w:r>
      <w:proofErr w:type="gramStart"/>
      <w:r w:rsidRPr="00B33909">
        <w:rPr>
          <w:rFonts w:ascii="Times New Roman" w:hAnsi="Times New Roman" w:cs="Times New Roman"/>
          <w:color w:val="auto"/>
        </w:rPr>
        <w:t>дств пр</w:t>
      </w:r>
      <w:proofErr w:type="gramEnd"/>
      <w:r w:rsidRPr="00B33909">
        <w:rPr>
          <w:rFonts w:ascii="Times New Roman" w:hAnsi="Times New Roman" w:cs="Times New Roman"/>
          <w:color w:val="auto"/>
        </w:rPr>
        <w:t xml:space="preserve">и использовании для перевозок грузов транспорта общего пользования и удалении автобаз от предприятий на расстояние более 5 км.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8.1.41. Для хранения грузовых автомобилей следует предусматривать открытые площадки в соответствии с требованиями СНиП 2.05.07-91*.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8.1.43. В остальных случаях устройство закрытых автостоянок должно быть обосновано технико-экономическими расчетами.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lastRenderedPageBreak/>
        <w:t>8.1.46. Автозаправочные станции (далее - АЗС) следует проектировать из расчета - одна топливораздаточная колонка на 1200 легковых автомобилей.</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8.2. Расчетные показатели.</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т</w:t>
      </w:r>
      <w:proofErr w:type="gramEnd"/>
      <w:r w:rsidRPr="00B33909">
        <w:rPr>
          <w:rFonts w:ascii="Times New Roman" w:hAnsi="Times New Roman" w:cs="Times New Roman"/>
        </w:rPr>
        <w:t>ранспорта) – 90%.</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2B3EBA" w:rsidRPr="00B33909" w:rsidRDefault="002B3EBA" w:rsidP="002B3EBA">
      <w:pPr>
        <w:pStyle w:val="22"/>
        <w:ind w:left="0" w:firstLine="567"/>
        <w:rPr>
          <w:rFonts w:ascii="Times New Roman" w:hAnsi="Times New Roman" w:cs="Times New Roman"/>
        </w:rPr>
      </w:pPr>
      <w:r w:rsidRPr="00B33909">
        <w:rPr>
          <w:rFonts w:ascii="Times New Roman" w:hAnsi="Times New Roman" w:cs="Times New Roman"/>
        </w:rPr>
        <w:t>8.2.2. Нормы обеспеченности местами парковки для учреждений и предприятий обслуживания</w:t>
      </w:r>
    </w:p>
    <w:p w:rsidR="002B3EBA" w:rsidRPr="00B33909" w:rsidRDefault="002B3EBA" w:rsidP="002B3EBA">
      <w:pPr>
        <w:pStyle w:val="22"/>
        <w:ind w:left="0" w:firstLine="567"/>
        <w:jc w:val="right"/>
        <w:rPr>
          <w:rFonts w:ascii="Times New Roman" w:hAnsi="Times New Roman" w:cs="Times New Roman"/>
        </w:rPr>
      </w:pPr>
      <w:r w:rsidRPr="00B33909">
        <w:rPr>
          <w:rFonts w:ascii="Times New Roman" w:hAnsi="Times New Roman" w:cs="Times New Roman"/>
        </w:rPr>
        <w:t>Таблица 65</w:t>
      </w:r>
    </w:p>
    <w:tbl>
      <w:tblPr>
        <w:tblW w:w="5000" w:type="pct"/>
        <w:tblLook w:val="0000"/>
      </w:tblPr>
      <w:tblGrid>
        <w:gridCol w:w="4819"/>
        <w:gridCol w:w="3892"/>
        <w:gridCol w:w="1851"/>
      </w:tblGrid>
      <w:tr w:rsidR="002B3EBA" w:rsidRPr="00B33909" w:rsidTr="0076329B">
        <w:trPr>
          <w:trHeight w:val="355"/>
        </w:trPr>
        <w:tc>
          <w:tcPr>
            <w:tcW w:w="233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Норма обеспеченности</w:t>
            </w:r>
          </w:p>
        </w:tc>
      </w:tr>
      <w:tr w:rsidR="002B3EBA" w:rsidRPr="00B33909" w:rsidTr="0076329B">
        <w:tc>
          <w:tcPr>
            <w:tcW w:w="233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кол</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м</w:t>
            </w:r>
            <w:proofErr w:type="gramEnd"/>
            <w:r w:rsidRPr="00B33909">
              <w:rPr>
                <w:rFonts w:ascii="Times New Roman" w:hAnsi="Times New Roman" w:cs="Times New Roman"/>
              </w:rPr>
              <w:t xml:space="preserve">ест парковки </w:t>
            </w:r>
          </w:p>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20</w:t>
            </w:r>
          </w:p>
        </w:tc>
      </w:tr>
      <w:tr w:rsidR="002B3EBA" w:rsidRPr="00B33909" w:rsidTr="00763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2B3EBA" w:rsidRPr="00B33909" w:rsidRDefault="002B3EBA" w:rsidP="0076329B">
            <w:pPr>
              <w:snapToGrid w:val="0"/>
              <w:ind w:right="-108"/>
              <w:rPr>
                <w:rFonts w:ascii="Times New Roman" w:hAnsi="Times New Roman" w:cs="Times New Roman"/>
              </w:rPr>
            </w:pPr>
            <w:r w:rsidRPr="00B33909">
              <w:rPr>
                <w:rFonts w:ascii="Times New Roman" w:hAnsi="Times New Roman" w:cs="Times New Roman"/>
              </w:rPr>
              <w:t>Промышленные и коммунально-складские объекты</w:t>
            </w:r>
          </w:p>
        </w:tc>
        <w:tc>
          <w:tcPr>
            <w:tcW w:w="1894" w:type="pct"/>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кол</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м</w:t>
            </w:r>
            <w:proofErr w:type="gramEnd"/>
            <w:r w:rsidRPr="00B33909">
              <w:rPr>
                <w:rFonts w:ascii="Times New Roman" w:hAnsi="Times New Roman" w:cs="Times New Roman"/>
              </w:rPr>
              <w:t xml:space="preserve">ест парковки </w:t>
            </w:r>
          </w:p>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на 100 работников</w:t>
            </w:r>
          </w:p>
        </w:tc>
        <w:tc>
          <w:tcPr>
            <w:tcW w:w="773"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10</w:t>
            </w:r>
          </w:p>
        </w:tc>
      </w:tr>
      <w:tr w:rsidR="002B3EBA" w:rsidRPr="00B33909" w:rsidTr="0076329B">
        <w:tc>
          <w:tcPr>
            <w:tcW w:w="233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кол</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м</w:t>
            </w:r>
            <w:proofErr w:type="gramEnd"/>
            <w:r w:rsidRPr="00B33909">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10-15</w:t>
            </w:r>
          </w:p>
        </w:tc>
      </w:tr>
      <w:tr w:rsidR="002B3EBA" w:rsidRPr="00B33909" w:rsidTr="0076329B">
        <w:tc>
          <w:tcPr>
            <w:tcW w:w="233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кол</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м</w:t>
            </w:r>
            <w:proofErr w:type="gramEnd"/>
            <w:r w:rsidRPr="00B33909">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10-20</w:t>
            </w:r>
          </w:p>
        </w:tc>
      </w:tr>
      <w:tr w:rsidR="002B3EBA" w:rsidRPr="00B33909" w:rsidTr="0076329B">
        <w:tc>
          <w:tcPr>
            <w:tcW w:w="233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кол</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м</w:t>
            </w:r>
            <w:proofErr w:type="gramEnd"/>
            <w:r w:rsidRPr="00B33909">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10-15</w:t>
            </w:r>
          </w:p>
        </w:tc>
      </w:tr>
      <w:tr w:rsidR="002B3EBA" w:rsidRPr="00B33909" w:rsidTr="0076329B">
        <w:tc>
          <w:tcPr>
            <w:tcW w:w="233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кол</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м</w:t>
            </w:r>
            <w:proofErr w:type="gramEnd"/>
            <w:r w:rsidRPr="00B33909">
              <w:rPr>
                <w:rFonts w:ascii="Times New Roman" w:hAnsi="Times New Roman" w:cs="Times New Roman"/>
              </w:rPr>
              <w:t xml:space="preserve">ест парковки </w:t>
            </w:r>
          </w:p>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20-25</w:t>
            </w:r>
          </w:p>
        </w:tc>
      </w:tr>
      <w:tr w:rsidR="002B3EBA" w:rsidRPr="00B33909" w:rsidTr="0076329B">
        <w:tc>
          <w:tcPr>
            <w:tcW w:w="233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кол</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м</w:t>
            </w:r>
            <w:proofErr w:type="gramEnd"/>
            <w:r w:rsidRPr="00B33909">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10-15</w:t>
            </w:r>
          </w:p>
        </w:tc>
      </w:tr>
      <w:tr w:rsidR="002B3EBA" w:rsidRPr="00B33909" w:rsidTr="0076329B">
        <w:tc>
          <w:tcPr>
            <w:tcW w:w="233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кол</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м</w:t>
            </w:r>
            <w:proofErr w:type="gramEnd"/>
            <w:r w:rsidRPr="00B33909">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10-20</w:t>
            </w:r>
          </w:p>
        </w:tc>
      </w:tr>
      <w:tr w:rsidR="002B3EBA" w:rsidRPr="00B33909" w:rsidTr="0076329B">
        <w:tc>
          <w:tcPr>
            <w:tcW w:w="233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кол</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м</w:t>
            </w:r>
            <w:proofErr w:type="gramEnd"/>
            <w:r w:rsidRPr="00B33909">
              <w:rPr>
                <w:rFonts w:ascii="Times New Roman" w:hAnsi="Times New Roman" w:cs="Times New Roman"/>
              </w:rPr>
              <w:t xml:space="preserve">ест парковки </w:t>
            </w:r>
          </w:p>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5-7</w:t>
            </w:r>
          </w:p>
        </w:tc>
      </w:tr>
      <w:tr w:rsidR="002B3EBA" w:rsidRPr="00B33909" w:rsidTr="0076329B">
        <w:tc>
          <w:tcPr>
            <w:tcW w:w="233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кол</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м</w:t>
            </w:r>
            <w:proofErr w:type="gramEnd"/>
            <w:r w:rsidRPr="00B33909">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10-15</w:t>
            </w:r>
          </w:p>
        </w:tc>
      </w:tr>
      <w:tr w:rsidR="002B3EBA" w:rsidRPr="00B33909" w:rsidTr="0076329B">
        <w:tc>
          <w:tcPr>
            <w:tcW w:w="233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кол</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м</w:t>
            </w:r>
            <w:proofErr w:type="gramEnd"/>
            <w:r w:rsidRPr="00B33909">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10-15</w:t>
            </w:r>
          </w:p>
        </w:tc>
      </w:tr>
      <w:tr w:rsidR="002B3EBA" w:rsidRPr="00B33909" w:rsidTr="0076329B">
        <w:tc>
          <w:tcPr>
            <w:tcW w:w="233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кол</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м</w:t>
            </w:r>
            <w:proofErr w:type="gramEnd"/>
            <w:r w:rsidRPr="00B33909">
              <w:rPr>
                <w:rFonts w:ascii="Times New Roman" w:hAnsi="Times New Roman" w:cs="Times New Roman"/>
              </w:rPr>
              <w:t>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5-10</w:t>
            </w:r>
          </w:p>
        </w:tc>
      </w:tr>
      <w:tr w:rsidR="002B3EBA" w:rsidRPr="00B33909" w:rsidTr="0076329B">
        <w:tc>
          <w:tcPr>
            <w:tcW w:w="233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кол</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м</w:t>
            </w:r>
            <w:proofErr w:type="gramEnd"/>
            <w:r w:rsidRPr="00B33909">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10-15</w:t>
            </w:r>
          </w:p>
        </w:tc>
      </w:tr>
      <w:tr w:rsidR="002B3EBA" w:rsidRPr="00B33909" w:rsidTr="0076329B">
        <w:tc>
          <w:tcPr>
            <w:tcW w:w="233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кол</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м</w:t>
            </w:r>
            <w:proofErr w:type="gramEnd"/>
            <w:r w:rsidRPr="00B33909">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w:t>
            </w:r>
          </w:p>
        </w:tc>
      </w:tr>
    </w:tbl>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w:t>
      </w:r>
      <w:r w:rsidRPr="00B33909">
        <w:rPr>
          <w:rFonts w:ascii="Times New Roman" w:hAnsi="Times New Roman" w:cs="Times New Roman"/>
          <w:color w:val="auto"/>
          <w:u w:val="single"/>
        </w:rPr>
        <w:t>Примечания</w:t>
      </w:r>
      <w:r w:rsidRPr="00B33909">
        <w:rPr>
          <w:rFonts w:ascii="Times New Roman" w:hAnsi="Times New Roman" w:cs="Times New Roman"/>
          <w:color w:val="auto"/>
        </w:rPr>
        <w:t xml:space="preserve">: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 Приобъектные стоянки дошкольных образовательных учреждений и школ проектируются </w:t>
      </w:r>
      <w:proofErr w:type="gramStart"/>
      <w:r w:rsidRPr="00B33909">
        <w:rPr>
          <w:rFonts w:ascii="Times New Roman" w:hAnsi="Times New Roman" w:cs="Times New Roman"/>
          <w:color w:val="auto"/>
        </w:rPr>
        <w:t>вне территории указанных учреждений на расстоянии от границ участка в соответствии с требованиями</w:t>
      </w:r>
      <w:proofErr w:type="gramEnd"/>
      <w:r w:rsidRPr="00B33909">
        <w:rPr>
          <w:rFonts w:ascii="Times New Roman" w:hAnsi="Times New Roman" w:cs="Times New Roman"/>
          <w:color w:val="auto"/>
        </w:rPr>
        <w:t xml:space="preserve"> таблицы 93 Нормативов исходя из количества машино-мест.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2B3EBA" w:rsidRPr="00B33909" w:rsidRDefault="002B3EBA" w:rsidP="002B3EBA">
      <w:pPr>
        <w:ind w:right="-143" w:firstLine="567"/>
        <w:rPr>
          <w:rFonts w:ascii="Times New Roman" w:hAnsi="Times New Roman" w:cs="Times New Roman"/>
        </w:rPr>
      </w:pPr>
      <w:r w:rsidRPr="00B33909">
        <w:rPr>
          <w:rFonts w:ascii="Times New Roman" w:hAnsi="Times New Roman" w:cs="Times New Roman"/>
        </w:rPr>
        <w:t>5. Число машино-мест следует принимать при уровнях автомобилизации, определенных на расчетный срок.</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2B3EBA" w:rsidRPr="00B33909" w:rsidRDefault="002B3EBA" w:rsidP="002B3EBA">
      <w:pPr>
        <w:pStyle w:val="2"/>
        <w:numPr>
          <w:ilvl w:val="0"/>
          <w:numId w:val="0"/>
        </w:numPr>
        <w:ind w:firstLine="567"/>
      </w:pPr>
      <w:r w:rsidRPr="00B33909">
        <w:t xml:space="preserve">- до входов в жилые дома - </w:t>
      </w:r>
      <w:smartTag w:uri="urn:schemas-microsoft-com:office:smarttags" w:element="metricconverter">
        <w:smartTagPr>
          <w:attr w:name="ProductID" w:val="100 м"/>
        </w:smartTagPr>
        <w:r w:rsidRPr="00B33909">
          <w:t>100 м</w:t>
        </w:r>
      </w:smartTag>
      <w:r w:rsidRPr="00B33909">
        <w:t>;</w:t>
      </w:r>
    </w:p>
    <w:p w:rsidR="002B3EBA" w:rsidRPr="00B33909" w:rsidRDefault="002B3EBA" w:rsidP="002B3EBA">
      <w:pPr>
        <w:pStyle w:val="2"/>
        <w:numPr>
          <w:ilvl w:val="0"/>
          <w:numId w:val="0"/>
        </w:numPr>
        <w:ind w:firstLine="567"/>
      </w:pPr>
      <w:r w:rsidRPr="00B33909">
        <w:t xml:space="preserve">- 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B33909">
          <w:t>150 м</w:t>
        </w:r>
      </w:smartTag>
      <w:r w:rsidRPr="00B33909">
        <w:t>;</w:t>
      </w:r>
    </w:p>
    <w:p w:rsidR="002B3EBA" w:rsidRPr="00B33909" w:rsidRDefault="002B3EBA" w:rsidP="002B3EBA">
      <w:pPr>
        <w:pStyle w:val="2"/>
        <w:numPr>
          <w:ilvl w:val="0"/>
          <w:numId w:val="0"/>
        </w:numPr>
        <w:ind w:firstLine="567"/>
      </w:pPr>
      <w:r w:rsidRPr="00B33909">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B33909">
          <w:t>250 м</w:t>
        </w:r>
      </w:smartTag>
      <w:r w:rsidRPr="00B33909">
        <w:t>;</w:t>
      </w:r>
    </w:p>
    <w:p w:rsidR="002B3EBA" w:rsidRPr="00B33909" w:rsidRDefault="002B3EBA" w:rsidP="002B3EBA">
      <w:pPr>
        <w:pStyle w:val="2"/>
        <w:numPr>
          <w:ilvl w:val="0"/>
          <w:numId w:val="0"/>
        </w:numPr>
        <w:ind w:firstLine="567"/>
      </w:pPr>
      <w:r w:rsidRPr="00B33909">
        <w:t xml:space="preserve">- до входов в парки, на выставки и стадионы - </w:t>
      </w:r>
      <w:smartTag w:uri="urn:schemas-microsoft-com:office:smarttags" w:element="metricconverter">
        <w:smartTagPr>
          <w:attr w:name="ProductID" w:val="400 м"/>
        </w:smartTagPr>
        <w:r w:rsidRPr="00B33909">
          <w:t>400 м</w:t>
        </w:r>
      </w:smartTag>
      <w:r w:rsidRPr="00B33909">
        <w:t>.</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2B3EBA" w:rsidRPr="00B33909" w:rsidRDefault="002B3EBA" w:rsidP="002B3EBA">
      <w:pPr>
        <w:pStyle w:val="a6"/>
        <w:spacing w:after="0"/>
        <w:ind w:firstLine="567"/>
        <w:jc w:val="right"/>
        <w:rPr>
          <w:rFonts w:ascii="Times New Roman" w:hAnsi="Times New Roman" w:cs="Times New Roman"/>
        </w:rPr>
      </w:pPr>
      <w:r w:rsidRPr="00B33909">
        <w:rPr>
          <w:rFonts w:ascii="Times New Roman" w:hAnsi="Times New Roman" w:cs="Times New Roman"/>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2B3EBA" w:rsidRPr="00B33909" w:rsidTr="0076329B">
        <w:tc>
          <w:tcPr>
            <w:tcW w:w="2154" w:type="pct"/>
            <w:vMerge w:val="restart"/>
            <w:shd w:val="clear" w:color="auto" w:fill="auto"/>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Здания, участки</w:t>
            </w:r>
          </w:p>
        </w:tc>
        <w:tc>
          <w:tcPr>
            <w:tcW w:w="2846" w:type="pct"/>
            <w:gridSpan w:val="3"/>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 xml:space="preserve">Расстояние, </w:t>
            </w:r>
            <w:proofErr w:type="gramStart"/>
            <w:r w:rsidRPr="00B33909">
              <w:rPr>
                <w:rFonts w:ascii="Times New Roman" w:hAnsi="Times New Roman" w:cs="Times New Roman"/>
              </w:rPr>
              <w:t>м</w:t>
            </w:r>
            <w:proofErr w:type="gramEnd"/>
            <w:r w:rsidRPr="00B33909">
              <w:rPr>
                <w:rFonts w:ascii="Times New Roman" w:hAnsi="Times New Roman" w:cs="Times New Roman"/>
              </w:rPr>
              <w:t xml:space="preserve"> от гаражных сооружений и открытых стоянок при числе автомобилей</w:t>
            </w:r>
          </w:p>
        </w:tc>
      </w:tr>
      <w:tr w:rsidR="002B3EBA" w:rsidRPr="00B33909" w:rsidTr="0076329B">
        <w:tc>
          <w:tcPr>
            <w:tcW w:w="2154" w:type="pct"/>
            <w:vMerge/>
            <w:shd w:val="clear" w:color="auto" w:fill="auto"/>
          </w:tcPr>
          <w:p w:rsidR="002B3EBA" w:rsidRPr="00B33909" w:rsidRDefault="002B3EBA" w:rsidP="0076329B">
            <w:pPr>
              <w:jc w:val="center"/>
              <w:rPr>
                <w:rFonts w:ascii="Times New Roman" w:hAnsi="Times New Roman" w:cs="Times New Roman"/>
              </w:rPr>
            </w:pPr>
          </w:p>
        </w:tc>
        <w:tc>
          <w:tcPr>
            <w:tcW w:w="808"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10 и менее</w:t>
            </w:r>
          </w:p>
        </w:tc>
        <w:tc>
          <w:tcPr>
            <w:tcW w:w="905"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11-50</w:t>
            </w:r>
          </w:p>
        </w:tc>
        <w:tc>
          <w:tcPr>
            <w:tcW w:w="1133"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51-100</w:t>
            </w:r>
          </w:p>
        </w:tc>
      </w:tr>
      <w:tr w:rsidR="002B3EBA" w:rsidRPr="00B33909" w:rsidTr="0076329B">
        <w:trPr>
          <w:trHeight w:val="379"/>
        </w:trPr>
        <w:tc>
          <w:tcPr>
            <w:tcW w:w="2154" w:type="pct"/>
            <w:shd w:val="clear" w:color="auto" w:fill="auto"/>
          </w:tcPr>
          <w:p w:rsidR="002B3EBA" w:rsidRPr="00B33909" w:rsidRDefault="002B3EBA" w:rsidP="0076329B">
            <w:pPr>
              <w:rPr>
                <w:rFonts w:ascii="Times New Roman" w:hAnsi="Times New Roman" w:cs="Times New Roman"/>
              </w:rPr>
            </w:pPr>
            <w:r w:rsidRPr="00B33909">
              <w:rPr>
                <w:rFonts w:ascii="Times New Roman" w:hAnsi="Times New Roman" w:cs="Times New Roman"/>
              </w:rPr>
              <w:t xml:space="preserve">Жилые дома </w:t>
            </w:r>
          </w:p>
        </w:tc>
        <w:tc>
          <w:tcPr>
            <w:tcW w:w="808"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10**</w:t>
            </w:r>
          </w:p>
        </w:tc>
        <w:tc>
          <w:tcPr>
            <w:tcW w:w="905"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15</w:t>
            </w:r>
          </w:p>
        </w:tc>
        <w:tc>
          <w:tcPr>
            <w:tcW w:w="1133"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25</w:t>
            </w:r>
          </w:p>
        </w:tc>
      </w:tr>
      <w:tr w:rsidR="002B3EBA" w:rsidRPr="00B33909" w:rsidTr="0076329B">
        <w:trPr>
          <w:trHeight w:val="411"/>
        </w:trPr>
        <w:tc>
          <w:tcPr>
            <w:tcW w:w="2154" w:type="pct"/>
          </w:tcPr>
          <w:p w:rsidR="002B3EBA" w:rsidRPr="00B33909" w:rsidRDefault="002B3EBA" w:rsidP="0076329B">
            <w:pPr>
              <w:rPr>
                <w:rFonts w:ascii="Times New Roman" w:hAnsi="Times New Roman" w:cs="Times New Roman"/>
              </w:rPr>
            </w:pPr>
            <w:r w:rsidRPr="00B33909">
              <w:rPr>
                <w:rFonts w:ascii="Times New Roman" w:hAnsi="Times New Roman" w:cs="Times New Roman"/>
              </w:rPr>
              <w:t>Торцы жилых домов без окон</w:t>
            </w:r>
          </w:p>
        </w:tc>
        <w:tc>
          <w:tcPr>
            <w:tcW w:w="808"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10**</w:t>
            </w:r>
          </w:p>
        </w:tc>
        <w:tc>
          <w:tcPr>
            <w:tcW w:w="905"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10**</w:t>
            </w:r>
          </w:p>
        </w:tc>
        <w:tc>
          <w:tcPr>
            <w:tcW w:w="1133"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15</w:t>
            </w:r>
          </w:p>
        </w:tc>
      </w:tr>
      <w:tr w:rsidR="002B3EBA" w:rsidRPr="00B33909" w:rsidTr="0076329B">
        <w:trPr>
          <w:trHeight w:val="411"/>
        </w:trPr>
        <w:tc>
          <w:tcPr>
            <w:tcW w:w="2154" w:type="pct"/>
          </w:tcPr>
          <w:p w:rsidR="002B3EBA" w:rsidRPr="00B33909" w:rsidRDefault="002B3EBA" w:rsidP="0076329B">
            <w:pPr>
              <w:rPr>
                <w:rFonts w:ascii="Times New Roman" w:hAnsi="Times New Roman" w:cs="Times New Roman"/>
              </w:rPr>
            </w:pPr>
            <w:r w:rsidRPr="00B33909">
              <w:rPr>
                <w:rFonts w:ascii="Times New Roman" w:hAnsi="Times New Roman" w:cs="Times New Roman"/>
              </w:rPr>
              <w:t>Общеобразовательные здания</w:t>
            </w:r>
          </w:p>
        </w:tc>
        <w:tc>
          <w:tcPr>
            <w:tcW w:w="808"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10**</w:t>
            </w:r>
          </w:p>
        </w:tc>
        <w:tc>
          <w:tcPr>
            <w:tcW w:w="905"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10**</w:t>
            </w:r>
          </w:p>
        </w:tc>
        <w:tc>
          <w:tcPr>
            <w:tcW w:w="1133"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15</w:t>
            </w:r>
          </w:p>
        </w:tc>
      </w:tr>
      <w:tr w:rsidR="002B3EBA" w:rsidRPr="00B33909" w:rsidTr="0076329B">
        <w:trPr>
          <w:trHeight w:val="411"/>
        </w:trPr>
        <w:tc>
          <w:tcPr>
            <w:tcW w:w="2154" w:type="pct"/>
          </w:tcPr>
          <w:p w:rsidR="002B3EBA" w:rsidRPr="00B33909" w:rsidRDefault="002B3EBA" w:rsidP="0076329B">
            <w:pPr>
              <w:rPr>
                <w:rFonts w:ascii="Times New Roman" w:hAnsi="Times New Roman" w:cs="Times New Roman"/>
              </w:rPr>
            </w:pPr>
          </w:p>
        </w:tc>
        <w:tc>
          <w:tcPr>
            <w:tcW w:w="808" w:type="pct"/>
            <w:vAlign w:val="center"/>
          </w:tcPr>
          <w:p w:rsidR="002B3EBA" w:rsidRPr="00B33909" w:rsidRDefault="002B3EBA" w:rsidP="0076329B">
            <w:pPr>
              <w:jc w:val="center"/>
              <w:rPr>
                <w:rFonts w:ascii="Times New Roman" w:hAnsi="Times New Roman" w:cs="Times New Roman"/>
              </w:rPr>
            </w:pPr>
          </w:p>
        </w:tc>
        <w:tc>
          <w:tcPr>
            <w:tcW w:w="905" w:type="pct"/>
            <w:vAlign w:val="center"/>
          </w:tcPr>
          <w:p w:rsidR="002B3EBA" w:rsidRPr="00B33909" w:rsidRDefault="002B3EBA" w:rsidP="0076329B">
            <w:pPr>
              <w:jc w:val="center"/>
              <w:rPr>
                <w:rFonts w:ascii="Times New Roman" w:hAnsi="Times New Roman" w:cs="Times New Roman"/>
              </w:rPr>
            </w:pPr>
          </w:p>
        </w:tc>
        <w:tc>
          <w:tcPr>
            <w:tcW w:w="1133" w:type="pct"/>
            <w:vAlign w:val="center"/>
          </w:tcPr>
          <w:p w:rsidR="002B3EBA" w:rsidRPr="00B33909" w:rsidRDefault="002B3EBA" w:rsidP="0076329B">
            <w:pPr>
              <w:jc w:val="center"/>
              <w:rPr>
                <w:rFonts w:ascii="Times New Roman" w:hAnsi="Times New Roman" w:cs="Times New Roman"/>
              </w:rPr>
            </w:pPr>
          </w:p>
        </w:tc>
      </w:tr>
      <w:tr w:rsidR="002B3EBA" w:rsidRPr="00B33909" w:rsidTr="0076329B">
        <w:tc>
          <w:tcPr>
            <w:tcW w:w="2154" w:type="pct"/>
          </w:tcPr>
          <w:p w:rsidR="002B3EBA" w:rsidRPr="00B33909" w:rsidRDefault="002B3EBA" w:rsidP="0076329B">
            <w:pPr>
              <w:rPr>
                <w:rFonts w:ascii="Times New Roman" w:hAnsi="Times New Roman" w:cs="Times New Roman"/>
              </w:rPr>
            </w:pPr>
            <w:r w:rsidRPr="00B33909">
              <w:rPr>
                <w:rFonts w:ascii="Times New Roman" w:hAnsi="Times New Roman" w:cs="Times New Roman"/>
              </w:rPr>
              <w:t>Общеобразовательные школы и детские дошкольные учреждения</w:t>
            </w:r>
          </w:p>
        </w:tc>
        <w:tc>
          <w:tcPr>
            <w:tcW w:w="808"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15</w:t>
            </w:r>
          </w:p>
        </w:tc>
        <w:tc>
          <w:tcPr>
            <w:tcW w:w="905"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25</w:t>
            </w:r>
          </w:p>
        </w:tc>
        <w:tc>
          <w:tcPr>
            <w:tcW w:w="1133"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25</w:t>
            </w:r>
          </w:p>
        </w:tc>
      </w:tr>
      <w:tr w:rsidR="002B3EBA" w:rsidRPr="00B33909" w:rsidTr="0076329B">
        <w:tc>
          <w:tcPr>
            <w:tcW w:w="2154" w:type="pct"/>
          </w:tcPr>
          <w:p w:rsidR="002B3EBA" w:rsidRPr="00B33909" w:rsidRDefault="002B3EBA" w:rsidP="0076329B">
            <w:pPr>
              <w:rPr>
                <w:rFonts w:ascii="Times New Roman" w:hAnsi="Times New Roman" w:cs="Times New Roman"/>
              </w:rPr>
            </w:pPr>
            <w:r w:rsidRPr="00B33909">
              <w:rPr>
                <w:rFonts w:ascii="Times New Roman" w:hAnsi="Times New Roman" w:cs="Times New Roman"/>
              </w:rPr>
              <w:t>Лечебные учреждения со стационаром</w:t>
            </w:r>
          </w:p>
        </w:tc>
        <w:tc>
          <w:tcPr>
            <w:tcW w:w="808"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25</w:t>
            </w:r>
          </w:p>
        </w:tc>
        <w:tc>
          <w:tcPr>
            <w:tcW w:w="905"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50</w:t>
            </w:r>
          </w:p>
        </w:tc>
        <w:tc>
          <w:tcPr>
            <w:tcW w:w="1133"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w:t>
            </w:r>
          </w:p>
        </w:tc>
      </w:tr>
    </w:tbl>
    <w:p w:rsidR="002B3EBA" w:rsidRPr="00B33909" w:rsidRDefault="002B3EBA" w:rsidP="002B3EBA">
      <w:pPr>
        <w:ind w:right="-143" w:firstLine="567"/>
        <w:rPr>
          <w:rFonts w:ascii="Times New Roman" w:hAnsi="Times New Roman" w:cs="Times New Roman"/>
        </w:rPr>
      </w:pPr>
      <w:r w:rsidRPr="00B33909">
        <w:rPr>
          <w:rFonts w:ascii="Times New Roman" w:hAnsi="Times New Roman" w:cs="Times New Roman"/>
        </w:rPr>
        <w:t>* Определяется по согласованию с органами Государственного санитарно – эпидемиологического надзора.</w:t>
      </w:r>
    </w:p>
    <w:p w:rsidR="002B3EBA" w:rsidRPr="00B33909" w:rsidRDefault="002B3EBA" w:rsidP="002B3EBA">
      <w:pPr>
        <w:ind w:right="-143" w:firstLine="567"/>
        <w:rPr>
          <w:rFonts w:ascii="Times New Roman" w:hAnsi="Times New Roman" w:cs="Times New Roman"/>
        </w:rPr>
      </w:pPr>
      <w:r w:rsidRPr="00B33909">
        <w:rPr>
          <w:rFonts w:ascii="Times New Roman" w:hAnsi="Times New Roman" w:cs="Times New Roman"/>
        </w:rPr>
        <w:t xml:space="preserve">** Для зданий гаражей </w:t>
      </w:r>
      <w:r w:rsidRPr="00B33909">
        <w:rPr>
          <w:rFonts w:ascii="Times New Roman" w:hAnsi="Times New Roman" w:cs="Times New Roman"/>
          <w:lang w:val="en-US"/>
        </w:rPr>
        <w:t>III</w:t>
      </w:r>
      <w:r w:rsidRPr="00B33909">
        <w:rPr>
          <w:rFonts w:ascii="Times New Roman" w:hAnsi="Times New Roman" w:cs="Times New Roman"/>
        </w:rPr>
        <w:t xml:space="preserve"> – </w:t>
      </w:r>
      <w:r w:rsidRPr="00B33909">
        <w:rPr>
          <w:rFonts w:ascii="Times New Roman" w:hAnsi="Times New Roman" w:cs="Times New Roman"/>
          <w:lang w:val="en-US"/>
        </w:rPr>
        <w:t>V</w:t>
      </w:r>
      <w:r w:rsidRPr="00B33909">
        <w:rPr>
          <w:rFonts w:ascii="Times New Roman" w:hAnsi="Times New Roman" w:cs="Times New Roman"/>
        </w:rPr>
        <w:t xml:space="preserve"> степеней огнестойкости расстояния следует принимать не менее 12 м.</w:t>
      </w:r>
    </w:p>
    <w:p w:rsidR="002B3EBA" w:rsidRPr="00B33909" w:rsidRDefault="002B3EBA" w:rsidP="002B3EBA">
      <w:pPr>
        <w:ind w:right="-143" w:firstLine="567"/>
        <w:rPr>
          <w:rFonts w:ascii="Times New Roman" w:hAnsi="Times New Roman" w:cs="Times New Roman"/>
        </w:rPr>
      </w:pPr>
      <w:r w:rsidRPr="00B33909">
        <w:rPr>
          <w:rFonts w:ascii="Times New Roman" w:hAnsi="Times New Roman" w:cs="Times New Roman"/>
          <w:u w:val="single"/>
        </w:rPr>
        <w:t>Примечание</w:t>
      </w:r>
      <w:r w:rsidRPr="00B33909">
        <w:rPr>
          <w:rFonts w:ascii="Times New Roman" w:hAnsi="Times New Roman" w:cs="Times New Roman"/>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2B3EBA"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8.2.6. Размер земельного участка гаражей и стоянок автомобилей в зависимости от этажности</w:t>
      </w:r>
    </w:p>
    <w:p w:rsidR="002B3EBA" w:rsidRPr="00B33909" w:rsidRDefault="002B3EBA" w:rsidP="002B3EBA">
      <w:pPr>
        <w:pStyle w:val="a6"/>
        <w:spacing w:after="0"/>
        <w:ind w:firstLine="567"/>
        <w:jc w:val="right"/>
        <w:rPr>
          <w:rFonts w:ascii="Times New Roman" w:hAnsi="Times New Roman" w:cs="Times New Roman"/>
        </w:rPr>
      </w:pPr>
      <w:r w:rsidRPr="00B33909">
        <w:rPr>
          <w:rFonts w:ascii="Times New Roman" w:hAnsi="Times New Roman" w:cs="Times New Roman"/>
        </w:rPr>
        <w:t>Таблица 67</w:t>
      </w:r>
    </w:p>
    <w:tbl>
      <w:tblPr>
        <w:tblW w:w="5000" w:type="pct"/>
        <w:tblLook w:val="0000"/>
      </w:tblPr>
      <w:tblGrid>
        <w:gridCol w:w="4553"/>
        <w:gridCol w:w="3738"/>
        <w:gridCol w:w="2271"/>
      </w:tblGrid>
      <w:tr w:rsidR="002B3EBA" w:rsidRPr="00B33909" w:rsidTr="0076329B">
        <w:trPr>
          <w:trHeight w:val="313"/>
        </w:trPr>
        <w:tc>
          <w:tcPr>
            <w:tcW w:w="215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Норма обеспеченности</w:t>
            </w:r>
          </w:p>
        </w:tc>
      </w:tr>
      <w:tr w:rsidR="002B3EBA" w:rsidRPr="00B33909" w:rsidTr="0076329B">
        <w:tc>
          <w:tcPr>
            <w:tcW w:w="2155" w:type="pct"/>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м</w:t>
            </w:r>
            <w:proofErr w:type="gramStart"/>
            <w:r w:rsidRPr="00B33909">
              <w:rPr>
                <w:rFonts w:ascii="Times New Roman" w:hAnsi="Times New Roman" w:cs="Times New Roman"/>
              </w:rPr>
              <w:t>2</w:t>
            </w:r>
            <w:proofErr w:type="gramEnd"/>
            <w:r w:rsidRPr="00B33909">
              <w:rPr>
                <w:rFonts w:ascii="Times New Roman" w:hAnsi="Times New Roman" w:cs="Times New Roman"/>
              </w:rPr>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30</w:t>
            </w:r>
          </w:p>
        </w:tc>
      </w:tr>
      <w:tr w:rsidR="002B3EBA" w:rsidRPr="00B33909" w:rsidTr="0076329B">
        <w:tc>
          <w:tcPr>
            <w:tcW w:w="2155" w:type="pct"/>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м</w:t>
            </w:r>
            <w:proofErr w:type="gramStart"/>
            <w:r w:rsidRPr="00B33909">
              <w:rPr>
                <w:rFonts w:ascii="Times New Roman" w:hAnsi="Times New Roman" w:cs="Times New Roman"/>
              </w:rPr>
              <w:t>2</w:t>
            </w:r>
            <w:proofErr w:type="gramEnd"/>
            <w:r w:rsidRPr="00B33909">
              <w:rPr>
                <w:rFonts w:ascii="Times New Roman" w:hAnsi="Times New Roman" w:cs="Times New Roman"/>
              </w:rPr>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20</w:t>
            </w:r>
          </w:p>
        </w:tc>
      </w:tr>
    </w:tbl>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8.2.7. Размер земельного участка гаражей и парков транспортных средств</w:t>
      </w:r>
    </w:p>
    <w:p w:rsidR="002B3EBA" w:rsidRPr="00B33909" w:rsidRDefault="002B3EBA" w:rsidP="002B3EBA">
      <w:pPr>
        <w:pStyle w:val="a6"/>
        <w:spacing w:after="0"/>
        <w:ind w:firstLine="567"/>
        <w:jc w:val="right"/>
        <w:rPr>
          <w:rFonts w:ascii="Times New Roman" w:hAnsi="Times New Roman" w:cs="Times New Roman"/>
        </w:rPr>
      </w:pPr>
      <w:r w:rsidRPr="00B33909">
        <w:rPr>
          <w:rFonts w:ascii="Times New Roman" w:hAnsi="Times New Roman" w:cs="Times New Roman"/>
        </w:rPr>
        <w:t>Таблица 68</w:t>
      </w:r>
    </w:p>
    <w:tbl>
      <w:tblPr>
        <w:tblW w:w="5000" w:type="pct"/>
        <w:tblLook w:val="0000"/>
      </w:tblPr>
      <w:tblGrid>
        <w:gridCol w:w="3447"/>
        <w:gridCol w:w="2848"/>
        <w:gridCol w:w="2687"/>
        <w:gridCol w:w="1580"/>
      </w:tblGrid>
      <w:tr w:rsidR="002B3EBA" w:rsidRPr="00B33909" w:rsidTr="0076329B">
        <w:trPr>
          <w:trHeight w:val="313"/>
        </w:trPr>
        <w:tc>
          <w:tcPr>
            <w:tcW w:w="1632"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 xml:space="preserve">Площадь участка, </w:t>
            </w:r>
            <w:proofErr w:type="gramStart"/>
            <w:r w:rsidRPr="00B33909">
              <w:rPr>
                <w:rFonts w:ascii="Times New Roman" w:hAnsi="Times New Roman" w:cs="Times New Roman"/>
              </w:rPr>
              <w:t>га</w:t>
            </w:r>
            <w:proofErr w:type="gramEnd"/>
          </w:p>
        </w:tc>
      </w:tr>
      <w:tr w:rsidR="002B3EBA" w:rsidRPr="00B33909" w:rsidTr="0076329B">
        <w:tc>
          <w:tcPr>
            <w:tcW w:w="1632"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100</w:t>
            </w:r>
          </w:p>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w:t>
            </w:r>
          </w:p>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3,5</w:t>
            </w:r>
          </w:p>
        </w:tc>
      </w:tr>
      <w:tr w:rsidR="002B3EBA" w:rsidRPr="00B33909" w:rsidTr="0076329B">
        <w:tc>
          <w:tcPr>
            <w:tcW w:w="1632" w:type="pct"/>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100</w:t>
            </w:r>
          </w:p>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2,3</w:t>
            </w:r>
          </w:p>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3,5</w:t>
            </w:r>
          </w:p>
        </w:tc>
      </w:tr>
    </w:tbl>
    <w:p w:rsidR="002B3EBA" w:rsidRPr="00B33909" w:rsidRDefault="002B3EBA" w:rsidP="002B3EBA">
      <w:pPr>
        <w:pStyle w:val="a4"/>
        <w:ind w:firstLine="567"/>
      </w:pPr>
      <w:r w:rsidRPr="00B33909">
        <w:rPr>
          <w:u w:val="single"/>
        </w:rPr>
        <w:lastRenderedPageBreak/>
        <w:t>Примечание:</w:t>
      </w:r>
      <w:r w:rsidRPr="00B33909">
        <w:t xml:space="preserve"> При соответствующем обосновании размеры земельных участков допускается уменьшать, но не более чем на 20%.</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легковых автомобилей  – 25 (18)*</w:t>
      </w:r>
      <w:r w:rsidRPr="00B33909">
        <w:rPr>
          <w:rFonts w:ascii="Times New Roman" w:hAnsi="Times New Roman" w:cs="Times New Roman"/>
          <w:bCs/>
        </w:rPr>
        <w:t xml:space="preserve"> м</w:t>
      </w:r>
      <w:proofErr w:type="gramStart"/>
      <w:r w:rsidRPr="00B33909">
        <w:rPr>
          <w:rFonts w:ascii="Times New Roman" w:hAnsi="Times New Roman" w:cs="Times New Roman"/>
          <w:bCs/>
        </w:rPr>
        <w:t>2</w:t>
      </w:r>
      <w:proofErr w:type="gramEnd"/>
      <w:r w:rsidRPr="00B33909">
        <w:rPr>
          <w:rFonts w:ascii="Times New Roman" w:hAnsi="Times New Roman" w:cs="Times New Roman"/>
          <w:bCs/>
        </w:rPr>
        <w:t>;</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   автобусов – </w:t>
      </w:r>
      <w:smartTag w:uri="urn:schemas-microsoft-com:office:smarttags" w:element="metricconverter">
        <w:smartTagPr>
          <w:attr w:name="ProductID" w:val="40 м2"/>
        </w:smartTagPr>
        <w:r w:rsidRPr="00B33909">
          <w:rPr>
            <w:rFonts w:ascii="Times New Roman" w:hAnsi="Times New Roman" w:cs="Times New Roman"/>
          </w:rPr>
          <w:t>40</w:t>
        </w:r>
        <w:r w:rsidRPr="00B33909">
          <w:rPr>
            <w:rFonts w:ascii="Times New Roman" w:hAnsi="Times New Roman" w:cs="Times New Roman"/>
            <w:bCs/>
          </w:rPr>
          <w:t xml:space="preserve"> м</w:t>
        </w:r>
        <w:proofErr w:type="gramStart"/>
        <w:r w:rsidRPr="00B33909">
          <w:rPr>
            <w:rFonts w:ascii="Times New Roman" w:hAnsi="Times New Roman" w:cs="Times New Roman"/>
            <w:bCs/>
          </w:rPr>
          <w:t>2</w:t>
        </w:r>
      </w:smartTag>
      <w:proofErr w:type="gramEnd"/>
      <w:r w:rsidRPr="00B33909">
        <w:rPr>
          <w:rFonts w:ascii="Times New Roman" w:hAnsi="Times New Roman" w:cs="Times New Roman"/>
          <w:bCs/>
        </w:rPr>
        <w:t>;</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   велосипедов –  </w:t>
      </w:r>
      <w:smartTag w:uri="urn:schemas-microsoft-com:office:smarttags" w:element="metricconverter">
        <w:smartTagPr>
          <w:attr w:name="ProductID" w:val="0,9 м2"/>
        </w:smartTagPr>
        <w:r w:rsidRPr="00B33909">
          <w:rPr>
            <w:rFonts w:ascii="Times New Roman" w:hAnsi="Times New Roman" w:cs="Times New Roman"/>
          </w:rPr>
          <w:t>0,9</w:t>
        </w:r>
        <w:r w:rsidRPr="00B33909">
          <w:rPr>
            <w:rFonts w:ascii="Times New Roman" w:hAnsi="Times New Roman" w:cs="Times New Roman"/>
            <w:bCs/>
          </w:rPr>
          <w:t xml:space="preserve"> м</w:t>
        </w:r>
        <w:proofErr w:type="gramStart"/>
        <w:r w:rsidRPr="00B33909">
          <w:rPr>
            <w:rFonts w:ascii="Times New Roman" w:hAnsi="Times New Roman" w:cs="Times New Roman"/>
            <w:bCs/>
          </w:rPr>
          <w:t>2</w:t>
        </w:r>
      </w:smartTag>
      <w:proofErr w:type="gramEnd"/>
      <w:r w:rsidRPr="00B33909">
        <w:rPr>
          <w:rFonts w:ascii="Times New Roman" w:hAnsi="Times New Roman" w:cs="Times New Roman"/>
        </w:rPr>
        <w:t>.</w:t>
      </w:r>
    </w:p>
    <w:p w:rsidR="002B3EBA" w:rsidRPr="00B33909" w:rsidRDefault="002B3EBA" w:rsidP="002B3EBA">
      <w:pPr>
        <w:pStyle w:val="2"/>
        <w:numPr>
          <w:ilvl w:val="0"/>
          <w:numId w:val="0"/>
        </w:numPr>
        <w:ind w:firstLine="567"/>
      </w:pPr>
      <w:r w:rsidRPr="00B33909">
        <w:t>* В скобках – при примыкании участков для стоянки к проезжей части улиц и проездов.</w:t>
      </w:r>
    </w:p>
    <w:p w:rsidR="002B3EBA" w:rsidRPr="00B33909" w:rsidRDefault="002B3EBA" w:rsidP="002B3EBA">
      <w:pPr>
        <w:pStyle w:val="2"/>
        <w:numPr>
          <w:ilvl w:val="0"/>
          <w:numId w:val="0"/>
        </w:numPr>
        <w:ind w:firstLine="567"/>
      </w:pPr>
      <w:r w:rsidRPr="00B33909">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2B3EBA" w:rsidRPr="00B33909" w:rsidRDefault="002B3EBA" w:rsidP="002B3EBA">
      <w:pPr>
        <w:pStyle w:val="a6"/>
        <w:spacing w:after="0"/>
        <w:ind w:firstLine="567"/>
        <w:jc w:val="right"/>
        <w:rPr>
          <w:rFonts w:ascii="Times New Roman" w:hAnsi="Times New Roman" w:cs="Times New Roman"/>
        </w:rPr>
      </w:pPr>
      <w:r w:rsidRPr="00B33909">
        <w:rPr>
          <w:rFonts w:ascii="Times New Roman" w:hAnsi="Times New Roman" w:cs="Times New Roman"/>
        </w:rPr>
        <w:t>Таблица 69</w:t>
      </w:r>
    </w:p>
    <w:tbl>
      <w:tblPr>
        <w:tblW w:w="5000" w:type="pct"/>
        <w:tblLook w:val="0000"/>
      </w:tblPr>
      <w:tblGrid>
        <w:gridCol w:w="4710"/>
        <w:gridCol w:w="3004"/>
        <w:gridCol w:w="2848"/>
      </w:tblGrid>
      <w:tr w:rsidR="002B3EBA" w:rsidRPr="00B33909" w:rsidTr="0076329B">
        <w:trPr>
          <w:trHeight w:val="345"/>
        </w:trPr>
        <w:tc>
          <w:tcPr>
            <w:tcW w:w="2230"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 xml:space="preserve">АЗС при количестве </w:t>
            </w:r>
          </w:p>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Размер земельного участка</w:t>
            </w:r>
          </w:p>
        </w:tc>
      </w:tr>
      <w:tr w:rsidR="002B3EBA" w:rsidRPr="00B33909" w:rsidTr="0076329B">
        <w:tc>
          <w:tcPr>
            <w:tcW w:w="2230"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0,1</w:t>
            </w:r>
          </w:p>
        </w:tc>
      </w:tr>
      <w:tr w:rsidR="002B3EBA" w:rsidRPr="00B33909" w:rsidTr="0076329B">
        <w:tc>
          <w:tcPr>
            <w:tcW w:w="2230"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0,2</w:t>
            </w:r>
          </w:p>
        </w:tc>
      </w:tr>
      <w:tr w:rsidR="002B3EBA" w:rsidRPr="00B33909" w:rsidTr="0076329B">
        <w:tc>
          <w:tcPr>
            <w:tcW w:w="2230"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0,3</w:t>
            </w:r>
          </w:p>
        </w:tc>
      </w:tr>
    </w:tbl>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B33909">
          <w:rPr>
            <w:rFonts w:ascii="Times New Roman" w:hAnsi="Times New Roman" w:cs="Times New Roman"/>
          </w:rPr>
          <w:t>50 м</w:t>
        </w:r>
      </w:smartTag>
      <w:r w:rsidRPr="00B33909">
        <w:rPr>
          <w:rFonts w:ascii="Times New Roman" w:hAnsi="Times New Roman" w:cs="Times New Roman"/>
        </w:rPr>
        <w:t>.</w:t>
      </w:r>
    </w:p>
    <w:p w:rsidR="002B3EBA" w:rsidRPr="00B33909" w:rsidRDefault="002B3EBA" w:rsidP="002B3EBA">
      <w:pPr>
        <w:pStyle w:val="a9"/>
        <w:spacing w:after="0"/>
        <w:ind w:left="0" w:firstLine="567"/>
        <w:rPr>
          <w:rFonts w:ascii="Times New Roman" w:hAnsi="Times New Roman" w:cs="Times New Roman"/>
        </w:rPr>
      </w:pPr>
      <w:r w:rsidRPr="00B33909">
        <w:rPr>
          <w:rFonts w:ascii="Times New Roman" w:hAnsi="Times New Roman" w:cs="Times New Roman"/>
        </w:rPr>
        <w:t>* - расстояние следует определять от топливораздаточных колонок и подземных топливных резервуаров.</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2B3EBA" w:rsidRPr="00B33909" w:rsidRDefault="002B3EBA" w:rsidP="002B3EBA">
      <w:pPr>
        <w:pStyle w:val="a6"/>
        <w:spacing w:after="0"/>
        <w:ind w:firstLine="567"/>
        <w:jc w:val="right"/>
        <w:rPr>
          <w:rFonts w:ascii="Times New Roman" w:hAnsi="Times New Roman" w:cs="Times New Roman"/>
        </w:rPr>
      </w:pPr>
      <w:r w:rsidRPr="00B33909">
        <w:rPr>
          <w:rFonts w:ascii="Times New Roman" w:hAnsi="Times New Roman" w:cs="Times New Roman"/>
        </w:rPr>
        <w:t>Таблица 68</w:t>
      </w:r>
    </w:p>
    <w:tbl>
      <w:tblPr>
        <w:tblW w:w="5000" w:type="pct"/>
        <w:tblLook w:val="0000"/>
      </w:tblPr>
      <w:tblGrid>
        <w:gridCol w:w="3289"/>
        <w:gridCol w:w="2668"/>
        <w:gridCol w:w="2391"/>
        <w:gridCol w:w="2214"/>
      </w:tblGrid>
      <w:tr w:rsidR="002B3EBA" w:rsidRPr="00B33909" w:rsidTr="0076329B">
        <w:tc>
          <w:tcPr>
            <w:tcW w:w="1557"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Интенсивность движения,</w:t>
            </w:r>
          </w:p>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Размещение АЗС</w:t>
            </w:r>
          </w:p>
        </w:tc>
      </w:tr>
      <w:tr w:rsidR="002B3EBA" w:rsidRPr="00B33909" w:rsidTr="0076329B">
        <w:tc>
          <w:tcPr>
            <w:tcW w:w="1557"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Одностороннее</w:t>
            </w:r>
          </w:p>
        </w:tc>
      </w:tr>
      <w:tr w:rsidR="002B3EBA" w:rsidRPr="00B33909" w:rsidTr="0076329B">
        <w:tc>
          <w:tcPr>
            <w:tcW w:w="1557"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Одностороннее</w:t>
            </w:r>
          </w:p>
        </w:tc>
      </w:tr>
      <w:tr w:rsidR="002B3EBA" w:rsidRPr="00B33909" w:rsidTr="0076329B">
        <w:tc>
          <w:tcPr>
            <w:tcW w:w="1557"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Одностороннее</w:t>
            </w:r>
          </w:p>
        </w:tc>
      </w:tr>
    </w:tbl>
    <w:p w:rsidR="002B3EBA" w:rsidRPr="00B33909" w:rsidRDefault="002B3EBA" w:rsidP="002B3EBA">
      <w:pPr>
        <w:pStyle w:val="a7"/>
        <w:ind w:firstLine="567"/>
        <w:rPr>
          <w:b w:val="0"/>
          <w:sz w:val="24"/>
          <w:szCs w:val="24"/>
        </w:rPr>
      </w:pPr>
      <w:r w:rsidRPr="00B33909">
        <w:rPr>
          <w:b w:val="0"/>
          <w:sz w:val="24"/>
          <w:szCs w:val="24"/>
          <w:u w:val="single"/>
        </w:rPr>
        <w:t>Примечание</w:t>
      </w:r>
      <w:r w:rsidRPr="00B33909">
        <w:rPr>
          <w:b w:val="0"/>
          <w:sz w:val="24"/>
          <w:szCs w:val="24"/>
        </w:rPr>
        <w:t>:  АЗС следует размещать:</w:t>
      </w:r>
    </w:p>
    <w:p w:rsidR="002B3EBA" w:rsidRPr="00B33909" w:rsidRDefault="002B3EBA" w:rsidP="002B3EBA">
      <w:pPr>
        <w:pStyle w:val="22"/>
        <w:numPr>
          <w:ilvl w:val="0"/>
          <w:numId w:val="11"/>
        </w:numPr>
        <w:suppressAutoHyphens/>
        <w:ind w:left="0" w:firstLine="567"/>
        <w:contextualSpacing w:val="0"/>
        <w:rPr>
          <w:rFonts w:ascii="Times New Roman" w:hAnsi="Times New Roman" w:cs="Times New Roman"/>
        </w:rPr>
      </w:pPr>
      <w:r w:rsidRPr="00B33909">
        <w:rPr>
          <w:rFonts w:ascii="Times New Roman" w:hAnsi="Times New Roman" w:cs="Times New Roman"/>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B33909">
          <w:rPr>
            <w:rFonts w:ascii="Times New Roman" w:hAnsi="Times New Roman" w:cs="Times New Roman"/>
          </w:rPr>
          <w:t>1000 м</w:t>
        </w:r>
      </w:smartTag>
      <w:r w:rsidRPr="00B33909">
        <w:rPr>
          <w:rFonts w:ascii="Times New Roman" w:hAnsi="Times New Roman" w:cs="Times New Roman"/>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B33909">
          <w:rPr>
            <w:rFonts w:ascii="Times New Roman" w:hAnsi="Times New Roman" w:cs="Times New Roman"/>
          </w:rPr>
          <w:t>10000 м</w:t>
        </w:r>
      </w:smartTag>
      <w:r w:rsidRPr="00B33909">
        <w:rPr>
          <w:rFonts w:ascii="Times New Roman" w:hAnsi="Times New Roman" w:cs="Times New Roman"/>
        </w:rPr>
        <w:t>;</w:t>
      </w:r>
    </w:p>
    <w:p w:rsidR="002B3EBA" w:rsidRPr="00B33909" w:rsidRDefault="002B3EBA" w:rsidP="002B3EBA">
      <w:pPr>
        <w:pStyle w:val="22"/>
        <w:numPr>
          <w:ilvl w:val="0"/>
          <w:numId w:val="11"/>
        </w:numPr>
        <w:suppressAutoHyphens/>
        <w:ind w:left="0" w:firstLine="567"/>
        <w:contextualSpacing w:val="0"/>
        <w:rPr>
          <w:rFonts w:ascii="Times New Roman" w:hAnsi="Times New Roman" w:cs="Times New Roman"/>
        </w:rPr>
      </w:pPr>
      <w:r w:rsidRPr="00B33909">
        <w:rPr>
          <w:rFonts w:ascii="Times New Roman" w:hAnsi="Times New Roman" w:cs="Times New Roman"/>
        </w:rPr>
        <w:t xml:space="preserve">не ближе </w:t>
      </w:r>
      <w:smartTag w:uri="urn:schemas-microsoft-com:office:smarttags" w:element="metricconverter">
        <w:smartTagPr>
          <w:attr w:name="ProductID" w:val="250 м"/>
        </w:smartTagPr>
        <w:r w:rsidRPr="00B33909">
          <w:rPr>
            <w:rFonts w:ascii="Times New Roman" w:hAnsi="Times New Roman" w:cs="Times New Roman"/>
          </w:rPr>
          <w:t>250 м</w:t>
        </w:r>
      </w:smartTag>
      <w:r w:rsidRPr="00B33909">
        <w:rPr>
          <w:rFonts w:ascii="Times New Roman" w:hAnsi="Times New Roman" w:cs="Times New Roman"/>
        </w:rPr>
        <w:t xml:space="preserve"> от железнодорожных переездов, не ближе </w:t>
      </w:r>
      <w:smartTag w:uri="urn:schemas-microsoft-com:office:smarttags" w:element="metricconverter">
        <w:smartTagPr>
          <w:attr w:name="ProductID" w:val="1000 м"/>
        </w:smartTagPr>
        <w:r w:rsidRPr="00B33909">
          <w:rPr>
            <w:rFonts w:ascii="Times New Roman" w:hAnsi="Times New Roman" w:cs="Times New Roman"/>
          </w:rPr>
          <w:t>1000 м</w:t>
        </w:r>
      </w:smartTag>
      <w:r w:rsidRPr="00B33909">
        <w:rPr>
          <w:rFonts w:ascii="Times New Roman" w:hAnsi="Times New Roman" w:cs="Times New Roman"/>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B33909">
          <w:rPr>
            <w:rFonts w:ascii="Times New Roman" w:hAnsi="Times New Roman" w:cs="Times New Roman"/>
          </w:rPr>
          <w:t>2,0 м</w:t>
        </w:r>
      </w:smartTag>
      <w:r w:rsidRPr="00B33909">
        <w:rPr>
          <w:rFonts w:ascii="Times New Roman" w:hAnsi="Times New Roman" w:cs="Times New Roman"/>
        </w:rPr>
        <w:t>.</w:t>
      </w:r>
    </w:p>
    <w:p w:rsidR="002B3EBA"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0A30A2" w:rsidRPr="00B33909" w:rsidRDefault="000A30A2" w:rsidP="002B3EBA">
      <w:pPr>
        <w:pStyle w:val="a6"/>
        <w:spacing w:after="0"/>
        <w:ind w:firstLine="567"/>
        <w:rPr>
          <w:rFonts w:ascii="Times New Roman" w:hAnsi="Times New Roman" w:cs="Times New Roman"/>
        </w:rPr>
      </w:pPr>
    </w:p>
    <w:p w:rsidR="002B3EBA" w:rsidRPr="00B33909" w:rsidRDefault="002B3EBA" w:rsidP="002B3EBA">
      <w:pPr>
        <w:pStyle w:val="a6"/>
        <w:spacing w:after="0"/>
        <w:ind w:firstLine="567"/>
        <w:jc w:val="right"/>
        <w:rPr>
          <w:rFonts w:ascii="Times New Roman" w:hAnsi="Times New Roman" w:cs="Times New Roman"/>
        </w:rPr>
      </w:pPr>
      <w:r w:rsidRPr="00B33909">
        <w:rPr>
          <w:rFonts w:ascii="Times New Roman" w:hAnsi="Times New Roman" w:cs="Times New Roman"/>
        </w:rPr>
        <w:t>Таблица 69</w:t>
      </w:r>
    </w:p>
    <w:tbl>
      <w:tblPr>
        <w:tblW w:w="5000" w:type="pct"/>
        <w:tblLook w:val="0000"/>
      </w:tblPr>
      <w:tblGrid>
        <w:gridCol w:w="5186"/>
        <w:gridCol w:w="3004"/>
        <w:gridCol w:w="2372"/>
      </w:tblGrid>
      <w:tr w:rsidR="002B3EBA" w:rsidRPr="00B33909" w:rsidTr="0076329B">
        <w:trPr>
          <w:trHeight w:val="345"/>
        </w:trPr>
        <w:tc>
          <w:tcPr>
            <w:tcW w:w="2455"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Размер земельного участка</w:t>
            </w:r>
          </w:p>
        </w:tc>
      </w:tr>
      <w:tr w:rsidR="002B3EBA" w:rsidRPr="00B33909" w:rsidTr="0076329B">
        <w:tc>
          <w:tcPr>
            <w:tcW w:w="2455"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w:t>
            </w:r>
          </w:p>
        </w:tc>
      </w:tr>
      <w:tr w:rsidR="002B3EBA" w:rsidRPr="00B33909" w:rsidTr="0076329B">
        <w:trPr>
          <w:trHeight w:val="243"/>
        </w:trPr>
        <w:tc>
          <w:tcPr>
            <w:tcW w:w="2455"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1,5</w:t>
            </w:r>
          </w:p>
        </w:tc>
      </w:tr>
    </w:tbl>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2B3EBA" w:rsidRPr="00B33909" w:rsidRDefault="002B3EBA" w:rsidP="002B3EBA">
      <w:pPr>
        <w:pStyle w:val="a6"/>
        <w:spacing w:after="0"/>
        <w:ind w:firstLine="567"/>
        <w:jc w:val="right"/>
        <w:rPr>
          <w:rFonts w:ascii="Times New Roman" w:hAnsi="Times New Roman" w:cs="Times New Roman"/>
        </w:rPr>
      </w:pPr>
      <w:r w:rsidRPr="00B33909">
        <w:rPr>
          <w:rFonts w:ascii="Times New Roman" w:hAnsi="Times New Roman" w:cs="Times New Roman"/>
        </w:rPr>
        <w:t>Таблица 70</w:t>
      </w:r>
    </w:p>
    <w:tbl>
      <w:tblPr>
        <w:tblW w:w="5000" w:type="pct"/>
        <w:tblLook w:val="0000"/>
      </w:tblPr>
      <w:tblGrid>
        <w:gridCol w:w="2655"/>
        <w:gridCol w:w="1107"/>
        <w:gridCol w:w="1107"/>
        <w:gridCol w:w="1107"/>
        <w:gridCol w:w="1265"/>
        <w:gridCol w:w="1107"/>
        <w:gridCol w:w="2214"/>
      </w:tblGrid>
      <w:tr w:rsidR="002B3EBA" w:rsidRPr="00B33909" w:rsidTr="0076329B">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Интенсивность движения,</w:t>
            </w:r>
          </w:p>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lastRenderedPageBreak/>
              <w:t>трансп. ед./сут</w:t>
            </w:r>
          </w:p>
        </w:tc>
        <w:tc>
          <w:tcPr>
            <w:tcW w:w="2695" w:type="pct"/>
            <w:gridSpan w:val="5"/>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lastRenderedPageBreak/>
              <w:t xml:space="preserve">Число постов на СТО в зависимости от расстояния между ними, </w:t>
            </w:r>
            <w:proofErr w:type="gramStart"/>
            <w:r w:rsidRPr="00B33909">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Размещение СТО</w:t>
            </w:r>
          </w:p>
        </w:tc>
      </w:tr>
      <w:tr w:rsidR="002B3EBA" w:rsidRPr="00B33909" w:rsidTr="0076329B">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rPr>
                <w:rFonts w:ascii="Times New Roman" w:hAnsi="Times New Roman" w:cs="Times New Roman"/>
              </w:rPr>
            </w:pPr>
          </w:p>
        </w:tc>
      </w:tr>
      <w:tr w:rsidR="002B3EBA" w:rsidRPr="00B33909" w:rsidTr="0076329B">
        <w:trPr>
          <w:cantSplit/>
          <w:trHeight w:hRule="exact" w:val="241"/>
        </w:trPr>
        <w:tc>
          <w:tcPr>
            <w:tcW w:w="1257"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lastRenderedPageBreak/>
              <w:t>1000</w:t>
            </w:r>
          </w:p>
        </w:tc>
        <w:tc>
          <w:tcPr>
            <w:tcW w:w="52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Одностороннее</w:t>
            </w:r>
          </w:p>
        </w:tc>
      </w:tr>
      <w:tr w:rsidR="002B3EBA" w:rsidRPr="00B33909" w:rsidTr="0076329B">
        <w:trPr>
          <w:cantSplit/>
          <w:trHeight w:hRule="exact" w:val="241"/>
        </w:trPr>
        <w:tc>
          <w:tcPr>
            <w:tcW w:w="1257"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rPr>
            </w:pPr>
          </w:p>
        </w:tc>
      </w:tr>
      <w:tr w:rsidR="002B3EBA" w:rsidRPr="00B33909" w:rsidTr="0076329B">
        <w:trPr>
          <w:cantSplit/>
          <w:trHeight w:hRule="exact" w:val="241"/>
        </w:trPr>
        <w:tc>
          <w:tcPr>
            <w:tcW w:w="1257"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rPr>
            </w:pPr>
          </w:p>
        </w:tc>
      </w:tr>
      <w:tr w:rsidR="002B3EBA" w:rsidRPr="00B33909" w:rsidTr="0076329B">
        <w:trPr>
          <w:cantSplit/>
          <w:trHeight w:hRule="exact" w:val="241"/>
        </w:trPr>
        <w:tc>
          <w:tcPr>
            <w:tcW w:w="1257"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rPr>
            </w:pPr>
          </w:p>
        </w:tc>
      </w:tr>
    </w:tbl>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2B3EBA" w:rsidRPr="00B33909" w:rsidRDefault="002B3EBA" w:rsidP="002B3EBA">
      <w:pPr>
        <w:pStyle w:val="a6"/>
        <w:spacing w:after="0"/>
        <w:ind w:firstLine="567"/>
        <w:jc w:val="right"/>
        <w:rPr>
          <w:rFonts w:ascii="Times New Roman" w:hAnsi="Times New Roman" w:cs="Times New Roman"/>
        </w:rPr>
      </w:pPr>
      <w:r w:rsidRPr="00B33909">
        <w:rPr>
          <w:rFonts w:ascii="Times New Roman" w:hAnsi="Times New Roman" w:cs="Times New Roman"/>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2B3EBA" w:rsidRPr="00B33909" w:rsidTr="0076329B">
        <w:tc>
          <w:tcPr>
            <w:tcW w:w="2903" w:type="pct"/>
            <w:vMerge w:val="restart"/>
            <w:shd w:val="clear" w:color="auto" w:fill="auto"/>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Здания, участки</w:t>
            </w:r>
          </w:p>
        </w:tc>
        <w:tc>
          <w:tcPr>
            <w:tcW w:w="2097" w:type="pct"/>
            <w:gridSpan w:val="2"/>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 xml:space="preserve">Расстояние, </w:t>
            </w:r>
            <w:proofErr w:type="gramStart"/>
            <w:r w:rsidRPr="00B33909">
              <w:rPr>
                <w:rFonts w:ascii="Times New Roman" w:hAnsi="Times New Roman" w:cs="Times New Roman"/>
              </w:rPr>
              <w:t>м</w:t>
            </w:r>
            <w:proofErr w:type="gramEnd"/>
            <w:r w:rsidRPr="00B33909">
              <w:rPr>
                <w:rFonts w:ascii="Times New Roman" w:hAnsi="Times New Roman" w:cs="Times New Roman"/>
              </w:rPr>
              <w:t xml:space="preserve"> от станций технического обслуживания при числе постов</w:t>
            </w:r>
          </w:p>
        </w:tc>
      </w:tr>
      <w:tr w:rsidR="002B3EBA" w:rsidRPr="00B33909" w:rsidTr="0076329B">
        <w:tc>
          <w:tcPr>
            <w:tcW w:w="2903" w:type="pct"/>
            <w:vMerge/>
            <w:shd w:val="clear" w:color="auto" w:fill="auto"/>
          </w:tcPr>
          <w:p w:rsidR="002B3EBA" w:rsidRPr="00B33909" w:rsidRDefault="002B3EBA" w:rsidP="0076329B">
            <w:pPr>
              <w:jc w:val="center"/>
              <w:rPr>
                <w:rFonts w:ascii="Times New Roman" w:hAnsi="Times New Roman" w:cs="Times New Roman"/>
              </w:rPr>
            </w:pPr>
          </w:p>
        </w:tc>
        <w:tc>
          <w:tcPr>
            <w:tcW w:w="1312"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10 и менее</w:t>
            </w:r>
          </w:p>
        </w:tc>
        <w:tc>
          <w:tcPr>
            <w:tcW w:w="785"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11-30</w:t>
            </w:r>
          </w:p>
        </w:tc>
      </w:tr>
      <w:tr w:rsidR="002B3EBA" w:rsidRPr="00B33909" w:rsidTr="0076329B">
        <w:tc>
          <w:tcPr>
            <w:tcW w:w="2903" w:type="pct"/>
            <w:shd w:val="clear" w:color="auto" w:fill="auto"/>
          </w:tcPr>
          <w:p w:rsidR="002B3EBA" w:rsidRPr="00B33909" w:rsidRDefault="002B3EBA" w:rsidP="0076329B">
            <w:pPr>
              <w:rPr>
                <w:rFonts w:ascii="Times New Roman" w:hAnsi="Times New Roman" w:cs="Times New Roman"/>
              </w:rPr>
            </w:pPr>
            <w:r w:rsidRPr="00B33909">
              <w:rPr>
                <w:rFonts w:ascii="Times New Roman" w:hAnsi="Times New Roman" w:cs="Times New Roman"/>
              </w:rPr>
              <w:t>Жилые дома</w:t>
            </w:r>
          </w:p>
        </w:tc>
        <w:tc>
          <w:tcPr>
            <w:tcW w:w="1312"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50</w:t>
            </w:r>
          </w:p>
        </w:tc>
        <w:tc>
          <w:tcPr>
            <w:tcW w:w="785"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100</w:t>
            </w:r>
          </w:p>
        </w:tc>
      </w:tr>
      <w:tr w:rsidR="002B3EBA" w:rsidRPr="00B33909" w:rsidTr="0076329B">
        <w:tc>
          <w:tcPr>
            <w:tcW w:w="2903" w:type="pct"/>
          </w:tcPr>
          <w:p w:rsidR="002B3EBA" w:rsidRPr="00B33909" w:rsidRDefault="002B3EBA" w:rsidP="0076329B">
            <w:pPr>
              <w:rPr>
                <w:rFonts w:ascii="Times New Roman" w:hAnsi="Times New Roman" w:cs="Times New Roman"/>
              </w:rPr>
            </w:pPr>
            <w:r w:rsidRPr="00B33909">
              <w:rPr>
                <w:rFonts w:ascii="Times New Roman" w:hAnsi="Times New Roman" w:cs="Times New Roman"/>
              </w:rPr>
              <w:t>Торцы жилых домов без окон</w:t>
            </w:r>
          </w:p>
        </w:tc>
        <w:tc>
          <w:tcPr>
            <w:tcW w:w="1312"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50</w:t>
            </w:r>
          </w:p>
        </w:tc>
        <w:tc>
          <w:tcPr>
            <w:tcW w:w="785"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100</w:t>
            </w:r>
          </w:p>
        </w:tc>
      </w:tr>
      <w:tr w:rsidR="002B3EBA" w:rsidRPr="00B33909" w:rsidTr="0076329B">
        <w:tc>
          <w:tcPr>
            <w:tcW w:w="2903" w:type="pct"/>
          </w:tcPr>
          <w:p w:rsidR="002B3EBA" w:rsidRPr="00B33909" w:rsidRDefault="002B3EBA" w:rsidP="0076329B">
            <w:pPr>
              <w:rPr>
                <w:rFonts w:ascii="Times New Roman" w:hAnsi="Times New Roman" w:cs="Times New Roman"/>
              </w:rPr>
            </w:pPr>
            <w:r w:rsidRPr="00B33909">
              <w:rPr>
                <w:rFonts w:ascii="Times New Roman" w:hAnsi="Times New Roman" w:cs="Times New Roman"/>
              </w:rPr>
              <w:t>Общественные здания</w:t>
            </w:r>
          </w:p>
        </w:tc>
        <w:tc>
          <w:tcPr>
            <w:tcW w:w="1312"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15</w:t>
            </w:r>
          </w:p>
        </w:tc>
        <w:tc>
          <w:tcPr>
            <w:tcW w:w="785"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20</w:t>
            </w:r>
          </w:p>
        </w:tc>
      </w:tr>
      <w:tr w:rsidR="002B3EBA" w:rsidRPr="00B33909" w:rsidTr="0076329B">
        <w:tc>
          <w:tcPr>
            <w:tcW w:w="2903" w:type="pct"/>
          </w:tcPr>
          <w:p w:rsidR="002B3EBA" w:rsidRPr="00B33909" w:rsidRDefault="002B3EBA" w:rsidP="0076329B">
            <w:pPr>
              <w:rPr>
                <w:rFonts w:ascii="Times New Roman" w:hAnsi="Times New Roman" w:cs="Times New Roman"/>
              </w:rPr>
            </w:pPr>
            <w:r w:rsidRPr="00B33909">
              <w:rPr>
                <w:rFonts w:ascii="Times New Roman" w:hAnsi="Times New Roman" w:cs="Times New Roman"/>
              </w:rPr>
              <w:t>Общеобразовательные школы и детские дошкольные учреждения</w:t>
            </w:r>
          </w:p>
        </w:tc>
        <w:tc>
          <w:tcPr>
            <w:tcW w:w="1312"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50</w:t>
            </w:r>
          </w:p>
        </w:tc>
        <w:tc>
          <w:tcPr>
            <w:tcW w:w="785"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w:t>
            </w:r>
          </w:p>
        </w:tc>
      </w:tr>
      <w:tr w:rsidR="002B3EBA" w:rsidRPr="00B33909" w:rsidTr="0076329B">
        <w:tc>
          <w:tcPr>
            <w:tcW w:w="2903" w:type="pct"/>
          </w:tcPr>
          <w:p w:rsidR="002B3EBA" w:rsidRPr="00B33909" w:rsidRDefault="002B3EBA" w:rsidP="0076329B">
            <w:pPr>
              <w:rPr>
                <w:rFonts w:ascii="Times New Roman" w:hAnsi="Times New Roman" w:cs="Times New Roman"/>
              </w:rPr>
            </w:pPr>
            <w:r w:rsidRPr="00B33909">
              <w:rPr>
                <w:rFonts w:ascii="Times New Roman" w:hAnsi="Times New Roman" w:cs="Times New Roman"/>
              </w:rPr>
              <w:t>Лечебные учреждения со стационаром</w:t>
            </w:r>
          </w:p>
        </w:tc>
        <w:tc>
          <w:tcPr>
            <w:tcW w:w="1312"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50</w:t>
            </w:r>
          </w:p>
        </w:tc>
        <w:tc>
          <w:tcPr>
            <w:tcW w:w="785"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w:t>
            </w:r>
          </w:p>
        </w:tc>
      </w:tr>
    </w:tbl>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u w:val="single"/>
        </w:rPr>
        <w:t>Примечание</w:t>
      </w:r>
      <w:r w:rsidRPr="00B33909">
        <w:rPr>
          <w:rFonts w:ascii="Times New Roman" w:hAnsi="Times New Roman" w:cs="Times New Roman"/>
          <w:color w:val="auto"/>
        </w:rPr>
        <w:t xml:space="preserve">: Расстояния определяются по согласованию с органами Роспотребнадзора. </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2B3EBA" w:rsidRPr="00B33909" w:rsidRDefault="002B3EBA" w:rsidP="002B3EBA">
      <w:pPr>
        <w:pStyle w:val="a6"/>
        <w:spacing w:after="0"/>
        <w:ind w:firstLine="567"/>
        <w:jc w:val="right"/>
        <w:rPr>
          <w:rFonts w:ascii="Times New Roman" w:hAnsi="Times New Roman" w:cs="Times New Roman"/>
        </w:rPr>
      </w:pPr>
      <w:r w:rsidRPr="00B33909">
        <w:rPr>
          <w:rFonts w:ascii="Times New Roman" w:hAnsi="Times New Roman" w:cs="Times New Roman"/>
        </w:rPr>
        <w:t>Таблица 72</w:t>
      </w:r>
    </w:p>
    <w:tbl>
      <w:tblPr>
        <w:tblW w:w="5000" w:type="pct"/>
        <w:tblLook w:val="0000"/>
      </w:tblPr>
      <w:tblGrid>
        <w:gridCol w:w="2732"/>
        <w:gridCol w:w="3388"/>
        <w:gridCol w:w="4442"/>
      </w:tblGrid>
      <w:tr w:rsidR="002B3EBA" w:rsidRPr="00B33909" w:rsidTr="0076329B">
        <w:tc>
          <w:tcPr>
            <w:tcW w:w="129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 xml:space="preserve">Расстояние между площадками отдыха, </w:t>
            </w:r>
            <w:proofErr w:type="gramStart"/>
            <w:r w:rsidRPr="00B33909">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Примечание</w:t>
            </w:r>
          </w:p>
        </w:tc>
      </w:tr>
      <w:tr w:rsidR="002B3EBA" w:rsidRPr="00B33909" w:rsidTr="0076329B">
        <w:trPr>
          <w:cantSplit/>
          <w:trHeight w:hRule="exact" w:val="300"/>
        </w:trPr>
        <w:tc>
          <w:tcPr>
            <w:tcW w:w="1293" w:type="pct"/>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lang w:val="en-US"/>
              </w:rPr>
              <w:t xml:space="preserve">I </w:t>
            </w:r>
            <w:r w:rsidRPr="00B33909">
              <w:rPr>
                <w:rFonts w:ascii="Times New Roman" w:hAnsi="Times New Roman" w:cs="Times New Roman"/>
              </w:rPr>
              <w:t xml:space="preserve">и </w:t>
            </w:r>
            <w:r w:rsidRPr="00B33909">
              <w:rPr>
                <w:rFonts w:ascii="Times New Roman" w:hAnsi="Times New Roman" w:cs="Times New Roman"/>
                <w:lang w:val="en-US"/>
              </w:rPr>
              <w:t xml:space="preserve">II </w:t>
            </w:r>
            <w:r w:rsidRPr="00B33909">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2B3EBA" w:rsidRPr="00B33909" w:rsidTr="0076329B">
        <w:trPr>
          <w:cantSplit/>
          <w:trHeight w:hRule="exact" w:val="300"/>
        </w:trPr>
        <w:tc>
          <w:tcPr>
            <w:tcW w:w="1293" w:type="pct"/>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lang w:val="en-US"/>
              </w:rPr>
              <w:t xml:space="preserve">III </w:t>
            </w:r>
            <w:r w:rsidRPr="00B33909">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rPr>
            </w:pPr>
          </w:p>
        </w:tc>
      </w:tr>
      <w:tr w:rsidR="002B3EBA" w:rsidRPr="00B33909" w:rsidTr="0076329B">
        <w:trPr>
          <w:cantSplit/>
          <w:trHeight w:hRule="exact" w:val="1012"/>
        </w:trPr>
        <w:tc>
          <w:tcPr>
            <w:tcW w:w="1293" w:type="pct"/>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lang w:val="en-US"/>
              </w:rPr>
              <w:t xml:space="preserve">IV </w:t>
            </w:r>
            <w:r w:rsidRPr="00B33909">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rPr>
            </w:pPr>
          </w:p>
        </w:tc>
      </w:tr>
    </w:tbl>
    <w:p w:rsidR="002B3EBA" w:rsidRPr="00B33909" w:rsidRDefault="002B3EBA" w:rsidP="002B3EBA">
      <w:pPr>
        <w:ind w:firstLine="567"/>
        <w:rPr>
          <w:rFonts w:ascii="Times New Roman" w:hAnsi="Times New Roman" w:cs="Times New Roman"/>
        </w:rPr>
      </w:pP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8.2.17. Вместимость площадок отдыха из расчета на одновременную остановку</w:t>
      </w:r>
    </w:p>
    <w:p w:rsidR="002B3EBA" w:rsidRPr="00B33909" w:rsidRDefault="002B3EBA" w:rsidP="002B3EBA">
      <w:pPr>
        <w:pStyle w:val="a6"/>
        <w:spacing w:after="0"/>
        <w:ind w:firstLine="567"/>
        <w:jc w:val="right"/>
        <w:rPr>
          <w:rFonts w:ascii="Times New Roman" w:hAnsi="Times New Roman" w:cs="Times New Roman"/>
        </w:rPr>
      </w:pPr>
      <w:r w:rsidRPr="00B33909">
        <w:rPr>
          <w:rFonts w:ascii="Times New Roman" w:hAnsi="Times New Roman" w:cs="Times New Roman"/>
        </w:rPr>
        <w:t>Таблица 73</w:t>
      </w:r>
    </w:p>
    <w:tbl>
      <w:tblPr>
        <w:tblW w:w="5000" w:type="pct"/>
        <w:tblLook w:val="0000"/>
      </w:tblPr>
      <w:tblGrid>
        <w:gridCol w:w="2732"/>
        <w:gridCol w:w="3388"/>
        <w:gridCol w:w="4442"/>
      </w:tblGrid>
      <w:tr w:rsidR="002B3EBA" w:rsidRPr="00B33909" w:rsidTr="0076329B">
        <w:tc>
          <w:tcPr>
            <w:tcW w:w="1293"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Количество автомобилей при единовременной остановке</w:t>
            </w:r>
          </w:p>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Примечание</w:t>
            </w:r>
          </w:p>
        </w:tc>
      </w:tr>
      <w:tr w:rsidR="002B3EBA" w:rsidRPr="00B33909" w:rsidTr="0076329B">
        <w:trPr>
          <w:cantSplit/>
          <w:trHeight w:hRule="exact" w:val="324"/>
        </w:trPr>
        <w:tc>
          <w:tcPr>
            <w:tcW w:w="1293" w:type="pct"/>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lang w:val="en-US"/>
              </w:rPr>
              <w:t xml:space="preserve">I </w:t>
            </w:r>
            <w:r w:rsidRPr="00B33909">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 xml:space="preserve">При двустороннем размещении площадок отдуха на дорогах </w:t>
            </w:r>
            <w:r w:rsidRPr="00B33909">
              <w:rPr>
                <w:rFonts w:ascii="Times New Roman" w:hAnsi="Times New Roman" w:cs="Times New Roman"/>
                <w:lang w:val="en-US"/>
              </w:rPr>
              <w:t>I</w:t>
            </w:r>
            <w:r w:rsidRPr="00B33909">
              <w:rPr>
                <w:rFonts w:ascii="Times New Roman" w:hAnsi="Times New Roman" w:cs="Times New Roman"/>
              </w:rPr>
              <w:t xml:space="preserve"> категории их вместимость уменьшается вдвое.</w:t>
            </w:r>
          </w:p>
        </w:tc>
      </w:tr>
      <w:tr w:rsidR="002B3EBA" w:rsidRPr="00B33909" w:rsidTr="0076329B">
        <w:trPr>
          <w:cantSplit/>
          <w:trHeight w:hRule="exact" w:val="427"/>
        </w:trPr>
        <w:tc>
          <w:tcPr>
            <w:tcW w:w="1293" w:type="pct"/>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lang w:val="en-US"/>
              </w:rPr>
              <w:t xml:space="preserve">II </w:t>
            </w:r>
            <w:r w:rsidRPr="00B33909">
              <w:rPr>
                <w:rFonts w:ascii="Times New Roman" w:hAnsi="Times New Roman" w:cs="Times New Roman"/>
              </w:rPr>
              <w:t>и</w:t>
            </w:r>
            <w:r w:rsidRPr="00B33909">
              <w:rPr>
                <w:rFonts w:ascii="Times New Roman" w:hAnsi="Times New Roman" w:cs="Times New Roman"/>
                <w:lang w:val="en-US"/>
              </w:rPr>
              <w:t xml:space="preserve"> III </w:t>
            </w:r>
            <w:r w:rsidRPr="00B33909">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rPr>
            </w:pPr>
          </w:p>
        </w:tc>
      </w:tr>
      <w:tr w:rsidR="002B3EBA" w:rsidRPr="00B33909" w:rsidTr="0076329B">
        <w:trPr>
          <w:cantSplit/>
          <w:trHeight w:hRule="exact" w:val="575"/>
        </w:trPr>
        <w:tc>
          <w:tcPr>
            <w:tcW w:w="1293" w:type="pct"/>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lang w:val="en-US"/>
              </w:rPr>
              <w:t xml:space="preserve">IV </w:t>
            </w:r>
            <w:r w:rsidRPr="00B33909">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rPr>
                <w:rFonts w:ascii="Times New Roman" w:hAnsi="Times New Roman" w:cs="Times New Roman"/>
              </w:rPr>
            </w:pPr>
          </w:p>
        </w:tc>
      </w:tr>
    </w:tbl>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 xml:space="preserve">8.2.18. Размер участка при одноярусном хранении судов прогулочного и спортивного флота </w:t>
      </w:r>
    </w:p>
    <w:p w:rsidR="002B3EBA" w:rsidRPr="00B33909" w:rsidRDefault="002B3EBA" w:rsidP="002B3EBA">
      <w:pPr>
        <w:pStyle w:val="a6"/>
        <w:spacing w:after="0"/>
        <w:ind w:firstLine="567"/>
        <w:jc w:val="right"/>
        <w:rPr>
          <w:rFonts w:ascii="Times New Roman" w:hAnsi="Times New Roman" w:cs="Times New Roman"/>
        </w:rPr>
      </w:pPr>
      <w:r w:rsidRPr="00B33909">
        <w:rPr>
          <w:rFonts w:ascii="Times New Roman" w:hAnsi="Times New Roman" w:cs="Times New Roman"/>
        </w:rPr>
        <w:t>Таблица 74</w:t>
      </w:r>
    </w:p>
    <w:tbl>
      <w:tblPr>
        <w:tblW w:w="5000" w:type="pct"/>
        <w:tblLook w:val="0000"/>
      </w:tblPr>
      <w:tblGrid>
        <w:gridCol w:w="4396"/>
        <w:gridCol w:w="3557"/>
        <w:gridCol w:w="2609"/>
      </w:tblGrid>
      <w:tr w:rsidR="002B3EBA" w:rsidRPr="00B33909" w:rsidTr="0076329B">
        <w:tc>
          <w:tcPr>
            <w:tcW w:w="2081"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Размер земельного участка</w:t>
            </w:r>
          </w:p>
        </w:tc>
      </w:tr>
      <w:tr w:rsidR="002B3EBA" w:rsidRPr="00B33909" w:rsidTr="0076329B">
        <w:trPr>
          <w:cantSplit/>
          <w:trHeight w:hRule="exact" w:val="411"/>
        </w:trPr>
        <w:tc>
          <w:tcPr>
            <w:tcW w:w="2081"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м</w:t>
            </w:r>
            <w:proofErr w:type="gramStart"/>
            <w:r w:rsidRPr="00B33909">
              <w:rPr>
                <w:rFonts w:ascii="Times New Roman" w:hAnsi="Times New Roman" w:cs="Times New Roman"/>
              </w:rPr>
              <w:t>2</w:t>
            </w:r>
            <w:proofErr w:type="gramEnd"/>
            <w:r w:rsidRPr="00B33909">
              <w:rPr>
                <w:rFonts w:ascii="Times New Roman" w:hAnsi="Times New Roman" w:cs="Times New Roman"/>
              </w:rPr>
              <w:t xml:space="preserve"> на 1 место</w:t>
            </w:r>
          </w:p>
        </w:tc>
      </w:tr>
      <w:tr w:rsidR="002B3EBA" w:rsidRPr="00B33909" w:rsidTr="0076329B">
        <w:trPr>
          <w:cantSplit/>
          <w:trHeight w:hRule="exact" w:val="388"/>
        </w:trPr>
        <w:tc>
          <w:tcPr>
            <w:tcW w:w="2081" w:type="pc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rPr>
                <w:rFonts w:ascii="Times New Roman" w:hAnsi="Times New Roman" w:cs="Times New Roman"/>
              </w:rPr>
            </w:pPr>
          </w:p>
        </w:tc>
      </w:tr>
    </w:tbl>
    <w:p w:rsidR="002B3EBA" w:rsidRPr="00B33909" w:rsidRDefault="002B3EBA" w:rsidP="002B3EBA">
      <w:pPr>
        <w:ind w:firstLine="567"/>
        <w:rPr>
          <w:rFonts w:ascii="Times New Roman" w:hAnsi="Times New Roman" w:cs="Times New Roman"/>
        </w:rPr>
      </w:pPr>
    </w:p>
    <w:p w:rsidR="002B3EBA" w:rsidRPr="00B33909" w:rsidRDefault="002B3EBA" w:rsidP="000A30A2">
      <w:pPr>
        <w:pStyle w:val="Default"/>
        <w:ind w:firstLine="567"/>
        <w:rPr>
          <w:rFonts w:ascii="Times New Roman" w:hAnsi="Times New Roman" w:cs="Times New Roman"/>
        </w:rPr>
      </w:pPr>
      <w:r w:rsidRPr="00B33909">
        <w:rPr>
          <w:rFonts w:ascii="Times New Roman" w:hAnsi="Times New Roman" w:cs="Times New Roman"/>
          <w:color w:val="auto"/>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B33909">
          <w:rPr>
            <w:rFonts w:ascii="Times New Roman" w:hAnsi="Times New Roman" w:cs="Times New Roman"/>
            <w:color w:val="auto"/>
          </w:rPr>
          <w:t>50 м</w:t>
        </w:r>
      </w:smartTag>
      <w:r w:rsidRPr="00B33909">
        <w:rPr>
          <w:rFonts w:ascii="Times New Roman" w:hAnsi="Times New Roman" w:cs="Times New Roman"/>
          <w:color w:val="auto"/>
        </w:rPr>
        <w:t xml:space="preserve">, до больниц и санаториев – не менее </w:t>
      </w:r>
      <w:smartTag w:uri="urn:schemas-microsoft-com:office:smarttags" w:element="metricconverter">
        <w:smartTagPr>
          <w:attr w:name="ProductID" w:val="200 м"/>
        </w:smartTagPr>
        <w:r w:rsidRPr="00B33909">
          <w:rPr>
            <w:rFonts w:ascii="Times New Roman" w:hAnsi="Times New Roman" w:cs="Times New Roman"/>
            <w:color w:val="auto"/>
          </w:rPr>
          <w:t>200 м</w:t>
        </w:r>
      </w:smartTag>
      <w:r w:rsidRPr="00B33909">
        <w:rPr>
          <w:rFonts w:ascii="Times New Roman" w:hAnsi="Times New Roman" w:cs="Times New Roman"/>
          <w:color w:val="auto"/>
        </w:rPr>
        <w:t>.</w:t>
      </w:r>
    </w:p>
    <w:p w:rsidR="002B3EBA" w:rsidRPr="00B33909" w:rsidRDefault="002B3EBA" w:rsidP="002B3EBA">
      <w:pPr>
        <w:tabs>
          <w:tab w:val="left" w:pos="142"/>
        </w:tabs>
        <w:ind w:firstLine="567"/>
        <w:rPr>
          <w:rFonts w:ascii="Times New Roman" w:hAnsi="Times New Roman" w:cs="Times New Roman"/>
          <w:b/>
        </w:rPr>
      </w:pPr>
      <w:r w:rsidRPr="00B33909">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2B3EBA" w:rsidRPr="00B33909" w:rsidRDefault="002B3EBA" w:rsidP="002B3EBA">
      <w:pPr>
        <w:tabs>
          <w:tab w:val="left" w:pos="142"/>
        </w:tabs>
        <w:ind w:firstLine="567"/>
        <w:rPr>
          <w:rFonts w:ascii="Times New Roman" w:hAnsi="Times New Roman" w:cs="Times New Roman"/>
          <w:b/>
        </w:rPr>
      </w:pPr>
      <w:r w:rsidRPr="00B33909">
        <w:rPr>
          <w:rFonts w:ascii="Times New Roman" w:hAnsi="Times New Roman" w:cs="Times New Roman"/>
          <w:b/>
        </w:rPr>
        <w:lastRenderedPageBreak/>
        <w:t>9.1. Общие требования</w:t>
      </w:r>
    </w:p>
    <w:p w:rsidR="002B3EBA" w:rsidRPr="00B33909" w:rsidRDefault="002B3EBA" w:rsidP="002B3EBA">
      <w:pPr>
        <w:tabs>
          <w:tab w:val="left" w:pos="142"/>
        </w:tabs>
        <w:ind w:firstLine="567"/>
        <w:rPr>
          <w:rFonts w:ascii="Times New Roman" w:hAnsi="Times New Roman" w:cs="Times New Roman"/>
        </w:rPr>
      </w:pPr>
      <w:r w:rsidRPr="00B33909">
        <w:rPr>
          <w:rFonts w:ascii="Times New Roman" w:hAnsi="Times New Roman" w:cs="Times New Roman"/>
        </w:rPr>
        <w:t xml:space="preserve">9.1.1. Производственные территориальные зоны включают: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 производственные зоны - зоны размещения производственных объектов с различными нормативами воздействия на окружающую среду;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зоны инженерной инфраструктуры;</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зоны транспортной инфраструктуры;</w:t>
      </w:r>
    </w:p>
    <w:p w:rsidR="002B3EBA" w:rsidRPr="00B33909" w:rsidRDefault="002B3EBA" w:rsidP="002B3EBA">
      <w:pPr>
        <w:tabs>
          <w:tab w:val="left" w:pos="142"/>
        </w:tabs>
        <w:ind w:firstLine="567"/>
        <w:rPr>
          <w:rFonts w:ascii="Times New Roman" w:hAnsi="Times New Roman" w:cs="Times New Roman"/>
        </w:rPr>
      </w:pPr>
      <w:r w:rsidRPr="00B33909">
        <w:rPr>
          <w:rFonts w:ascii="Times New Roman" w:hAnsi="Times New Roman" w:cs="Times New Roman"/>
        </w:rPr>
        <w:t xml:space="preserve">- иные виды зон производственной инфраструктуры.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9.1.1. </w:t>
      </w:r>
      <w:proofErr w:type="gramStart"/>
      <w:r w:rsidRPr="00B33909">
        <w:rPr>
          <w:rFonts w:ascii="Times New Roman" w:hAnsi="Times New Roman" w:cs="Times New Roman"/>
          <w:color w:val="auto"/>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2B3EBA" w:rsidRPr="00B33909" w:rsidRDefault="002B3EBA" w:rsidP="002B3EBA">
      <w:pPr>
        <w:tabs>
          <w:tab w:val="left" w:pos="142"/>
        </w:tabs>
        <w:ind w:firstLine="567"/>
        <w:rPr>
          <w:rFonts w:ascii="Times New Roman" w:hAnsi="Times New Roman" w:cs="Times New Roman"/>
        </w:rPr>
      </w:pPr>
      <w:r w:rsidRPr="00B33909">
        <w:rPr>
          <w:rFonts w:ascii="Times New Roman" w:hAnsi="Times New Roman" w:cs="Times New Roman"/>
        </w:rPr>
        <w:t xml:space="preserve">9.1.1. Границы производственных зон определяются на основании зонирования территории сельских поселений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2B3EBA" w:rsidRPr="00B33909" w:rsidRDefault="002B3EBA" w:rsidP="002B3EBA">
      <w:pPr>
        <w:tabs>
          <w:tab w:val="left" w:pos="142"/>
        </w:tabs>
        <w:ind w:firstLine="567"/>
        <w:rPr>
          <w:rFonts w:ascii="Times New Roman" w:hAnsi="Times New Roman" w:cs="Times New Roman"/>
          <w:b/>
        </w:rPr>
      </w:pPr>
      <w:r w:rsidRPr="00B33909">
        <w:rPr>
          <w:rFonts w:ascii="Times New Roman" w:hAnsi="Times New Roman" w:cs="Times New Roman"/>
          <w:b/>
        </w:rPr>
        <w:t xml:space="preserve">9.2. Производственные зоны.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9.2.1. </w:t>
      </w:r>
      <w:proofErr w:type="gramStart"/>
      <w:r w:rsidRPr="00B33909">
        <w:rPr>
          <w:rFonts w:ascii="Times New Roman" w:hAnsi="Times New Roman" w:cs="Times New Roman"/>
          <w:color w:val="auto"/>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roofErr w:type="gramEnd"/>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2B3EBA" w:rsidRPr="00B33909" w:rsidRDefault="002B3EBA" w:rsidP="002B3EBA">
      <w:pPr>
        <w:tabs>
          <w:tab w:val="left" w:pos="142"/>
        </w:tabs>
        <w:ind w:firstLine="567"/>
        <w:rPr>
          <w:rFonts w:ascii="Times New Roman" w:hAnsi="Times New Roman" w:cs="Times New Roman"/>
        </w:rPr>
      </w:pPr>
      <w:r w:rsidRPr="00B33909">
        <w:rPr>
          <w:rFonts w:ascii="Times New Roman" w:hAnsi="Times New Roman" w:cs="Times New Roman"/>
        </w:rPr>
        <w:t>9.2.4. Устройство отвалов, шлаконакопителей, ме</w:t>
      </w:r>
      <w:proofErr w:type="gramStart"/>
      <w:r w:rsidRPr="00B33909">
        <w:rPr>
          <w:rFonts w:ascii="Times New Roman" w:hAnsi="Times New Roman" w:cs="Times New Roman"/>
        </w:rPr>
        <w:t>ст скл</w:t>
      </w:r>
      <w:proofErr w:type="gramEnd"/>
      <w:r w:rsidRPr="00B33909">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9.2.5.  Размещение производственной территориальной зоны не допускается: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 в составе рекреационных зон;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 на землях особо охраняемых территорий, в том числе: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-в зонах охраны памятников истории и культуры без согласования с органами охраны памятников;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 в зонах возможного катастрофического затопления в результате разрушения плотин или дамб.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9.2.7. Санитарная классификация устанавливается по классам предприятий – </w:t>
      </w:r>
      <w:r w:rsidRPr="00B33909">
        <w:rPr>
          <w:rFonts w:ascii="Times New Roman" w:hAnsi="Times New Roman" w:cs="Times New Roman"/>
          <w:color w:val="auto"/>
          <w:lang w:val="en-US"/>
        </w:rPr>
        <w:t>I</w:t>
      </w:r>
      <w:r w:rsidRPr="00B33909">
        <w:rPr>
          <w:rFonts w:ascii="Times New Roman" w:hAnsi="Times New Roman" w:cs="Times New Roman"/>
          <w:color w:val="auto"/>
        </w:rPr>
        <w:t xml:space="preserve">, </w:t>
      </w:r>
      <w:r w:rsidRPr="00B33909">
        <w:rPr>
          <w:rFonts w:ascii="Times New Roman" w:hAnsi="Times New Roman" w:cs="Times New Roman"/>
          <w:color w:val="auto"/>
          <w:lang w:val="en-US"/>
        </w:rPr>
        <w:t>II</w:t>
      </w:r>
      <w:r w:rsidRPr="00B33909">
        <w:rPr>
          <w:rFonts w:ascii="Times New Roman" w:hAnsi="Times New Roman" w:cs="Times New Roman"/>
          <w:color w:val="auto"/>
        </w:rPr>
        <w:t xml:space="preserve">, </w:t>
      </w:r>
      <w:r w:rsidRPr="00B33909">
        <w:rPr>
          <w:rFonts w:ascii="Times New Roman" w:hAnsi="Times New Roman" w:cs="Times New Roman"/>
          <w:color w:val="auto"/>
          <w:lang w:val="en-US"/>
        </w:rPr>
        <w:t>III</w:t>
      </w:r>
      <w:r w:rsidRPr="00B33909">
        <w:rPr>
          <w:rFonts w:ascii="Times New Roman" w:hAnsi="Times New Roman" w:cs="Times New Roman"/>
          <w:color w:val="auto"/>
        </w:rPr>
        <w:t xml:space="preserve">, </w:t>
      </w:r>
      <w:r w:rsidRPr="00B33909">
        <w:rPr>
          <w:rFonts w:ascii="Times New Roman" w:hAnsi="Times New Roman" w:cs="Times New Roman"/>
          <w:color w:val="auto"/>
          <w:lang w:val="en-US"/>
        </w:rPr>
        <w:t>IV</w:t>
      </w:r>
      <w:r w:rsidRPr="00B33909">
        <w:rPr>
          <w:rFonts w:ascii="Times New Roman" w:hAnsi="Times New Roman" w:cs="Times New Roman"/>
          <w:color w:val="auto"/>
        </w:rPr>
        <w:t xml:space="preserve">, </w:t>
      </w:r>
      <w:r w:rsidRPr="00B33909">
        <w:rPr>
          <w:rFonts w:ascii="Times New Roman" w:hAnsi="Times New Roman" w:cs="Times New Roman"/>
          <w:color w:val="auto"/>
          <w:lang w:val="en-US"/>
        </w:rPr>
        <w:t>V</w:t>
      </w:r>
      <w:r w:rsidRPr="00B33909">
        <w:rPr>
          <w:rFonts w:ascii="Times New Roman" w:hAnsi="Times New Roman" w:cs="Times New Roman"/>
          <w:color w:val="auto"/>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 для предприятий  класса </w:t>
      </w:r>
      <w:r w:rsidRPr="00B33909">
        <w:rPr>
          <w:rFonts w:ascii="Times New Roman" w:hAnsi="Times New Roman" w:cs="Times New Roman"/>
          <w:color w:val="auto"/>
          <w:lang w:val="en-US"/>
        </w:rPr>
        <w:t>I</w:t>
      </w:r>
      <w:r w:rsidRPr="00B33909">
        <w:rPr>
          <w:rFonts w:ascii="Times New Roman" w:hAnsi="Times New Roman" w:cs="Times New Roman"/>
          <w:color w:val="auto"/>
        </w:rPr>
        <w:t xml:space="preserve"> - 1000 м;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 для предприятий  класса </w:t>
      </w:r>
      <w:r w:rsidRPr="00B33909">
        <w:rPr>
          <w:rFonts w:ascii="Times New Roman" w:hAnsi="Times New Roman" w:cs="Times New Roman"/>
          <w:color w:val="auto"/>
          <w:lang w:val="en-US"/>
        </w:rPr>
        <w:t>II</w:t>
      </w:r>
      <w:r w:rsidRPr="00B33909">
        <w:rPr>
          <w:rFonts w:ascii="Times New Roman" w:hAnsi="Times New Roman" w:cs="Times New Roman"/>
          <w:color w:val="auto"/>
        </w:rPr>
        <w:t xml:space="preserve"> - 500 м;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 для предприятий  класса </w:t>
      </w:r>
      <w:r w:rsidRPr="00B33909">
        <w:rPr>
          <w:rFonts w:ascii="Times New Roman" w:hAnsi="Times New Roman" w:cs="Times New Roman"/>
          <w:color w:val="auto"/>
          <w:lang w:val="en-US"/>
        </w:rPr>
        <w:t>III</w:t>
      </w:r>
      <w:r w:rsidRPr="00B33909">
        <w:rPr>
          <w:rFonts w:ascii="Times New Roman" w:hAnsi="Times New Roman" w:cs="Times New Roman"/>
          <w:color w:val="auto"/>
        </w:rPr>
        <w:t xml:space="preserve"> - 300 м;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 для предприятий  класса </w:t>
      </w:r>
      <w:r w:rsidRPr="00B33909">
        <w:rPr>
          <w:rFonts w:ascii="Times New Roman" w:hAnsi="Times New Roman" w:cs="Times New Roman"/>
          <w:color w:val="auto"/>
          <w:lang w:val="en-US"/>
        </w:rPr>
        <w:t>IV</w:t>
      </w:r>
      <w:r w:rsidRPr="00B33909">
        <w:rPr>
          <w:rFonts w:ascii="Times New Roman" w:hAnsi="Times New Roman" w:cs="Times New Roman"/>
          <w:color w:val="auto"/>
        </w:rPr>
        <w:t xml:space="preserve"> - 100 м; </w:t>
      </w:r>
    </w:p>
    <w:p w:rsidR="002B3EBA" w:rsidRPr="00B33909" w:rsidRDefault="002B3EBA" w:rsidP="002B3EBA">
      <w:pPr>
        <w:tabs>
          <w:tab w:val="left" w:pos="142"/>
        </w:tabs>
        <w:ind w:firstLine="567"/>
        <w:rPr>
          <w:rFonts w:ascii="Times New Roman" w:hAnsi="Times New Roman" w:cs="Times New Roman"/>
        </w:rPr>
      </w:pPr>
      <w:r w:rsidRPr="00B33909">
        <w:rPr>
          <w:rFonts w:ascii="Times New Roman" w:hAnsi="Times New Roman" w:cs="Times New Roman"/>
        </w:rPr>
        <w:t xml:space="preserve">- для предприятий  класса </w:t>
      </w:r>
      <w:r w:rsidRPr="00B33909">
        <w:rPr>
          <w:rFonts w:ascii="Times New Roman" w:hAnsi="Times New Roman" w:cs="Times New Roman"/>
          <w:lang w:val="en-US"/>
        </w:rPr>
        <w:t>V</w:t>
      </w:r>
      <w:r w:rsidRPr="00B33909">
        <w:rPr>
          <w:rFonts w:ascii="Times New Roman" w:hAnsi="Times New Roman" w:cs="Times New Roman"/>
        </w:rPr>
        <w:t xml:space="preserve"> - 50 м.</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9.2.8. Санитарно-защитные зоны установлены в соответствии с требованиями СанПин</w:t>
      </w:r>
      <w:proofErr w:type="gramStart"/>
      <w:r w:rsidRPr="00B33909">
        <w:rPr>
          <w:rFonts w:ascii="Times New Roman" w:hAnsi="Times New Roman" w:cs="Times New Roman"/>
          <w:color w:val="auto"/>
        </w:rPr>
        <w:t>2</w:t>
      </w:r>
      <w:proofErr w:type="gramEnd"/>
      <w:r w:rsidRPr="00B33909">
        <w:rPr>
          <w:rFonts w:ascii="Times New Roman" w:hAnsi="Times New Roman" w:cs="Times New Roman"/>
          <w:color w:val="auto"/>
        </w:rPr>
        <w:t>.2.1/2.1.1.1200-03.</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9.2.11. Размещение промышленных предприятий </w:t>
      </w:r>
      <w:r w:rsidRPr="00B33909">
        <w:rPr>
          <w:rFonts w:ascii="Times New Roman" w:hAnsi="Times New Roman" w:cs="Times New Roman"/>
          <w:color w:val="auto"/>
          <w:lang w:val="en-US"/>
        </w:rPr>
        <w:t>I</w:t>
      </w:r>
      <w:r w:rsidRPr="00B33909">
        <w:rPr>
          <w:rFonts w:ascii="Times New Roman" w:hAnsi="Times New Roman" w:cs="Times New Roman"/>
          <w:color w:val="auto"/>
        </w:rPr>
        <w:t xml:space="preserve"> и </w:t>
      </w:r>
      <w:r w:rsidRPr="00B33909">
        <w:rPr>
          <w:rFonts w:ascii="Times New Roman" w:hAnsi="Times New Roman" w:cs="Times New Roman"/>
          <w:color w:val="auto"/>
          <w:lang w:val="en-US"/>
        </w:rPr>
        <w:t>II</w:t>
      </w:r>
      <w:r w:rsidRPr="00B33909">
        <w:rPr>
          <w:rFonts w:ascii="Times New Roman" w:hAnsi="Times New Roman" w:cs="Times New Roman"/>
          <w:color w:val="auto"/>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ab/>
        <w:t xml:space="preserve">Кроме этого, на территориях предприятий </w:t>
      </w:r>
      <w:r w:rsidRPr="00B33909">
        <w:rPr>
          <w:rFonts w:ascii="Times New Roman" w:hAnsi="Times New Roman" w:cs="Times New Roman"/>
          <w:color w:val="auto"/>
          <w:lang w:val="en-US"/>
        </w:rPr>
        <w:t>I</w:t>
      </w:r>
      <w:r w:rsidRPr="00B33909">
        <w:rPr>
          <w:rFonts w:ascii="Times New Roman" w:hAnsi="Times New Roman" w:cs="Times New Roman"/>
          <w:color w:val="auto"/>
        </w:rPr>
        <w:t>-</w:t>
      </w:r>
      <w:r w:rsidRPr="00B33909">
        <w:rPr>
          <w:rFonts w:ascii="Times New Roman" w:hAnsi="Times New Roman" w:cs="Times New Roman"/>
          <w:color w:val="auto"/>
          <w:lang w:val="en-US"/>
        </w:rPr>
        <w:t>II</w:t>
      </w:r>
      <w:r w:rsidRPr="00B33909">
        <w:rPr>
          <w:rFonts w:ascii="Times New Roman" w:hAnsi="Times New Roman" w:cs="Times New Roman"/>
          <w:color w:val="auto"/>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9.2.12. Участки производственных территорий с производствами </w:t>
      </w:r>
      <w:r w:rsidRPr="00B33909">
        <w:rPr>
          <w:rFonts w:ascii="Times New Roman" w:hAnsi="Times New Roman" w:cs="Times New Roman"/>
          <w:color w:val="auto"/>
          <w:lang w:val="en-US"/>
        </w:rPr>
        <w:t>III</w:t>
      </w:r>
      <w:r w:rsidRPr="00B33909">
        <w:rPr>
          <w:rFonts w:ascii="Times New Roman" w:hAnsi="Times New Roman" w:cs="Times New Roman"/>
          <w:color w:val="auto"/>
        </w:rPr>
        <w:t xml:space="preserve"> и </w:t>
      </w:r>
      <w:r w:rsidRPr="00B33909">
        <w:rPr>
          <w:rFonts w:ascii="Times New Roman" w:hAnsi="Times New Roman" w:cs="Times New Roman"/>
          <w:color w:val="auto"/>
          <w:lang w:val="en-US"/>
        </w:rPr>
        <w:t>IV</w:t>
      </w:r>
      <w:r w:rsidRPr="00B33909">
        <w:rPr>
          <w:rFonts w:ascii="Times New Roman" w:hAnsi="Times New Roman" w:cs="Times New Roman"/>
          <w:color w:val="auto"/>
        </w:rPr>
        <w:t xml:space="preserve"> класса, размещение которых по санитарным требованиям </w:t>
      </w:r>
      <w:proofErr w:type="gramStart"/>
      <w:r w:rsidRPr="00B33909">
        <w:rPr>
          <w:rFonts w:ascii="Times New Roman" w:hAnsi="Times New Roman" w:cs="Times New Roman"/>
          <w:color w:val="auto"/>
        </w:rPr>
        <w:t>не допустимо в</w:t>
      </w:r>
      <w:proofErr w:type="gramEnd"/>
      <w:r w:rsidRPr="00B33909">
        <w:rPr>
          <w:rFonts w:ascii="Times New Roman" w:hAnsi="Times New Roman" w:cs="Times New Roman"/>
          <w:color w:val="auto"/>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2B3EBA" w:rsidRPr="00B33909" w:rsidRDefault="002B3EBA" w:rsidP="002B3EBA">
      <w:pPr>
        <w:tabs>
          <w:tab w:val="left" w:pos="142"/>
        </w:tabs>
        <w:ind w:firstLine="567"/>
        <w:rPr>
          <w:rFonts w:ascii="Times New Roman" w:hAnsi="Times New Roman" w:cs="Times New Roman"/>
        </w:rPr>
      </w:pPr>
      <w:r w:rsidRPr="00B33909">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B33909">
        <w:rPr>
          <w:rFonts w:ascii="Times New Roman" w:hAnsi="Times New Roman" w:cs="Times New Roman"/>
          <w:lang w:val="en-US"/>
        </w:rPr>
        <w:t>V</w:t>
      </w:r>
      <w:r w:rsidRPr="00B33909">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2B3EBA" w:rsidRPr="00B33909" w:rsidRDefault="002B3EBA" w:rsidP="002B3EBA">
      <w:pPr>
        <w:tabs>
          <w:tab w:val="left" w:pos="142"/>
        </w:tabs>
        <w:ind w:firstLine="567"/>
        <w:rPr>
          <w:rFonts w:ascii="Times New Roman" w:hAnsi="Times New Roman" w:cs="Times New Roman"/>
        </w:rPr>
      </w:pPr>
      <w:r w:rsidRPr="00B33909">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2B3EBA" w:rsidRPr="00B33909" w:rsidRDefault="002B3EBA" w:rsidP="002B3EBA">
      <w:pPr>
        <w:tabs>
          <w:tab w:val="left" w:pos="142"/>
        </w:tabs>
        <w:ind w:firstLine="567"/>
        <w:rPr>
          <w:rFonts w:ascii="Times New Roman" w:hAnsi="Times New Roman" w:cs="Times New Roman"/>
        </w:rPr>
      </w:pPr>
      <w:r w:rsidRPr="00B33909">
        <w:rPr>
          <w:rFonts w:ascii="Times New Roman" w:hAnsi="Times New Roman" w:cs="Times New Roman"/>
        </w:rPr>
        <w:t xml:space="preserve"> </w:t>
      </w:r>
      <w:proofErr w:type="gramStart"/>
      <w:r w:rsidRPr="00B33909">
        <w:rPr>
          <w:rFonts w:ascii="Times New Roman" w:hAnsi="Times New Roman" w:cs="Times New Roman"/>
        </w:rPr>
        <w:t xml:space="preserve">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w:t>
      </w:r>
      <w:r w:rsidRPr="00B33909">
        <w:rPr>
          <w:rFonts w:ascii="Times New Roman" w:hAnsi="Times New Roman" w:cs="Times New Roman"/>
        </w:rPr>
        <w:lastRenderedPageBreak/>
        <w:t>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B33909">
        <w:rPr>
          <w:rFonts w:ascii="Times New Roman" w:hAnsi="Times New Roman" w:cs="Times New Roman"/>
        </w:rPr>
        <w:t xml:space="preserve"> и общественным зданиям.</w:t>
      </w:r>
    </w:p>
    <w:p w:rsidR="002B3EBA" w:rsidRPr="00B33909" w:rsidRDefault="002B3EBA" w:rsidP="002B3EBA">
      <w:pPr>
        <w:tabs>
          <w:tab w:val="left" w:pos="142"/>
        </w:tabs>
        <w:ind w:firstLine="567"/>
        <w:rPr>
          <w:rFonts w:ascii="Times New Roman" w:hAnsi="Times New Roman" w:cs="Times New Roman"/>
        </w:rPr>
      </w:pPr>
      <w:r w:rsidRPr="00B33909">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B33909">
        <w:rPr>
          <w:rFonts w:ascii="Times New Roman" w:hAnsi="Times New Roman" w:cs="Times New Roman"/>
          <w:lang w:val="en-US"/>
        </w:rPr>
        <w:t>III</w:t>
      </w:r>
      <w:r w:rsidRPr="00B33909">
        <w:rPr>
          <w:rFonts w:ascii="Times New Roman" w:hAnsi="Times New Roman" w:cs="Times New Roman"/>
        </w:rPr>
        <w:t xml:space="preserve">, </w:t>
      </w:r>
      <w:r w:rsidRPr="00B33909">
        <w:rPr>
          <w:rFonts w:ascii="Times New Roman" w:hAnsi="Times New Roman" w:cs="Times New Roman"/>
          <w:lang w:val="en-US"/>
        </w:rPr>
        <w:t>IV</w:t>
      </w:r>
      <w:r w:rsidRPr="00B33909">
        <w:rPr>
          <w:rFonts w:ascii="Times New Roman" w:hAnsi="Times New Roman" w:cs="Times New Roman"/>
        </w:rPr>
        <w:t xml:space="preserve"> и </w:t>
      </w:r>
      <w:r w:rsidRPr="00B33909">
        <w:rPr>
          <w:rFonts w:ascii="Times New Roman" w:hAnsi="Times New Roman" w:cs="Times New Roman"/>
          <w:lang w:val="en-US"/>
        </w:rPr>
        <w:t>V</w:t>
      </w:r>
      <w:r w:rsidRPr="00B33909">
        <w:rPr>
          <w:rFonts w:ascii="Times New Roman" w:hAnsi="Times New Roman" w:cs="Times New Roman"/>
        </w:rPr>
        <w:t xml:space="preserve"> класса с установлением соответствующих санитарно-защитных зон.</w:t>
      </w:r>
    </w:p>
    <w:p w:rsidR="002B3EBA" w:rsidRPr="00B33909" w:rsidRDefault="002B3EBA" w:rsidP="002B3EBA">
      <w:pPr>
        <w:tabs>
          <w:tab w:val="left" w:pos="142"/>
        </w:tabs>
        <w:ind w:firstLine="567"/>
        <w:rPr>
          <w:rFonts w:ascii="Times New Roman" w:hAnsi="Times New Roman" w:cs="Times New Roman"/>
        </w:rPr>
      </w:pPr>
      <w:r w:rsidRPr="00B33909">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 по величине занимаемой территории: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 участок - до 0,5 га; 0,5 - 5,0 га; 5,0 - 25,0 га;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 зона - 25,0 - 200,0 га;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 по интенсивности использования территории: плотность застройки от 10 до 75%;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 по численности работающих: до 50 человек; 50 - 500 человек; 500 - 1000 человек; 1000 - 4000 человек; 4000 - 10000 человек; более 10000 человек;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 по величине грузооборота (принимаемой по большему из двух грузопотоков - прибытия или отправления):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 автомобилей в сутки - до 2; от 2 до 40; более 40;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 тонн в год - до 40; от 40 до 100000; более 100000;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 по величине потребляемых ресурсов: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 водопотребление (тыс. куб. м/сутки) - до 5; от 5 до 20; более 20;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теплопотребление (Гкал/час) - до 5; от 5 до 20; более 20.</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lastRenderedPageBreak/>
        <w:t>Не допускается расширение производственных предприятий, если при этом требуется увеличение размера санитарно-защитных зон.</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2B3EBA" w:rsidRPr="00B33909" w:rsidRDefault="002B3EBA" w:rsidP="002B3EBA">
      <w:pPr>
        <w:pStyle w:val="Default"/>
        <w:tabs>
          <w:tab w:val="left" w:pos="142"/>
        </w:tabs>
        <w:ind w:firstLine="567"/>
        <w:rPr>
          <w:rFonts w:ascii="Times New Roman" w:hAnsi="Times New Roman" w:cs="Times New Roman"/>
          <w:b/>
          <w:color w:val="auto"/>
        </w:rPr>
      </w:pPr>
      <w:r w:rsidRPr="00B33909">
        <w:rPr>
          <w:rFonts w:ascii="Times New Roman" w:hAnsi="Times New Roman" w:cs="Times New Roman"/>
          <w:b/>
          <w:color w:val="auto"/>
        </w:rPr>
        <w:t>9.3. Нормативные параметры застройки производственных зон.</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9.3.1.Нормативный размер земельного участка производственного предприятия принимается </w:t>
      </w:r>
      <w:proofErr w:type="gramStart"/>
      <w:r w:rsidRPr="00B33909">
        <w:rPr>
          <w:rFonts w:ascii="Times New Roman" w:hAnsi="Times New Roman" w:cs="Times New Roman"/>
          <w:color w:val="auto"/>
        </w:rPr>
        <w:t>равным</w:t>
      </w:r>
      <w:proofErr w:type="gramEnd"/>
      <w:r w:rsidRPr="00B33909">
        <w:rPr>
          <w:rFonts w:ascii="Times New Roman" w:hAnsi="Times New Roman" w:cs="Times New Roman"/>
          <w:color w:val="auto"/>
        </w:rPr>
        <w:t xml:space="preserve"> отношению площади его застройки к показателю нормативной плотности застройки, выраженной в процентах застройки.</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 9.3.6.Организация санитарно-защитных зон осуществляется в соответствии с требованиями раздела 16 настоящих нормативов.</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9.3.7.Санитарно-защитная зона для предприятий </w:t>
      </w:r>
      <w:r w:rsidRPr="00B33909">
        <w:rPr>
          <w:rFonts w:ascii="Times New Roman" w:hAnsi="Times New Roman" w:cs="Times New Roman"/>
          <w:color w:val="auto"/>
          <w:lang w:val="en-US"/>
        </w:rPr>
        <w:t>IV</w:t>
      </w:r>
      <w:r w:rsidRPr="00B33909">
        <w:rPr>
          <w:rFonts w:ascii="Times New Roman" w:hAnsi="Times New Roman" w:cs="Times New Roman"/>
          <w:color w:val="auto"/>
        </w:rPr>
        <w:t xml:space="preserve">, </w:t>
      </w:r>
      <w:r w:rsidRPr="00B33909">
        <w:rPr>
          <w:rFonts w:ascii="Times New Roman" w:hAnsi="Times New Roman" w:cs="Times New Roman"/>
          <w:color w:val="auto"/>
          <w:lang w:val="en-US"/>
        </w:rPr>
        <w:t>V</w:t>
      </w:r>
      <w:r w:rsidRPr="00B33909">
        <w:rPr>
          <w:rFonts w:ascii="Times New Roman" w:hAnsi="Times New Roman" w:cs="Times New Roman"/>
          <w:color w:val="auto"/>
        </w:rPr>
        <w:t xml:space="preserve"> классов должна быть максимально озеленена – не менее 60% площади; для предприятий </w:t>
      </w:r>
      <w:r w:rsidRPr="00B33909">
        <w:rPr>
          <w:rFonts w:ascii="Times New Roman" w:hAnsi="Times New Roman" w:cs="Times New Roman"/>
          <w:color w:val="auto"/>
          <w:lang w:val="en-US"/>
        </w:rPr>
        <w:t>II</w:t>
      </w:r>
      <w:r w:rsidRPr="00B33909">
        <w:rPr>
          <w:rFonts w:ascii="Times New Roman" w:hAnsi="Times New Roman" w:cs="Times New Roman"/>
          <w:color w:val="auto"/>
        </w:rPr>
        <w:t xml:space="preserve"> и </w:t>
      </w:r>
      <w:r w:rsidRPr="00B33909">
        <w:rPr>
          <w:rFonts w:ascii="Times New Roman" w:hAnsi="Times New Roman" w:cs="Times New Roman"/>
          <w:color w:val="auto"/>
          <w:lang w:val="en-US"/>
        </w:rPr>
        <w:t>III</w:t>
      </w:r>
      <w:r w:rsidRPr="00B33909">
        <w:rPr>
          <w:rFonts w:ascii="Times New Roman" w:hAnsi="Times New Roman" w:cs="Times New Roman"/>
          <w:color w:val="auto"/>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9.3.8. В пределах санитарно-защитных зон не допускается размещать:</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жилые здания;</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дошкольные образовательные учреждения;</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общеобразовательные учреждения;</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учреждения здравоохранения и отдыха;</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спортивные сооружения;</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другие общественные здания, не связанные с обслуживанием производства;</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коллективные или индивидуальные дачные и садово-огородные участки;</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профилактические и оздоровительные учреждения общего пользования;</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lastRenderedPageBreak/>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9.3.9. Территория санитарно-защитных зон не должна использоваться для рекреационных целей и производства сельскохозяйственной продукции.</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9.3.11. В границах санитарно-защитной зоны не допускается размещать:</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сельскохозяйственные угодья для выращивания технических культур, не используемых для производства продуктов питания;</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2B3EBA" w:rsidRPr="00B33909" w:rsidRDefault="002B3EBA" w:rsidP="002B3EBA">
      <w:pPr>
        <w:pStyle w:val="Default"/>
        <w:tabs>
          <w:tab w:val="left" w:pos="142"/>
        </w:tabs>
        <w:ind w:firstLine="567"/>
        <w:rPr>
          <w:rFonts w:ascii="Times New Roman" w:hAnsi="Times New Roman" w:cs="Times New Roman"/>
          <w:color w:val="auto"/>
        </w:rPr>
      </w:pPr>
      <w:proofErr w:type="gramStart"/>
      <w:r w:rsidRPr="00B33909">
        <w:rPr>
          <w:rFonts w:ascii="Times New Roman" w:hAnsi="Times New Roman" w:cs="Times New Roman"/>
          <w:color w:val="auto"/>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9.3.15. При проектировании мест захоронения отходов производства должны соблюдаться требования раздела 12 настоящих нормативов.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9.3.17. Условия транспортной организации территорий при их планировке и застройке должны соответствовать требованиям разделов 7,8.</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9.3.18. Обеспеченность сооружениями и устройствами для хранения и обслуживания транспортных сре</w:t>
      </w:r>
      <w:proofErr w:type="gramStart"/>
      <w:r w:rsidRPr="00B33909">
        <w:rPr>
          <w:rFonts w:ascii="Times New Roman" w:hAnsi="Times New Roman" w:cs="Times New Roman"/>
          <w:color w:val="auto"/>
        </w:rPr>
        <w:t>дств сл</w:t>
      </w:r>
      <w:proofErr w:type="gramEnd"/>
      <w:r w:rsidRPr="00B33909">
        <w:rPr>
          <w:rFonts w:ascii="Times New Roman" w:hAnsi="Times New Roman" w:cs="Times New Roman"/>
          <w:color w:val="auto"/>
        </w:rPr>
        <w:t xml:space="preserve">едует принимать в соответствии с требованиями раздела 8 настоящих нормативов.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w:t>
      </w:r>
      <w:r w:rsidRPr="00B33909">
        <w:rPr>
          <w:rFonts w:ascii="Times New Roman" w:hAnsi="Times New Roman" w:cs="Times New Roman"/>
          <w:color w:val="auto"/>
        </w:rPr>
        <w:lastRenderedPageBreak/>
        <w:t xml:space="preserve">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9.3.21. </w:t>
      </w:r>
      <w:proofErr w:type="gramStart"/>
      <w:r w:rsidRPr="00B33909">
        <w:rPr>
          <w:rFonts w:ascii="Times New Roman" w:hAnsi="Times New Roman" w:cs="Times New Roman"/>
          <w:color w:val="auto"/>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2B3EBA" w:rsidRPr="00B33909" w:rsidRDefault="002B3EBA" w:rsidP="002B3EBA">
      <w:pPr>
        <w:pStyle w:val="Default"/>
        <w:tabs>
          <w:tab w:val="left" w:pos="142"/>
        </w:tabs>
        <w:ind w:firstLine="567"/>
        <w:rPr>
          <w:rFonts w:ascii="Times New Roman" w:hAnsi="Times New Roman" w:cs="Times New Roman"/>
          <w:b/>
          <w:color w:val="auto"/>
        </w:rPr>
      </w:pPr>
      <w:r w:rsidRPr="00B33909">
        <w:rPr>
          <w:rFonts w:ascii="Times New Roman" w:hAnsi="Times New Roman" w:cs="Times New Roman"/>
          <w:b/>
          <w:color w:val="auto"/>
        </w:rPr>
        <w:t>9.4. Коммунально-складские зоны</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9.4.3. </w:t>
      </w:r>
      <w:proofErr w:type="gramStart"/>
      <w:r w:rsidRPr="00B33909">
        <w:rPr>
          <w:rFonts w:ascii="Times New Roman" w:hAnsi="Times New Roman" w:cs="Times New Roman"/>
          <w:color w:val="auto"/>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Размеры санитарно-защитных зон для картофеле-, овощ</w:t>
      </w:r>
      <w:proofErr w:type="gramStart"/>
      <w:r w:rsidRPr="00B33909">
        <w:rPr>
          <w:rFonts w:ascii="Times New Roman" w:hAnsi="Times New Roman" w:cs="Times New Roman"/>
          <w:color w:val="auto"/>
        </w:rPr>
        <w:t>е-</w:t>
      </w:r>
      <w:proofErr w:type="gramEnd"/>
      <w:r w:rsidRPr="00B33909">
        <w:rPr>
          <w:rFonts w:ascii="Times New Roman" w:hAnsi="Times New Roman" w:cs="Times New Roman"/>
          <w:color w:val="auto"/>
        </w:rPr>
        <w:t xml:space="preserve">, фрукто- и зернохранилищ следует принимать из расчета 50 м.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9.4.8. Нормативная плотность застройки предприятий коммунальной зоны принимается в соответствии с разделом 95.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w:t>
      </w:r>
      <w:r w:rsidRPr="00B33909">
        <w:rPr>
          <w:rFonts w:ascii="Times New Roman" w:hAnsi="Times New Roman" w:cs="Times New Roman"/>
          <w:color w:val="auto"/>
        </w:rPr>
        <w:lastRenderedPageBreak/>
        <w:t xml:space="preserve">расчета 6 кв. м на одного лечащегося или отдыхающего, а в случае размещения в этих зонах оранжерейно-тепличного хозяйства - 8 кв. м. </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2B3EBA" w:rsidRPr="00B33909" w:rsidRDefault="002B3EBA" w:rsidP="002B3EBA">
      <w:pPr>
        <w:pStyle w:val="Default"/>
        <w:tabs>
          <w:tab w:val="left" w:pos="142"/>
        </w:tabs>
        <w:ind w:firstLine="567"/>
        <w:rPr>
          <w:rFonts w:ascii="Times New Roman" w:hAnsi="Times New Roman" w:cs="Times New Roman"/>
          <w:color w:val="auto"/>
        </w:rPr>
      </w:pPr>
      <w:r w:rsidRPr="00B33909">
        <w:rPr>
          <w:rFonts w:ascii="Times New Roman" w:hAnsi="Times New Roman" w:cs="Times New Roman"/>
          <w:color w:val="auto"/>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2B3EBA" w:rsidRPr="00B33909" w:rsidRDefault="002B3EBA" w:rsidP="002B3EBA">
      <w:pPr>
        <w:pStyle w:val="Default"/>
        <w:tabs>
          <w:tab w:val="left" w:pos="142"/>
        </w:tabs>
        <w:ind w:firstLine="567"/>
        <w:rPr>
          <w:rFonts w:ascii="Times New Roman" w:hAnsi="Times New Roman" w:cs="Times New Roman"/>
          <w:b/>
          <w:color w:val="auto"/>
        </w:rPr>
      </w:pPr>
      <w:r w:rsidRPr="00B33909">
        <w:rPr>
          <w:rFonts w:ascii="Times New Roman" w:hAnsi="Times New Roman" w:cs="Times New Roman"/>
          <w:b/>
          <w:color w:val="auto"/>
        </w:rPr>
        <w:t>9.5. Расчетные показатели</w:t>
      </w:r>
    </w:p>
    <w:p w:rsidR="002B3EBA" w:rsidRPr="00B33909" w:rsidRDefault="002B3EBA" w:rsidP="002B3EBA">
      <w:pPr>
        <w:pStyle w:val="a6"/>
        <w:tabs>
          <w:tab w:val="left" w:pos="142"/>
        </w:tabs>
        <w:spacing w:after="0"/>
        <w:ind w:firstLine="567"/>
        <w:rPr>
          <w:rFonts w:ascii="Times New Roman" w:hAnsi="Times New Roman" w:cs="Times New Roman"/>
        </w:rPr>
      </w:pPr>
      <w:r w:rsidRPr="00B33909">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B33909">
        <w:rPr>
          <w:rFonts w:ascii="Times New Roman" w:hAnsi="Times New Roman" w:cs="Times New Roman"/>
        </w:rPr>
        <w:t>2</w:t>
      </w:r>
      <w:proofErr w:type="gramEnd"/>
      <w:r w:rsidRPr="00B33909">
        <w:rPr>
          <w:rFonts w:ascii="Times New Roman" w:hAnsi="Times New Roman" w:cs="Times New Roman"/>
        </w:rPr>
        <w:t xml:space="preserve"> на 1 чел.) – </w:t>
      </w:r>
      <w:smartTag w:uri="urn:schemas-microsoft-com:office:smarttags" w:element="metricconverter">
        <w:smartTagPr>
          <w:attr w:name="ProductID" w:val="2,5 м2"/>
        </w:smartTagPr>
        <w:r w:rsidRPr="00B33909">
          <w:rPr>
            <w:rFonts w:ascii="Times New Roman" w:hAnsi="Times New Roman" w:cs="Times New Roman"/>
          </w:rPr>
          <w:t>2,5 м2</w:t>
        </w:r>
      </w:smartTag>
      <w:r w:rsidRPr="00B33909">
        <w:rPr>
          <w:rFonts w:ascii="Times New Roman" w:hAnsi="Times New Roman" w:cs="Times New Roman"/>
        </w:rPr>
        <w:t>.</w:t>
      </w:r>
    </w:p>
    <w:p w:rsidR="002B3EBA" w:rsidRPr="00B33909" w:rsidRDefault="002B3EBA" w:rsidP="002B3EBA">
      <w:pPr>
        <w:pStyle w:val="a6"/>
        <w:tabs>
          <w:tab w:val="left" w:pos="142"/>
        </w:tabs>
        <w:spacing w:after="0"/>
        <w:ind w:firstLine="567"/>
        <w:rPr>
          <w:rFonts w:ascii="Times New Roman" w:hAnsi="Times New Roman" w:cs="Times New Roman"/>
        </w:rPr>
      </w:pPr>
      <w:r w:rsidRPr="00B33909">
        <w:rPr>
          <w:rFonts w:ascii="Times New Roman" w:hAnsi="Times New Roman" w:cs="Times New Roman"/>
        </w:rPr>
        <w:t xml:space="preserve">9.5. 2. Норма обеспеченности общетоварными складами и размер их земельного участка </w:t>
      </w:r>
    </w:p>
    <w:p w:rsidR="002B3EBA" w:rsidRPr="00B33909" w:rsidRDefault="002B3EBA" w:rsidP="002B3EBA">
      <w:pPr>
        <w:pStyle w:val="a6"/>
        <w:tabs>
          <w:tab w:val="left" w:pos="142"/>
        </w:tabs>
        <w:spacing w:after="0"/>
        <w:ind w:firstLine="567"/>
        <w:jc w:val="right"/>
        <w:rPr>
          <w:rFonts w:ascii="Times New Roman" w:hAnsi="Times New Roman" w:cs="Times New Roman"/>
        </w:rPr>
      </w:pPr>
      <w:r w:rsidRPr="00B33909">
        <w:rPr>
          <w:rFonts w:ascii="Times New Roman" w:hAnsi="Times New Roman" w:cs="Times New Roman"/>
        </w:rPr>
        <w:t>Таблица 75</w:t>
      </w:r>
    </w:p>
    <w:tbl>
      <w:tblPr>
        <w:tblW w:w="5000" w:type="pct"/>
        <w:tblLook w:val="0000"/>
      </w:tblPr>
      <w:tblGrid>
        <w:gridCol w:w="3605"/>
        <w:gridCol w:w="2531"/>
        <w:gridCol w:w="2649"/>
        <w:gridCol w:w="1777"/>
      </w:tblGrid>
      <w:tr w:rsidR="002B3EBA" w:rsidRPr="00B33909" w:rsidTr="0076329B">
        <w:trPr>
          <w:trHeight w:val="415"/>
        </w:trPr>
        <w:tc>
          <w:tcPr>
            <w:tcW w:w="1707" w:type="pct"/>
            <w:tcBorders>
              <w:top w:val="single" w:sz="4" w:space="0" w:color="000000"/>
              <w:left w:val="single" w:sz="4" w:space="0" w:color="000000"/>
              <w:bottom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Площадь складов, м</w:t>
            </w:r>
            <w:proofErr w:type="gramStart"/>
            <w:r w:rsidRPr="00B33909">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Размер земельного участка</w:t>
            </w:r>
          </w:p>
        </w:tc>
      </w:tr>
      <w:tr w:rsidR="002B3EBA" w:rsidRPr="00B33909" w:rsidTr="0076329B">
        <w:tc>
          <w:tcPr>
            <w:tcW w:w="1707" w:type="pct"/>
            <w:tcBorders>
              <w:top w:val="single" w:sz="4" w:space="0" w:color="000000"/>
              <w:left w:val="single" w:sz="4" w:space="0" w:color="000000"/>
              <w:bottom w:val="single" w:sz="4" w:space="0" w:color="000000"/>
            </w:tcBorders>
          </w:tcPr>
          <w:p w:rsidR="002B3EBA" w:rsidRPr="00B33909" w:rsidRDefault="002B3EBA" w:rsidP="0076329B">
            <w:pPr>
              <w:tabs>
                <w:tab w:val="left" w:pos="142"/>
              </w:tabs>
              <w:snapToGrid w:val="0"/>
              <w:rPr>
                <w:rFonts w:ascii="Times New Roman" w:hAnsi="Times New Roman" w:cs="Times New Roman"/>
              </w:rPr>
            </w:pPr>
            <w:r w:rsidRPr="00B33909">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м2 на 1 тыс</w:t>
            </w:r>
            <w:proofErr w:type="gramStart"/>
            <w:r w:rsidRPr="00B33909">
              <w:rPr>
                <w:rFonts w:ascii="Times New Roman" w:hAnsi="Times New Roman" w:cs="Times New Roman"/>
              </w:rPr>
              <w:t>.ч</w:t>
            </w:r>
            <w:proofErr w:type="gramEnd"/>
            <w:r w:rsidRPr="00B33909">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310</w:t>
            </w:r>
          </w:p>
        </w:tc>
      </w:tr>
      <w:tr w:rsidR="002B3EBA" w:rsidRPr="00B33909" w:rsidTr="0076329B">
        <w:tc>
          <w:tcPr>
            <w:tcW w:w="1707" w:type="pct"/>
            <w:tcBorders>
              <w:top w:val="single" w:sz="4" w:space="0" w:color="000000"/>
              <w:left w:val="single" w:sz="4" w:space="0" w:color="000000"/>
              <w:bottom w:val="single" w:sz="4" w:space="0" w:color="000000"/>
            </w:tcBorders>
          </w:tcPr>
          <w:p w:rsidR="002B3EBA" w:rsidRPr="00B33909" w:rsidRDefault="002B3EBA" w:rsidP="0076329B">
            <w:pPr>
              <w:tabs>
                <w:tab w:val="left" w:pos="142"/>
              </w:tabs>
              <w:snapToGrid w:val="0"/>
              <w:rPr>
                <w:rFonts w:ascii="Times New Roman" w:hAnsi="Times New Roman" w:cs="Times New Roman"/>
              </w:rPr>
            </w:pPr>
            <w:r w:rsidRPr="00B33909">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м2 на 1 тыс</w:t>
            </w:r>
            <w:proofErr w:type="gramStart"/>
            <w:r w:rsidRPr="00B33909">
              <w:rPr>
                <w:rFonts w:ascii="Times New Roman" w:hAnsi="Times New Roman" w:cs="Times New Roman"/>
              </w:rPr>
              <w:t>.ч</w:t>
            </w:r>
            <w:proofErr w:type="gramEnd"/>
            <w:r w:rsidRPr="00B33909">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740</w:t>
            </w:r>
          </w:p>
        </w:tc>
      </w:tr>
    </w:tbl>
    <w:p w:rsidR="002B3EBA" w:rsidRPr="00B33909" w:rsidRDefault="002B3EBA" w:rsidP="002B3EBA">
      <w:pPr>
        <w:pStyle w:val="a4"/>
        <w:tabs>
          <w:tab w:val="left" w:pos="142"/>
        </w:tabs>
        <w:ind w:firstLine="567"/>
      </w:pPr>
      <w:r w:rsidRPr="00B33909">
        <w:rPr>
          <w:u w:val="single"/>
        </w:rPr>
        <w:t xml:space="preserve">Примечание: </w:t>
      </w:r>
      <w:r w:rsidRPr="00B33909">
        <w:t>При размещении общетоварных складов в составе специализированных групп размеры земельных участков рекомендуется сокращать до 30%.</w:t>
      </w:r>
    </w:p>
    <w:p w:rsidR="002B3EBA" w:rsidRPr="00B33909" w:rsidRDefault="002B3EBA" w:rsidP="002B3EBA">
      <w:pPr>
        <w:pStyle w:val="22"/>
        <w:tabs>
          <w:tab w:val="left" w:pos="142"/>
        </w:tabs>
        <w:ind w:left="0" w:firstLine="567"/>
        <w:rPr>
          <w:rFonts w:ascii="Times New Roman" w:hAnsi="Times New Roman" w:cs="Times New Roman"/>
        </w:rPr>
      </w:pPr>
      <w:r w:rsidRPr="00B33909">
        <w:rPr>
          <w:rFonts w:ascii="Times New Roman" w:hAnsi="Times New Roman" w:cs="Times New Roman"/>
        </w:rPr>
        <w:t xml:space="preserve">9.5. 3. Норма обеспеченности специализированными складами и размер их земельного участка </w:t>
      </w:r>
    </w:p>
    <w:p w:rsidR="002B3EBA" w:rsidRPr="00B33909" w:rsidRDefault="002B3EBA" w:rsidP="002B3EBA">
      <w:pPr>
        <w:pStyle w:val="a6"/>
        <w:tabs>
          <w:tab w:val="left" w:pos="142"/>
        </w:tabs>
        <w:spacing w:after="0"/>
        <w:ind w:firstLine="567"/>
        <w:jc w:val="right"/>
        <w:rPr>
          <w:rFonts w:ascii="Times New Roman" w:hAnsi="Times New Roman" w:cs="Times New Roman"/>
        </w:rPr>
      </w:pPr>
      <w:r w:rsidRPr="00B33909">
        <w:rPr>
          <w:rFonts w:ascii="Times New Roman" w:hAnsi="Times New Roman" w:cs="Times New Roman"/>
        </w:rPr>
        <w:t>Таблица 76</w:t>
      </w:r>
    </w:p>
    <w:tbl>
      <w:tblPr>
        <w:tblW w:w="5000" w:type="pct"/>
        <w:tblLook w:val="0000"/>
      </w:tblPr>
      <w:tblGrid>
        <w:gridCol w:w="5503"/>
        <w:gridCol w:w="1920"/>
        <w:gridCol w:w="1717"/>
        <w:gridCol w:w="1422"/>
      </w:tblGrid>
      <w:tr w:rsidR="002B3EBA" w:rsidRPr="00B33909" w:rsidTr="0076329B">
        <w:tc>
          <w:tcPr>
            <w:tcW w:w="2605" w:type="pct"/>
            <w:tcBorders>
              <w:top w:val="single" w:sz="4" w:space="0" w:color="000000"/>
              <w:left w:val="single" w:sz="4" w:space="0" w:color="000000"/>
              <w:bottom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 xml:space="preserve">Вместимость складов, </w:t>
            </w:r>
            <w:proofErr w:type="gramStart"/>
            <w:r w:rsidRPr="00B33909">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Размер земельного участка</w:t>
            </w:r>
          </w:p>
        </w:tc>
      </w:tr>
      <w:tr w:rsidR="002B3EBA" w:rsidRPr="00B33909" w:rsidTr="0076329B">
        <w:tc>
          <w:tcPr>
            <w:tcW w:w="2605" w:type="pct"/>
            <w:tcBorders>
              <w:top w:val="single" w:sz="4" w:space="0" w:color="000000"/>
              <w:left w:val="single" w:sz="4" w:space="0" w:color="000000"/>
              <w:bottom w:val="single" w:sz="4" w:space="0" w:color="000000"/>
            </w:tcBorders>
          </w:tcPr>
          <w:p w:rsidR="002B3EBA" w:rsidRPr="00B33909" w:rsidRDefault="002B3EBA" w:rsidP="0076329B">
            <w:pPr>
              <w:tabs>
                <w:tab w:val="left" w:pos="142"/>
              </w:tabs>
              <w:snapToGrid w:val="0"/>
              <w:rPr>
                <w:rFonts w:ascii="Times New Roman" w:hAnsi="Times New Roman" w:cs="Times New Roman"/>
              </w:rPr>
            </w:pPr>
            <w:r w:rsidRPr="00B33909">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м2 на 1 тыс</w:t>
            </w:r>
            <w:proofErr w:type="gramStart"/>
            <w:r w:rsidRPr="00B33909">
              <w:rPr>
                <w:rFonts w:ascii="Times New Roman" w:hAnsi="Times New Roman" w:cs="Times New Roman"/>
              </w:rPr>
              <w:t>.ч</w:t>
            </w:r>
            <w:proofErr w:type="gramEnd"/>
            <w:r w:rsidRPr="00B33909">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190</w:t>
            </w:r>
          </w:p>
        </w:tc>
      </w:tr>
      <w:tr w:rsidR="002B3EBA" w:rsidRPr="00B33909" w:rsidTr="0076329B">
        <w:trPr>
          <w:cantSplit/>
          <w:trHeight w:hRule="exact" w:val="749"/>
        </w:trPr>
        <w:tc>
          <w:tcPr>
            <w:tcW w:w="2605" w:type="pct"/>
            <w:tcBorders>
              <w:top w:val="single" w:sz="4" w:space="0" w:color="000000"/>
              <w:left w:val="single" w:sz="4" w:space="0" w:color="000000"/>
              <w:bottom w:val="single" w:sz="4" w:space="0" w:color="000000"/>
            </w:tcBorders>
          </w:tcPr>
          <w:p w:rsidR="002B3EBA" w:rsidRPr="00B33909" w:rsidRDefault="002B3EBA" w:rsidP="0076329B">
            <w:pPr>
              <w:tabs>
                <w:tab w:val="left" w:pos="142"/>
              </w:tabs>
              <w:snapToGrid w:val="0"/>
              <w:rPr>
                <w:rFonts w:ascii="Times New Roman" w:hAnsi="Times New Roman" w:cs="Times New Roman"/>
              </w:rPr>
            </w:pPr>
            <w:r w:rsidRPr="00B33909">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м2 на 1 тыс</w:t>
            </w:r>
            <w:proofErr w:type="gramStart"/>
            <w:r w:rsidRPr="00B33909">
              <w:rPr>
                <w:rFonts w:ascii="Times New Roman" w:hAnsi="Times New Roman" w:cs="Times New Roman"/>
              </w:rPr>
              <w:t>.ч</w:t>
            </w:r>
            <w:proofErr w:type="gramEnd"/>
            <w:r w:rsidRPr="00B33909">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1300</w:t>
            </w:r>
          </w:p>
        </w:tc>
      </w:tr>
      <w:tr w:rsidR="002B3EBA" w:rsidRPr="00B33909" w:rsidTr="0076329B">
        <w:trPr>
          <w:cantSplit/>
          <w:trHeight w:hRule="exact" w:val="715"/>
        </w:trPr>
        <w:tc>
          <w:tcPr>
            <w:tcW w:w="2605" w:type="pct"/>
            <w:tcBorders>
              <w:top w:val="single" w:sz="4" w:space="0" w:color="000000"/>
              <w:left w:val="single" w:sz="4" w:space="0" w:color="000000"/>
              <w:bottom w:val="single" w:sz="4" w:space="0" w:color="000000"/>
            </w:tcBorders>
          </w:tcPr>
          <w:p w:rsidR="002B3EBA" w:rsidRPr="00B33909" w:rsidRDefault="002B3EBA" w:rsidP="0076329B">
            <w:pPr>
              <w:tabs>
                <w:tab w:val="left" w:pos="142"/>
              </w:tabs>
              <w:snapToGrid w:val="0"/>
              <w:rPr>
                <w:rFonts w:ascii="Times New Roman" w:hAnsi="Times New Roman" w:cs="Times New Roman"/>
              </w:rPr>
            </w:pPr>
            <w:r w:rsidRPr="00B33909">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м2 на 1 тыс</w:t>
            </w:r>
            <w:proofErr w:type="gramStart"/>
            <w:r w:rsidRPr="00B33909">
              <w:rPr>
                <w:rFonts w:ascii="Times New Roman" w:hAnsi="Times New Roman" w:cs="Times New Roman"/>
              </w:rPr>
              <w:t>.ч</w:t>
            </w:r>
            <w:proofErr w:type="gramEnd"/>
            <w:r w:rsidRPr="00B33909">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tabs>
                <w:tab w:val="left" w:pos="142"/>
              </w:tabs>
              <w:rPr>
                <w:rFonts w:ascii="Times New Roman" w:hAnsi="Times New Roman" w:cs="Times New Roman"/>
              </w:rPr>
            </w:pPr>
          </w:p>
        </w:tc>
      </w:tr>
      <w:tr w:rsidR="002B3EBA" w:rsidRPr="00B33909" w:rsidTr="0076329B">
        <w:trPr>
          <w:cantSplit/>
          <w:trHeight w:hRule="exact" w:val="713"/>
        </w:trPr>
        <w:tc>
          <w:tcPr>
            <w:tcW w:w="2605" w:type="pct"/>
            <w:tcBorders>
              <w:top w:val="single" w:sz="4" w:space="0" w:color="000000"/>
              <w:left w:val="single" w:sz="4" w:space="0" w:color="000000"/>
              <w:bottom w:val="single" w:sz="4" w:space="0" w:color="000000"/>
            </w:tcBorders>
          </w:tcPr>
          <w:p w:rsidR="002B3EBA" w:rsidRPr="00B33909" w:rsidRDefault="002B3EBA" w:rsidP="0076329B">
            <w:pPr>
              <w:tabs>
                <w:tab w:val="left" w:pos="142"/>
              </w:tabs>
              <w:snapToGrid w:val="0"/>
              <w:rPr>
                <w:rFonts w:ascii="Times New Roman" w:hAnsi="Times New Roman" w:cs="Times New Roman"/>
              </w:rPr>
            </w:pPr>
            <w:r w:rsidRPr="00B33909">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м2 на 1 тыс</w:t>
            </w:r>
            <w:proofErr w:type="gramStart"/>
            <w:r w:rsidRPr="00B33909">
              <w:rPr>
                <w:rFonts w:ascii="Times New Roman" w:hAnsi="Times New Roman" w:cs="Times New Roman"/>
              </w:rPr>
              <w:t>.ч</w:t>
            </w:r>
            <w:proofErr w:type="gramEnd"/>
            <w:r w:rsidRPr="00B33909">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tabs>
                <w:tab w:val="left" w:pos="142"/>
              </w:tabs>
              <w:rPr>
                <w:rFonts w:ascii="Times New Roman" w:hAnsi="Times New Roman" w:cs="Times New Roman"/>
              </w:rPr>
            </w:pPr>
          </w:p>
        </w:tc>
      </w:tr>
    </w:tbl>
    <w:p w:rsidR="002B3EBA" w:rsidRPr="00B33909" w:rsidRDefault="002B3EBA" w:rsidP="002B3EBA">
      <w:pPr>
        <w:pStyle w:val="a6"/>
        <w:tabs>
          <w:tab w:val="left" w:pos="142"/>
        </w:tabs>
        <w:spacing w:after="0"/>
        <w:ind w:firstLine="567"/>
        <w:rPr>
          <w:rFonts w:ascii="Times New Roman" w:hAnsi="Times New Roman" w:cs="Times New Roman"/>
        </w:rPr>
      </w:pPr>
      <w:r w:rsidRPr="00B33909">
        <w:rPr>
          <w:rFonts w:ascii="Times New Roman" w:hAnsi="Times New Roman" w:cs="Times New Roman"/>
        </w:rPr>
        <w:t>9.5. 4. Размеры земельных участков складов строительных материалов и твердого топлива</w:t>
      </w:r>
    </w:p>
    <w:p w:rsidR="002B3EBA" w:rsidRPr="00B33909" w:rsidRDefault="002B3EBA" w:rsidP="002B3EBA">
      <w:pPr>
        <w:pStyle w:val="a6"/>
        <w:tabs>
          <w:tab w:val="left" w:pos="142"/>
        </w:tabs>
        <w:spacing w:after="0"/>
        <w:ind w:firstLine="567"/>
        <w:jc w:val="right"/>
        <w:rPr>
          <w:rFonts w:ascii="Times New Roman" w:hAnsi="Times New Roman" w:cs="Times New Roman"/>
        </w:rPr>
      </w:pPr>
      <w:r w:rsidRPr="00B33909">
        <w:rPr>
          <w:rFonts w:ascii="Times New Roman" w:hAnsi="Times New Roman" w:cs="Times New Roman"/>
        </w:rPr>
        <w:t>Таблица 77</w:t>
      </w:r>
    </w:p>
    <w:tbl>
      <w:tblPr>
        <w:tblW w:w="5000" w:type="pct"/>
        <w:tblLook w:val="0000"/>
      </w:tblPr>
      <w:tblGrid>
        <w:gridCol w:w="4396"/>
        <w:gridCol w:w="3542"/>
        <w:gridCol w:w="2624"/>
      </w:tblGrid>
      <w:tr w:rsidR="002B3EBA" w:rsidRPr="00B33909" w:rsidTr="0076329B">
        <w:tc>
          <w:tcPr>
            <w:tcW w:w="2081" w:type="pct"/>
            <w:tcBorders>
              <w:top w:val="single" w:sz="4" w:space="0" w:color="000000"/>
              <w:left w:val="single" w:sz="4" w:space="0" w:color="000000"/>
              <w:bottom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Размер земельного участка</w:t>
            </w:r>
          </w:p>
        </w:tc>
      </w:tr>
      <w:tr w:rsidR="002B3EBA" w:rsidRPr="00B33909" w:rsidTr="0076329B">
        <w:tc>
          <w:tcPr>
            <w:tcW w:w="2081" w:type="pct"/>
            <w:tcBorders>
              <w:top w:val="single" w:sz="4" w:space="0" w:color="000000"/>
              <w:left w:val="single" w:sz="4" w:space="0" w:color="000000"/>
              <w:bottom w:val="single" w:sz="4" w:space="0" w:color="000000"/>
            </w:tcBorders>
          </w:tcPr>
          <w:p w:rsidR="002B3EBA" w:rsidRPr="00B33909" w:rsidRDefault="002B3EBA" w:rsidP="0076329B">
            <w:pPr>
              <w:tabs>
                <w:tab w:val="left" w:pos="142"/>
              </w:tabs>
              <w:snapToGrid w:val="0"/>
              <w:rPr>
                <w:rFonts w:ascii="Times New Roman" w:hAnsi="Times New Roman" w:cs="Times New Roman"/>
              </w:rPr>
            </w:pPr>
            <w:r w:rsidRPr="00B33909">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м2 на 1 тыс</w:t>
            </w:r>
            <w:proofErr w:type="gramStart"/>
            <w:r w:rsidRPr="00B33909">
              <w:rPr>
                <w:rFonts w:ascii="Times New Roman" w:hAnsi="Times New Roman" w:cs="Times New Roman"/>
              </w:rPr>
              <w:t>.ч</w:t>
            </w:r>
            <w:proofErr w:type="gramEnd"/>
            <w:r w:rsidRPr="00B33909">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300</w:t>
            </w:r>
          </w:p>
        </w:tc>
      </w:tr>
      <w:tr w:rsidR="002B3EBA" w:rsidRPr="00B33909" w:rsidTr="0076329B">
        <w:tc>
          <w:tcPr>
            <w:tcW w:w="2081" w:type="pct"/>
            <w:tcBorders>
              <w:top w:val="single" w:sz="4" w:space="0" w:color="000000"/>
              <w:left w:val="single" w:sz="4" w:space="0" w:color="000000"/>
              <w:bottom w:val="single" w:sz="4" w:space="0" w:color="000000"/>
            </w:tcBorders>
          </w:tcPr>
          <w:p w:rsidR="002B3EBA" w:rsidRPr="00B33909" w:rsidRDefault="002B3EBA" w:rsidP="0076329B">
            <w:pPr>
              <w:tabs>
                <w:tab w:val="left" w:pos="142"/>
              </w:tabs>
              <w:snapToGrid w:val="0"/>
              <w:rPr>
                <w:rFonts w:ascii="Times New Roman" w:hAnsi="Times New Roman" w:cs="Times New Roman"/>
              </w:rPr>
            </w:pPr>
            <w:r w:rsidRPr="00B33909">
              <w:rPr>
                <w:rFonts w:ascii="Times New Roman" w:hAnsi="Times New Roman" w:cs="Times New Roman"/>
              </w:rPr>
              <w:t xml:space="preserve">Склады твердого топлива </w:t>
            </w:r>
          </w:p>
          <w:p w:rsidR="002B3EBA" w:rsidRPr="00B33909" w:rsidRDefault="002B3EBA" w:rsidP="0076329B">
            <w:pPr>
              <w:tabs>
                <w:tab w:val="left" w:pos="142"/>
              </w:tabs>
              <w:rPr>
                <w:rFonts w:ascii="Times New Roman" w:hAnsi="Times New Roman" w:cs="Times New Roman"/>
              </w:rPr>
            </w:pPr>
            <w:r w:rsidRPr="00B33909">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м2 на 1 тыс</w:t>
            </w:r>
            <w:proofErr w:type="gramStart"/>
            <w:r w:rsidRPr="00B33909">
              <w:rPr>
                <w:rFonts w:ascii="Times New Roman" w:hAnsi="Times New Roman" w:cs="Times New Roman"/>
              </w:rPr>
              <w:t>.ч</w:t>
            </w:r>
            <w:proofErr w:type="gramEnd"/>
            <w:r w:rsidRPr="00B33909">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300</w:t>
            </w:r>
          </w:p>
        </w:tc>
      </w:tr>
    </w:tbl>
    <w:p w:rsidR="002B3EBA" w:rsidRPr="00B33909" w:rsidRDefault="002B3EBA" w:rsidP="002B3EBA">
      <w:pPr>
        <w:pStyle w:val="22"/>
        <w:tabs>
          <w:tab w:val="left" w:pos="142"/>
        </w:tabs>
        <w:ind w:left="0" w:firstLine="567"/>
        <w:rPr>
          <w:rFonts w:ascii="Times New Roman" w:hAnsi="Times New Roman" w:cs="Times New Roman"/>
        </w:rPr>
      </w:pPr>
      <w:r w:rsidRPr="00B33909">
        <w:rPr>
          <w:rFonts w:ascii="Times New Roman" w:hAnsi="Times New Roman" w:cs="Times New Roman"/>
        </w:rPr>
        <w:t>9.5.5. Размер санитарно-защитной зоны для овоще-, картофел</w:t>
      </w:r>
      <w:proofErr w:type="gramStart"/>
      <w:r w:rsidRPr="00B33909">
        <w:rPr>
          <w:rFonts w:ascii="Times New Roman" w:hAnsi="Times New Roman" w:cs="Times New Roman"/>
        </w:rPr>
        <w:t>е-</w:t>
      </w:r>
      <w:proofErr w:type="gramEnd"/>
      <w:r w:rsidRPr="00B33909">
        <w:rPr>
          <w:rFonts w:ascii="Times New Roman" w:hAnsi="Times New Roman" w:cs="Times New Roman"/>
        </w:rPr>
        <w:t xml:space="preserve"> и фруктохранилища – </w:t>
      </w:r>
      <w:smartTag w:uri="urn:schemas-microsoft-com:office:smarttags" w:element="metricconverter">
        <w:smartTagPr>
          <w:attr w:name="ProductID" w:val="50 м"/>
        </w:smartTagPr>
        <w:r w:rsidRPr="00B33909">
          <w:rPr>
            <w:rFonts w:ascii="Times New Roman" w:hAnsi="Times New Roman" w:cs="Times New Roman"/>
          </w:rPr>
          <w:t>50 м</w:t>
        </w:r>
      </w:smartTag>
      <w:r w:rsidRPr="00B33909">
        <w:rPr>
          <w:rFonts w:ascii="Times New Roman" w:hAnsi="Times New Roman" w:cs="Times New Roman"/>
        </w:rPr>
        <w:t>.</w:t>
      </w:r>
    </w:p>
    <w:p w:rsidR="002B3EBA" w:rsidRPr="00B33909" w:rsidRDefault="002B3EBA" w:rsidP="002B3EBA">
      <w:pPr>
        <w:pStyle w:val="a6"/>
        <w:tabs>
          <w:tab w:val="left" w:pos="142"/>
        </w:tabs>
        <w:spacing w:after="0"/>
        <w:ind w:firstLine="567"/>
        <w:rPr>
          <w:rFonts w:ascii="Times New Roman" w:hAnsi="Times New Roman" w:cs="Times New Roman"/>
        </w:rPr>
      </w:pPr>
      <w:r w:rsidRPr="00B33909">
        <w:rPr>
          <w:rFonts w:ascii="Times New Roman" w:hAnsi="Times New Roman" w:cs="Times New Roman"/>
        </w:rPr>
        <w:lastRenderedPageBreak/>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B33909">
          <w:rPr>
            <w:rFonts w:ascii="Times New Roman" w:hAnsi="Times New Roman" w:cs="Times New Roman"/>
          </w:rPr>
          <w:t>50 м</w:t>
        </w:r>
      </w:smartTag>
      <w:r w:rsidRPr="00B33909">
        <w:rPr>
          <w:rFonts w:ascii="Times New Roman" w:hAnsi="Times New Roman" w:cs="Times New Roman"/>
        </w:rPr>
        <w:t>.</w:t>
      </w:r>
    </w:p>
    <w:p w:rsidR="002B3EBA" w:rsidRPr="00B33909" w:rsidRDefault="002B3EBA" w:rsidP="002B3EBA">
      <w:pPr>
        <w:pStyle w:val="22"/>
        <w:tabs>
          <w:tab w:val="left" w:pos="142"/>
        </w:tabs>
        <w:ind w:left="0" w:firstLine="567"/>
        <w:rPr>
          <w:rFonts w:ascii="Times New Roman" w:hAnsi="Times New Roman" w:cs="Times New Roman"/>
        </w:rPr>
      </w:pPr>
      <w:r w:rsidRPr="00B33909">
        <w:rPr>
          <w:rFonts w:ascii="Times New Roman" w:hAnsi="Times New Roman" w:cs="Times New Roman"/>
        </w:rPr>
        <w:t>9.5.7. Площадь озеленения санитарно-защитных зон промышленных предприятий</w:t>
      </w:r>
    </w:p>
    <w:p w:rsidR="002B3EBA" w:rsidRPr="00B33909" w:rsidRDefault="002B3EBA" w:rsidP="002B3EBA">
      <w:pPr>
        <w:pStyle w:val="a6"/>
        <w:tabs>
          <w:tab w:val="left" w:pos="142"/>
        </w:tabs>
        <w:spacing w:after="0"/>
        <w:ind w:firstLine="567"/>
        <w:jc w:val="right"/>
        <w:rPr>
          <w:rFonts w:ascii="Times New Roman" w:hAnsi="Times New Roman" w:cs="Times New Roman"/>
        </w:rPr>
      </w:pPr>
      <w:r w:rsidRPr="00B33909">
        <w:rPr>
          <w:rFonts w:ascii="Times New Roman" w:hAnsi="Times New Roman" w:cs="Times New Roman"/>
        </w:rPr>
        <w:t>Таблица 78</w:t>
      </w:r>
    </w:p>
    <w:tbl>
      <w:tblPr>
        <w:tblW w:w="5000" w:type="pct"/>
        <w:tblLook w:val="0000"/>
      </w:tblPr>
      <w:tblGrid>
        <w:gridCol w:w="4870"/>
        <w:gridCol w:w="4044"/>
        <w:gridCol w:w="1648"/>
      </w:tblGrid>
      <w:tr w:rsidR="002B3EBA" w:rsidRPr="00B33909" w:rsidTr="0076329B">
        <w:tc>
          <w:tcPr>
            <w:tcW w:w="2305" w:type="pct"/>
            <w:tcBorders>
              <w:top w:val="single" w:sz="4" w:space="0" w:color="000000"/>
              <w:left w:val="single" w:sz="4" w:space="0" w:color="000000"/>
              <w:bottom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Единица измерения</w:t>
            </w:r>
          </w:p>
        </w:tc>
      </w:tr>
      <w:tr w:rsidR="002B3EBA" w:rsidRPr="00B33909" w:rsidTr="0076329B">
        <w:tc>
          <w:tcPr>
            <w:tcW w:w="2305" w:type="pct"/>
            <w:tcBorders>
              <w:top w:val="single" w:sz="4" w:space="0" w:color="000000"/>
              <w:left w:val="single" w:sz="4" w:space="0" w:color="000000"/>
              <w:bottom w:val="single" w:sz="4" w:space="0" w:color="000000"/>
            </w:tcBorders>
          </w:tcPr>
          <w:p w:rsidR="002B3EBA" w:rsidRPr="00B33909" w:rsidRDefault="002B3EBA" w:rsidP="0076329B">
            <w:pPr>
              <w:tabs>
                <w:tab w:val="left" w:pos="142"/>
              </w:tabs>
              <w:snapToGrid w:val="0"/>
              <w:rPr>
                <w:rFonts w:ascii="Times New Roman" w:hAnsi="Times New Roman" w:cs="Times New Roman"/>
              </w:rPr>
            </w:pPr>
            <w:r w:rsidRPr="00B33909">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w:t>
            </w:r>
          </w:p>
        </w:tc>
      </w:tr>
      <w:tr w:rsidR="002B3EBA" w:rsidRPr="00B33909" w:rsidTr="0076329B">
        <w:tc>
          <w:tcPr>
            <w:tcW w:w="2305" w:type="pct"/>
            <w:tcBorders>
              <w:top w:val="single" w:sz="4" w:space="0" w:color="000000"/>
              <w:left w:val="single" w:sz="4" w:space="0" w:color="000000"/>
              <w:bottom w:val="single" w:sz="4" w:space="0" w:color="000000"/>
            </w:tcBorders>
          </w:tcPr>
          <w:p w:rsidR="002B3EBA" w:rsidRPr="00B33909" w:rsidRDefault="002B3EBA" w:rsidP="0076329B">
            <w:pPr>
              <w:tabs>
                <w:tab w:val="left" w:pos="142"/>
              </w:tabs>
              <w:snapToGrid w:val="0"/>
              <w:rPr>
                <w:rFonts w:ascii="Times New Roman" w:hAnsi="Times New Roman" w:cs="Times New Roman"/>
              </w:rPr>
            </w:pPr>
            <w:r w:rsidRPr="00B33909">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w:t>
            </w:r>
          </w:p>
        </w:tc>
      </w:tr>
    </w:tbl>
    <w:p w:rsidR="002B3EBA" w:rsidRPr="00B33909" w:rsidRDefault="002B3EBA" w:rsidP="002B3EBA">
      <w:pPr>
        <w:pStyle w:val="a6"/>
        <w:tabs>
          <w:tab w:val="left" w:pos="142"/>
        </w:tabs>
        <w:spacing w:after="0"/>
        <w:ind w:firstLine="567"/>
        <w:rPr>
          <w:rFonts w:ascii="Times New Roman" w:hAnsi="Times New Roman" w:cs="Times New Roman"/>
        </w:rPr>
      </w:pPr>
      <w:r w:rsidRPr="00B33909">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2B3EBA" w:rsidRPr="00B33909" w:rsidRDefault="002B3EBA" w:rsidP="002B3EBA">
      <w:pPr>
        <w:pStyle w:val="a6"/>
        <w:tabs>
          <w:tab w:val="left" w:pos="142"/>
        </w:tabs>
        <w:spacing w:after="0"/>
        <w:ind w:firstLine="567"/>
        <w:jc w:val="right"/>
        <w:rPr>
          <w:rFonts w:ascii="Times New Roman" w:hAnsi="Times New Roman" w:cs="Times New Roman"/>
        </w:rPr>
      </w:pPr>
      <w:r w:rsidRPr="00B33909">
        <w:rPr>
          <w:rFonts w:ascii="Times New Roman" w:hAnsi="Times New Roman" w:cs="Times New Roman"/>
        </w:rPr>
        <w:t>Таблица 79</w:t>
      </w:r>
    </w:p>
    <w:tbl>
      <w:tblPr>
        <w:tblW w:w="5000" w:type="pct"/>
        <w:tblLook w:val="0000"/>
      </w:tblPr>
      <w:tblGrid>
        <w:gridCol w:w="4396"/>
        <w:gridCol w:w="4622"/>
        <w:gridCol w:w="1544"/>
      </w:tblGrid>
      <w:tr w:rsidR="002B3EBA" w:rsidRPr="00B33909" w:rsidTr="0076329B">
        <w:tc>
          <w:tcPr>
            <w:tcW w:w="2081" w:type="pct"/>
            <w:tcBorders>
              <w:top w:val="single" w:sz="4" w:space="0" w:color="000000"/>
              <w:left w:val="single" w:sz="4" w:space="0" w:color="000000"/>
              <w:bottom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Единица измерения</w:t>
            </w:r>
          </w:p>
        </w:tc>
      </w:tr>
      <w:tr w:rsidR="002B3EBA" w:rsidRPr="00B33909" w:rsidTr="0076329B">
        <w:tc>
          <w:tcPr>
            <w:tcW w:w="2081" w:type="pct"/>
            <w:tcBorders>
              <w:top w:val="single" w:sz="4" w:space="0" w:color="000000"/>
              <w:left w:val="single" w:sz="4" w:space="0" w:color="000000"/>
              <w:bottom w:val="single" w:sz="4" w:space="0" w:color="000000"/>
            </w:tcBorders>
          </w:tcPr>
          <w:p w:rsidR="002B3EBA" w:rsidRPr="00B33909" w:rsidRDefault="002B3EBA" w:rsidP="0076329B">
            <w:pPr>
              <w:tabs>
                <w:tab w:val="left" w:pos="142"/>
              </w:tabs>
              <w:snapToGrid w:val="0"/>
              <w:rPr>
                <w:rFonts w:ascii="Times New Roman" w:hAnsi="Times New Roman" w:cs="Times New Roman"/>
              </w:rPr>
            </w:pPr>
            <w:r w:rsidRPr="00B33909">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м</w:t>
            </w:r>
          </w:p>
        </w:tc>
      </w:tr>
      <w:tr w:rsidR="002B3EBA" w:rsidRPr="00B33909" w:rsidTr="0076329B">
        <w:tc>
          <w:tcPr>
            <w:tcW w:w="2081" w:type="pct"/>
            <w:tcBorders>
              <w:top w:val="single" w:sz="4" w:space="0" w:color="000000"/>
              <w:left w:val="single" w:sz="4" w:space="0" w:color="000000"/>
              <w:bottom w:val="single" w:sz="4" w:space="0" w:color="000000"/>
            </w:tcBorders>
          </w:tcPr>
          <w:p w:rsidR="002B3EBA" w:rsidRPr="00B33909" w:rsidRDefault="002B3EBA" w:rsidP="0076329B">
            <w:pPr>
              <w:tabs>
                <w:tab w:val="left" w:pos="142"/>
              </w:tabs>
              <w:snapToGrid w:val="0"/>
              <w:rPr>
                <w:rFonts w:ascii="Times New Roman" w:hAnsi="Times New Roman" w:cs="Times New Roman"/>
              </w:rPr>
            </w:pPr>
            <w:r w:rsidRPr="00B33909">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tabs>
                <w:tab w:val="left" w:pos="142"/>
              </w:tabs>
              <w:snapToGrid w:val="0"/>
              <w:jc w:val="center"/>
              <w:rPr>
                <w:rFonts w:ascii="Times New Roman" w:hAnsi="Times New Roman" w:cs="Times New Roman"/>
              </w:rPr>
            </w:pPr>
            <w:r w:rsidRPr="00B33909">
              <w:rPr>
                <w:rFonts w:ascii="Times New Roman" w:hAnsi="Times New Roman" w:cs="Times New Roman"/>
              </w:rPr>
              <w:t>м</w:t>
            </w:r>
          </w:p>
        </w:tc>
      </w:tr>
    </w:tbl>
    <w:p w:rsidR="002B3EBA" w:rsidRPr="00B33909" w:rsidRDefault="002B3EBA" w:rsidP="002B3EBA">
      <w:pPr>
        <w:tabs>
          <w:tab w:val="left" w:pos="142"/>
        </w:tabs>
        <w:ind w:firstLine="567"/>
        <w:rPr>
          <w:rFonts w:ascii="Times New Roman" w:hAnsi="Times New Roman" w:cs="Times New Roman"/>
          <w:b/>
        </w:rPr>
      </w:pP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2B3EBA" w:rsidRPr="00B33909" w:rsidRDefault="002B3EBA" w:rsidP="002B3EBA">
      <w:pPr>
        <w:ind w:firstLine="567"/>
        <w:rPr>
          <w:rFonts w:ascii="Times New Roman" w:hAnsi="Times New Roman" w:cs="Times New Roman"/>
          <w:b/>
        </w:rPr>
      </w:pP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10.1. Общие требования</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10.1.1. В состав </w:t>
      </w:r>
      <w:proofErr w:type="gramStart"/>
      <w:r w:rsidRPr="00B33909">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B33909">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10.1.2. </w:t>
      </w:r>
      <w:proofErr w:type="gramStart"/>
      <w:r w:rsidRPr="00B33909">
        <w:rPr>
          <w:rFonts w:ascii="Times New Roman" w:hAnsi="Times New Roman" w:cs="Times New Roman"/>
          <w:color w:val="auto"/>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B33909">
        <w:rPr>
          <w:rFonts w:ascii="Times New Roman" w:hAnsi="Times New Roman" w:cs="Times New Roman"/>
          <w:color w:val="auto"/>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10.1.3. </w:t>
      </w:r>
      <w:proofErr w:type="gramStart"/>
      <w:r w:rsidRPr="00B33909">
        <w:rPr>
          <w:rFonts w:ascii="Times New Roman" w:hAnsi="Times New Roman" w:cs="Times New Roman"/>
          <w:color w:val="auto"/>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10.1.5. </w:t>
      </w:r>
      <w:proofErr w:type="gramStart"/>
      <w:r w:rsidRPr="00B33909">
        <w:rPr>
          <w:rFonts w:ascii="Times New Roman" w:hAnsi="Times New Roman" w:cs="Times New Roman"/>
          <w:color w:val="auto"/>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t>10.2. Зоны размещения объектов сельскохозяйственного назначения (производственная зона)</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10.2.2. </w:t>
      </w:r>
      <w:proofErr w:type="gramStart"/>
      <w:r w:rsidRPr="00B33909">
        <w:rPr>
          <w:rFonts w:ascii="Times New Roman" w:hAnsi="Times New Roman" w:cs="Times New Roman"/>
          <w:color w:val="auto"/>
        </w:rPr>
        <w:t>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B33909">
        <w:rPr>
          <w:rFonts w:ascii="Times New Roman" w:hAnsi="Times New Roman" w:cs="Times New Roman"/>
          <w:color w:val="auto"/>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10.2.5. Не допускается размещение производственных зон: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на площадках залегания полезных ископаемых без согласования с органами Государственного горного надзора;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 опасных зонах обогатительных фабрик;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 зонах оползней, которые могут угрожать застройке и эксплуатации предприятий, зданий и сооружений;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 зонах санитарной охраны источников питьевого водоснабжения;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на землях пригородных зеленых зон городских округов и городских поселений;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10.2.6. Допускается размещение сельскохозяйственных предприятий, зданий и сооружений производственных </w:t>
      </w:r>
      <w:proofErr w:type="gramStart"/>
      <w:r w:rsidRPr="00B33909">
        <w:rPr>
          <w:rFonts w:ascii="Times New Roman" w:hAnsi="Times New Roman" w:cs="Times New Roman"/>
          <w:color w:val="auto"/>
        </w:rPr>
        <w:t>зон</w:t>
      </w:r>
      <w:proofErr w:type="gramEnd"/>
      <w:r w:rsidRPr="00B33909">
        <w:rPr>
          <w:rFonts w:ascii="Times New Roman" w:hAnsi="Times New Roman" w:cs="Times New Roman"/>
          <w:color w:val="auto"/>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2B3EBA" w:rsidRPr="00B33909" w:rsidRDefault="002B3EBA" w:rsidP="002B3EBA">
      <w:pPr>
        <w:pStyle w:val="Default"/>
        <w:ind w:firstLine="567"/>
        <w:rPr>
          <w:rFonts w:ascii="Times New Roman" w:hAnsi="Times New Roman" w:cs="Times New Roman"/>
          <w:color w:val="auto"/>
        </w:rPr>
      </w:pPr>
      <w:proofErr w:type="gramStart"/>
      <w:r w:rsidRPr="00B33909">
        <w:rPr>
          <w:rFonts w:ascii="Times New Roman" w:hAnsi="Times New Roman" w:cs="Times New Roman"/>
          <w:color w:val="auto"/>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t>10.3. Нормативные параметры застройки производственных зон</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2B3EBA" w:rsidRPr="00B33909" w:rsidRDefault="002B3EBA" w:rsidP="002B3EBA">
      <w:pPr>
        <w:pStyle w:val="Default"/>
        <w:ind w:firstLine="567"/>
        <w:jc w:val="right"/>
        <w:rPr>
          <w:rFonts w:ascii="Times New Roman" w:hAnsi="Times New Roman" w:cs="Times New Roman"/>
          <w:color w:val="auto"/>
        </w:rPr>
      </w:pPr>
      <w:r w:rsidRPr="00B33909">
        <w:rPr>
          <w:rFonts w:ascii="Times New Roman" w:hAnsi="Times New Roman" w:cs="Times New Roman"/>
          <w:color w:val="auto"/>
        </w:rPr>
        <w:t>Таблица 80</w:t>
      </w:r>
    </w:p>
    <w:p w:rsidR="002B3EBA" w:rsidRPr="00B33909" w:rsidRDefault="002B3EBA" w:rsidP="002B3EBA">
      <w:pPr>
        <w:pStyle w:val="Default"/>
        <w:ind w:firstLine="567"/>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0"/>
        <w:gridCol w:w="2156"/>
        <w:gridCol w:w="3172"/>
        <w:gridCol w:w="1604"/>
        <w:gridCol w:w="1570"/>
      </w:tblGrid>
      <w:tr w:rsidR="002B3EBA" w:rsidRPr="00B33909" w:rsidTr="0076329B">
        <w:tc>
          <w:tcPr>
            <w:tcW w:w="2063" w:type="dxa"/>
            <w:vMerge w:val="restart"/>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Степень огнестойкости зданий и сооружений</w:t>
            </w:r>
          </w:p>
        </w:tc>
        <w:tc>
          <w:tcPr>
            <w:tcW w:w="1947" w:type="dxa"/>
            <w:vMerge w:val="restart"/>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Класс конструктивной пожарной опасности</w:t>
            </w:r>
          </w:p>
        </w:tc>
        <w:tc>
          <w:tcPr>
            <w:tcW w:w="6410" w:type="dxa"/>
            <w:gridSpan w:val="3"/>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 xml:space="preserve">Расстояния при степени огнестойкости и классе конструктивной пожарной опасности зданий или сооружений, </w:t>
            </w:r>
            <w:proofErr w:type="gramStart"/>
            <w:r w:rsidRPr="00B33909">
              <w:rPr>
                <w:rFonts w:ascii="Times New Roman" w:hAnsi="Times New Roman" w:cs="Times New Roman"/>
                <w:color w:val="auto"/>
              </w:rPr>
              <w:t>м</w:t>
            </w:r>
            <w:proofErr w:type="gramEnd"/>
          </w:p>
        </w:tc>
      </w:tr>
      <w:tr w:rsidR="002B3EBA" w:rsidRPr="00B33909" w:rsidTr="0076329B">
        <w:tc>
          <w:tcPr>
            <w:tcW w:w="2063" w:type="dxa"/>
            <w:vMerge/>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p>
        </w:tc>
        <w:tc>
          <w:tcPr>
            <w:tcW w:w="1947" w:type="dxa"/>
            <w:vMerge/>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p>
        </w:tc>
        <w:tc>
          <w:tcPr>
            <w:tcW w:w="3221" w:type="dxa"/>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lang w:val="en-US"/>
              </w:rPr>
              <w:t>I, II, III</w:t>
            </w:r>
          </w:p>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С</w:t>
            </w:r>
            <w:proofErr w:type="gramStart"/>
            <w:r w:rsidRPr="00B33909">
              <w:rPr>
                <w:rFonts w:ascii="Times New Roman" w:hAnsi="Times New Roman" w:cs="Times New Roman"/>
                <w:color w:val="auto"/>
              </w:rPr>
              <w:t>0</w:t>
            </w:r>
            <w:proofErr w:type="gramEnd"/>
          </w:p>
        </w:tc>
        <w:tc>
          <w:tcPr>
            <w:tcW w:w="1613" w:type="dxa"/>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lang w:val="en-US"/>
              </w:rPr>
              <w:t>II, III, IV</w:t>
            </w:r>
          </w:p>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С</w:t>
            </w:r>
            <w:proofErr w:type="gramStart"/>
            <w:r w:rsidRPr="00B33909">
              <w:rPr>
                <w:rFonts w:ascii="Times New Roman" w:hAnsi="Times New Roman" w:cs="Times New Roman"/>
                <w:color w:val="auto"/>
              </w:rPr>
              <w:t>1</w:t>
            </w:r>
            <w:proofErr w:type="gramEnd"/>
          </w:p>
        </w:tc>
        <w:tc>
          <w:tcPr>
            <w:tcW w:w="1576" w:type="dxa"/>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lang w:val="en-US"/>
              </w:rPr>
              <w:t>IV, V</w:t>
            </w:r>
          </w:p>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С</w:t>
            </w:r>
            <w:proofErr w:type="gramStart"/>
            <w:r w:rsidRPr="00B33909">
              <w:rPr>
                <w:rFonts w:ascii="Times New Roman" w:hAnsi="Times New Roman" w:cs="Times New Roman"/>
                <w:color w:val="auto"/>
              </w:rPr>
              <w:t>2</w:t>
            </w:r>
            <w:proofErr w:type="gramEnd"/>
          </w:p>
        </w:tc>
      </w:tr>
      <w:tr w:rsidR="002B3EBA" w:rsidRPr="00B33909" w:rsidTr="0076329B">
        <w:tc>
          <w:tcPr>
            <w:tcW w:w="2063" w:type="dxa"/>
          </w:tcPr>
          <w:p w:rsidR="002B3EBA" w:rsidRPr="00B33909" w:rsidRDefault="002B3EBA" w:rsidP="002B3EBA">
            <w:pPr>
              <w:pStyle w:val="Default"/>
              <w:numPr>
                <w:ilvl w:val="0"/>
                <w:numId w:val="2"/>
              </w:numPr>
              <w:suppressAutoHyphens/>
              <w:jc w:val="center"/>
              <w:rPr>
                <w:rFonts w:ascii="Times New Roman" w:hAnsi="Times New Roman" w:cs="Times New Roman"/>
                <w:color w:val="auto"/>
                <w:lang w:val="en-US"/>
              </w:rPr>
            </w:pPr>
            <w:r w:rsidRPr="00B33909">
              <w:rPr>
                <w:rFonts w:ascii="Times New Roman" w:hAnsi="Times New Roman" w:cs="Times New Roman"/>
                <w:color w:val="auto"/>
                <w:lang w:val="en-US"/>
              </w:rPr>
              <w:t>I, II, III</w:t>
            </w:r>
          </w:p>
        </w:tc>
        <w:tc>
          <w:tcPr>
            <w:tcW w:w="1947" w:type="dxa"/>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С</w:t>
            </w:r>
            <w:proofErr w:type="gramStart"/>
            <w:r w:rsidRPr="00B33909">
              <w:rPr>
                <w:rFonts w:ascii="Times New Roman" w:hAnsi="Times New Roman" w:cs="Times New Roman"/>
                <w:color w:val="auto"/>
              </w:rPr>
              <w:t>0</w:t>
            </w:r>
            <w:proofErr w:type="gramEnd"/>
          </w:p>
        </w:tc>
        <w:tc>
          <w:tcPr>
            <w:tcW w:w="3221" w:type="dxa"/>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Не нормируются для зданий и сооружений с производствами категорий Г и</w:t>
            </w:r>
            <w:proofErr w:type="gramStart"/>
            <w:r w:rsidRPr="00B33909">
              <w:rPr>
                <w:rFonts w:ascii="Times New Roman" w:hAnsi="Times New Roman" w:cs="Times New Roman"/>
                <w:color w:val="auto"/>
              </w:rPr>
              <w:t xml:space="preserve"> Д</w:t>
            </w:r>
            <w:proofErr w:type="gramEnd"/>
            <w:r w:rsidRPr="00B33909">
              <w:rPr>
                <w:rFonts w:ascii="Times New Roman" w:hAnsi="Times New Roman" w:cs="Times New Roman"/>
                <w:color w:val="auto"/>
              </w:rPr>
              <w:t>;</w:t>
            </w:r>
          </w:p>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lastRenderedPageBreak/>
              <w:t>9 – для зданий и сооружений с производствами категорий</w:t>
            </w:r>
            <w:proofErr w:type="gramStart"/>
            <w:r w:rsidRPr="00B33909">
              <w:rPr>
                <w:rFonts w:ascii="Times New Roman" w:hAnsi="Times New Roman" w:cs="Times New Roman"/>
                <w:color w:val="auto"/>
              </w:rPr>
              <w:t xml:space="preserve"> А</w:t>
            </w:r>
            <w:proofErr w:type="gramEnd"/>
            <w:r w:rsidRPr="00B33909">
              <w:rPr>
                <w:rFonts w:ascii="Times New Roman" w:hAnsi="Times New Roman" w:cs="Times New Roman"/>
                <w:color w:val="auto"/>
              </w:rPr>
              <w:t>, Б и В (см. примечание 3)</w:t>
            </w:r>
          </w:p>
        </w:tc>
        <w:tc>
          <w:tcPr>
            <w:tcW w:w="1613" w:type="dxa"/>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lastRenderedPageBreak/>
              <w:t>9</w:t>
            </w:r>
          </w:p>
        </w:tc>
        <w:tc>
          <w:tcPr>
            <w:tcW w:w="1576" w:type="dxa"/>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12</w:t>
            </w:r>
          </w:p>
        </w:tc>
      </w:tr>
      <w:tr w:rsidR="002B3EBA" w:rsidRPr="00B33909" w:rsidTr="0076329B">
        <w:tc>
          <w:tcPr>
            <w:tcW w:w="2063" w:type="dxa"/>
          </w:tcPr>
          <w:p w:rsidR="002B3EBA" w:rsidRPr="00B33909" w:rsidRDefault="002B3EBA" w:rsidP="002B3EBA">
            <w:pPr>
              <w:pStyle w:val="Default"/>
              <w:numPr>
                <w:ilvl w:val="0"/>
                <w:numId w:val="2"/>
              </w:numPr>
              <w:suppressAutoHyphens/>
              <w:jc w:val="center"/>
              <w:rPr>
                <w:rFonts w:ascii="Times New Roman" w:hAnsi="Times New Roman" w:cs="Times New Roman"/>
                <w:color w:val="auto"/>
                <w:lang w:val="en-US"/>
              </w:rPr>
            </w:pPr>
            <w:r w:rsidRPr="00B33909">
              <w:rPr>
                <w:rFonts w:ascii="Times New Roman" w:hAnsi="Times New Roman" w:cs="Times New Roman"/>
                <w:color w:val="auto"/>
                <w:lang w:val="en-US"/>
              </w:rPr>
              <w:lastRenderedPageBreak/>
              <w:t>II, III, IV</w:t>
            </w:r>
          </w:p>
        </w:tc>
        <w:tc>
          <w:tcPr>
            <w:tcW w:w="1947" w:type="dxa"/>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С</w:t>
            </w:r>
            <w:proofErr w:type="gramStart"/>
            <w:r w:rsidRPr="00B33909">
              <w:rPr>
                <w:rFonts w:ascii="Times New Roman" w:hAnsi="Times New Roman" w:cs="Times New Roman"/>
                <w:color w:val="auto"/>
              </w:rPr>
              <w:t>1</w:t>
            </w:r>
            <w:proofErr w:type="gramEnd"/>
          </w:p>
        </w:tc>
        <w:tc>
          <w:tcPr>
            <w:tcW w:w="3221" w:type="dxa"/>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9</w:t>
            </w:r>
          </w:p>
        </w:tc>
        <w:tc>
          <w:tcPr>
            <w:tcW w:w="1613" w:type="dxa"/>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12</w:t>
            </w:r>
          </w:p>
        </w:tc>
        <w:tc>
          <w:tcPr>
            <w:tcW w:w="1576" w:type="dxa"/>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15</w:t>
            </w:r>
          </w:p>
        </w:tc>
      </w:tr>
      <w:tr w:rsidR="002B3EBA" w:rsidRPr="00B33909" w:rsidTr="0076329B">
        <w:tc>
          <w:tcPr>
            <w:tcW w:w="2063" w:type="dxa"/>
          </w:tcPr>
          <w:p w:rsidR="002B3EBA" w:rsidRPr="00B33909" w:rsidRDefault="002B3EBA" w:rsidP="002B3EBA">
            <w:pPr>
              <w:pStyle w:val="Default"/>
              <w:numPr>
                <w:ilvl w:val="0"/>
                <w:numId w:val="2"/>
              </w:numPr>
              <w:suppressAutoHyphens/>
              <w:jc w:val="center"/>
              <w:rPr>
                <w:rFonts w:ascii="Times New Roman" w:hAnsi="Times New Roman" w:cs="Times New Roman"/>
                <w:color w:val="auto"/>
                <w:lang w:val="en-US"/>
              </w:rPr>
            </w:pPr>
            <w:r w:rsidRPr="00B33909">
              <w:rPr>
                <w:rFonts w:ascii="Times New Roman" w:hAnsi="Times New Roman" w:cs="Times New Roman"/>
                <w:color w:val="auto"/>
                <w:lang w:val="en-US"/>
              </w:rPr>
              <w:t>IV, V</w:t>
            </w:r>
          </w:p>
        </w:tc>
        <w:tc>
          <w:tcPr>
            <w:tcW w:w="1947" w:type="dxa"/>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С</w:t>
            </w:r>
            <w:proofErr w:type="gramStart"/>
            <w:r w:rsidRPr="00B33909">
              <w:rPr>
                <w:rFonts w:ascii="Times New Roman" w:hAnsi="Times New Roman" w:cs="Times New Roman"/>
                <w:color w:val="auto"/>
              </w:rPr>
              <w:t>2</w:t>
            </w:r>
            <w:proofErr w:type="gramEnd"/>
            <w:r w:rsidRPr="00B33909">
              <w:rPr>
                <w:rFonts w:ascii="Times New Roman" w:hAnsi="Times New Roman" w:cs="Times New Roman"/>
                <w:color w:val="auto"/>
              </w:rPr>
              <w:t>, С3</w:t>
            </w:r>
          </w:p>
        </w:tc>
        <w:tc>
          <w:tcPr>
            <w:tcW w:w="3221" w:type="dxa"/>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12</w:t>
            </w:r>
          </w:p>
        </w:tc>
        <w:tc>
          <w:tcPr>
            <w:tcW w:w="1613" w:type="dxa"/>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15</w:t>
            </w:r>
          </w:p>
        </w:tc>
        <w:tc>
          <w:tcPr>
            <w:tcW w:w="1576" w:type="dxa"/>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18</w:t>
            </w:r>
          </w:p>
        </w:tc>
      </w:tr>
    </w:tbl>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Примечания: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2. Расстояния между зданиями и сооружениями не нормируются, если: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стена более высокого здания или сооружения, выходящая в сторону другого здания, является противопожарной;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B33909">
        <w:rPr>
          <w:rFonts w:ascii="Times New Roman" w:hAnsi="Times New Roman" w:cs="Times New Roman"/>
          <w:color w:val="auto"/>
        </w:rPr>
        <w:t xml:space="preserve"> А</w:t>
      </w:r>
      <w:proofErr w:type="gramEnd"/>
      <w:r w:rsidRPr="00B33909">
        <w:rPr>
          <w:rFonts w:ascii="Times New Roman" w:hAnsi="Times New Roman" w:cs="Times New Roman"/>
          <w:color w:val="auto"/>
        </w:rPr>
        <w:t xml:space="preserve">, Б и В уменьшается с 9 до 6 м при соблюдении одного из следующих условий: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здания и сооружения оборудуются стационарными автоматическими системами пожаротушения;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удельная загрузка горючими веществами в зданиях с производствами категории</w:t>
      </w:r>
      <w:proofErr w:type="gramStart"/>
      <w:r w:rsidRPr="00B33909">
        <w:rPr>
          <w:rFonts w:ascii="Times New Roman" w:hAnsi="Times New Roman" w:cs="Times New Roman"/>
          <w:color w:val="auto"/>
        </w:rPr>
        <w:t xml:space="preserve"> В</w:t>
      </w:r>
      <w:proofErr w:type="gramEnd"/>
      <w:r w:rsidRPr="00B33909">
        <w:rPr>
          <w:rFonts w:ascii="Times New Roman" w:hAnsi="Times New Roman" w:cs="Times New Roman"/>
          <w:color w:val="auto"/>
        </w:rPr>
        <w:t xml:space="preserve"> менее или равна 10 кг на 1 кв. м площади этажа.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2B3EBA" w:rsidRPr="00B33909" w:rsidRDefault="002B3EBA" w:rsidP="002B3EBA">
      <w:pPr>
        <w:pStyle w:val="Default"/>
        <w:ind w:firstLine="567"/>
        <w:jc w:val="right"/>
        <w:rPr>
          <w:rFonts w:ascii="Times New Roman" w:hAnsi="Times New Roman" w:cs="Times New Roman"/>
          <w:color w:val="auto"/>
        </w:rPr>
      </w:pPr>
      <w:r w:rsidRPr="00B33909">
        <w:rPr>
          <w:rFonts w:ascii="Times New Roman" w:hAnsi="Times New Roman" w:cs="Times New Roman"/>
          <w:color w:val="auto"/>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2B3EBA" w:rsidRPr="00B33909" w:rsidTr="0076329B">
        <w:trPr>
          <w:trHeight w:val="758"/>
        </w:trPr>
        <w:tc>
          <w:tcPr>
            <w:tcW w:w="1666" w:type="pct"/>
            <w:vMerge w:val="restar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Склады </w:t>
            </w:r>
          </w:p>
        </w:tc>
        <w:tc>
          <w:tcPr>
            <w:tcW w:w="902" w:type="pct"/>
            <w:vMerge w:val="restar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Емкость складов </w:t>
            </w:r>
          </w:p>
        </w:tc>
        <w:tc>
          <w:tcPr>
            <w:tcW w:w="2432" w:type="pct"/>
            <w:gridSpan w:val="3"/>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Расстояние, </w:t>
            </w:r>
            <w:proofErr w:type="gramStart"/>
            <w:r w:rsidRPr="00B33909">
              <w:rPr>
                <w:rFonts w:ascii="Times New Roman" w:hAnsi="Times New Roman" w:cs="Times New Roman"/>
                <w:color w:val="auto"/>
              </w:rPr>
              <w:t>м</w:t>
            </w:r>
            <w:proofErr w:type="gramEnd"/>
            <w:r w:rsidRPr="00B33909">
              <w:rPr>
                <w:rFonts w:ascii="Times New Roman" w:hAnsi="Times New Roman" w:cs="Times New Roman"/>
                <w:color w:val="auto"/>
              </w:rPr>
              <w:t xml:space="preserve">, при степени огнестойкости зданий и сооружений </w:t>
            </w:r>
          </w:p>
        </w:tc>
      </w:tr>
      <w:tr w:rsidR="002B3EBA" w:rsidRPr="00B33909" w:rsidTr="0076329B">
        <w:trPr>
          <w:trHeight w:val="220"/>
        </w:trPr>
        <w:tc>
          <w:tcPr>
            <w:tcW w:w="1666" w:type="pct"/>
            <w:vMerge/>
          </w:tcPr>
          <w:p w:rsidR="002B3EBA" w:rsidRPr="00B33909" w:rsidRDefault="002B3EBA" w:rsidP="0076329B">
            <w:pPr>
              <w:pStyle w:val="Default"/>
              <w:rPr>
                <w:rFonts w:ascii="Times New Roman" w:hAnsi="Times New Roman" w:cs="Times New Roman"/>
                <w:color w:val="auto"/>
              </w:rPr>
            </w:pPr>
          </w:p>
        </w:tc>
        <w:tc>
          <w:tcPr>
            <w:tcW w:w="902" w:type="pct"/>
            <w:vMerge/>
          </w:tcPr>
          <w:p w:rsidR="002B3EBA" w:rsidRPr="00B33909" w:rsidRDefault="002B3EBA" w:rsidP="0076329B">
            <w:pPr>
              <w:pStyle w:val="Default"/>
              <w:rPr>
                <w:rFonts w:ascii="Times New Roman" w:hAnsi="Times New Roman" w:cs="Times New Roman"/>
                <w:color w:val="auto"/>
              </w:rPr>
            </w:pPr>
          </w:p>
        </w:tc>
        <w:tc>
          <w:tcPr>
            <w:tcW w:w="76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II</w:t>
            </w:r>
          </w:p>
        </w:tc>
        <w:tc>
          <w:tcPr>
            <w:tcW w:w="668"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III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IV, V </w:t>
            </w:r>
          </w:p>
        </w:tc>
      </w:tr>
      <w:tr w:rsidR="002B3EBA" w:rsidRPr="00B33909" w:rsidTr="0076329B">
        <w:trPr>
          <w:trHeight w:val="758"/>
        </w:trPr>
        <w:tc>
          <w:tcPr>
            <w:tcW w:w="166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Открытого хранения сена, соломы, необмолоченного хлеба </w:t>
            </w:r>
          </w:p>
        </w:tc>
        <w:tc>
          <w:tcPr>
            <w:tcW w:w="902"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не нормируется </w:t>
            </w:r>
          </w:p>
        </w:tc>
        <w:tc>
          <w:tcPr>
            <w:tcW w:w="76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30 </w:t>
            </w:r>
          </w:p>
        </w:tc>
        <w:tc>
          <w:tcPr>
            <w:tcW w:w="668"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39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48 </w:t>
            </w:r>
          </w:p>
        </w:tc>
      </w:tr>
      <w:tr w:rsidR="002B3EBA" w:rsidRPr="00B33909" w:rsidTr="0076329B">
        <w:trPr>
          <w:trHeight w:val="489"/>
        </w:trPr>
        <w:tc>
          <w:tcPr>
            <w:tcW w:w="166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Открытого хранения табачного листа </w:t>
            </w:r>
          </w:p>
        </w:tc>
        <w:tc>
          <w:tcPr>
            <w:tcW w:w="902"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до 25 т </w:t>
            </w:r>
          </w:p>
        </w:tc>
        <w:tc>
          <w:tcPr>
            <w:tcW w:w="76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15 </w:t>
            </w:r>
          </w:p>
        </w:tc>
        <w:tc>
          <w:tcPr>
            <w:tcW w:w="668"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18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24 </w:t>
            </w:r>
          </w:p>
        </w:tc>
      </w:tr>
    </w:tbl>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Примечания: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 При складировании материалов под навесами расстояния могут быть уменьшены в два раза.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2. Расстояния следует определять от границы площадей, предназначенных для размещения (складирования) указанных материалов.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3. Расстояния от складов указанного назначения до зданий и сооружений с производствами категорий</w:t>
      </w:r>
      <w:proofErr w:type="gramStart"/>
      <w:r w:rsidRPr="00B33909">
        <w:rPr>
          <w:rFonts w:ascii="Times New Roman" w:hAnsi="Times New Roman" w:cs="Times New Roman"/>
          <w:color w:val="auto"/>
        </w:rPr>
        <w:t xml:space="preserve"> А</w:t>
      </w:r>
      <w:proofErr w:type="gramEnd"/>
      <w:r w:rsidRPr="00B33909">
        <w:rPr>
          <w:rFonts w:ascii="Times New Roman" w:hAnsi="Times New Roman" w:cs="Times New Roman"/>
          <w:color w:val="auto"/>
        </w:rPr>
        <w:t xml:space="preserve">, Б и Г увеличиваются на 25%.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5. Расстояния от указанных складов открытого хранения до границ леса следует принимать не менее 100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6. Расстояния от складов, не указанных в таблице, следует принимать в соответствии с действующими нормами и правилами.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10.3.7. В санитарно-защитных зонах допускается размещать объекты, здания и сооружения, указанные в разделе 15 настоящих нормативов.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площадок предприятий;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общих объектов подсобных производств;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складов.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10.3.11. При проектировании площадок сельскохозяйственных предприятий необходимо учитывать нормы по их размещению.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10.3.20. При проектировании объектов подсобных хозяй</w:t>
      </w:r>
      <w:proofErr w:type="gramStart"/>
      <w:r w:rsidRPr="00B33909">
        <w:rPr>
          <w:rFonts w:ascii="Times New Roman" w:hAnsi="Times New Roman" w:cs="Times New Roman"/>
          <w:color w:val="auto"/>
        </w:rPr>
        <w:t>ств пр</w:t>
      </w:r>
      <w:proofErr w:type="gramEnd"/>
      <w:r w:rsidRPr="00B33909">
        <w:rPr>
          <w:rFonts w:ascii="Times New Roman" w:hAnsi="Times New Roman" w:cs="Times New Roman"/>
          <w:color w:val="auto"/>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Место расположения пожарного депо следует выбирать из расчета радиуса обслуживания.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w:t>
      </w:r>
      <w:proofErr w:type="gramStart"/>
      <w:r w:rsidRPr="00B33909">
        <w:rPr>
          <w:rFonts w:ascii="Times New Roman" w:hAnsi="Times New Roman" w:cs="Times New Roman"/>
          <w:color w:val="auto"/>
        </w:rPr>
        <w:t>2</w:t>
      </w:r>
      <w:proofErr w:type="gramEnd"/>
      <w:r w:rsidRPr="00B33909">
        <w:rPr>
          <w:rFonts w:ascii="Times New Roman" w:hAnsi="Times New Roman" w:cs="Times New Roman"/>
          <w:color w:val="auto"/>
        </w:rPr>
        <w:t xml:space="preserve"> на1 автомобиль.</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B33909">
        <w:rPr>
          <w:rFonts w:ascii="Times New Roman" w:hAnsi="Times New Roman" w:cs="Times New Roman"/>
          <w:color w:val="auto"/>
        </w:rPr>
        <w:t>озеленении</w:t>
      </w:r>
      <w:proofErr w:type="gramEnd"/>
      <w:r w:rsidRPr="00B33909">
        <w:rPr>
          <w:rFonts w:ascii="Times New Roman" w:hAnsi="Times New Roman" w:cs="Times New Roman"/>
          <w:color w:val="auto"/>
        </w:rPr>
        <w:t>, должна составлять не менее 15% площади сельскохозяйственных предприятий, а при плотности застройки более 50% - не менее 10%.</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10.3.27. Ширину полос зеленых насаждений, предназначенных для защиты от шума производственных объектов, следует принимать по таблице 82</w:t>
      </w:r>
    </w:p>
    <w:p w:rsidR="002B3EBA" w:rsidRPr="00B33909" w:rsidRDefault="002B3EBA" w:rsidP="002B3EBA">
      <w:pPr>
        <w:pStyle w:val="Default"/>
        <w:ind w:firstLine="567"/>
        <w:jc w:val="right"/>
        <w:rPr>
          <w:rFonts w:ascii="Times New Roman" w:hAnsi="Times New Roman" w:cs="Times New Roman"/>
          <w:color w:val="auto"/>
        </w:rPr>
      </w:pPr>
      <w:r w:rsidRPr="00B33909">
        <w:rPr>
          <w:rFonts w:ascii="Times New Roman" w:hAnsi="Times New Roman" w:cs="Times New Roman"/>
          <w:color w:val="auto"/>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2B3EBA" w:rsidRPr="00B33909" w:rsidTr="0076329B">
        <w:trPr>
          <w:trHeight w:val="489"/>
        </w:trPr>
        <w:tc>
          <w:tcPr>
            <w:tcW w:w="25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Полоса </w:t>
            </w:r>
          </w:p>
        </w:tc>
        <w:tc>
          <w:tcPr>
            <w:tcW w:w="25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Ширина полосы, </w:t>
            </w:r>
            <w:proofErr w:type="gramStart"/>
            <w:r w:rsidRPr="00B33909">
              <w:rPr>
                <w:rFonts w:ascii="Times New Roman" w:hAnsi="Times New Roman" w:cs="Times New Roman"/>
                <w:color w:val="auto"/>
              </w:rPr>
              <w:t>м</w:t>
            </w:r>
            <w:proofErr w:type="gramEnd"/>
            <w:r w:rsidRPr="00B33909">
              <w:rPr>
                <w:rFonts w:ascii="Times New Roman" w:hAnsi="Times New Roman" w:cs="Times New Roman"/>
                <w:color w:val="auto"/>
              </w:rPr>
              <w:t xml:space="preserve">, не менее </w:t>
            </w:r>
          </w:p>
        </w:tc>
      </w:tr>
      <w:tr w:rsidR="002B3EBA" w:rsidRPr="00B33909" w:rsidTr="0076329B">
        <w:trPr>
          <w:trHeight w:val="1094"/>
        </w:trPr>
        <w:tc>
          <w:tcPr>
            <w:tcW w:w="25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Газон с рядовой посадкой деревьев или деревьев в одном ряду с кустарниками: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 однорядная посадка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 двухрядная посадка </w:t>
            </w:r>
          </w:p>
        </w:tc>
        <w:tc>
          <w:tcPr>
            <w:tcW w:w="2500" w:type="pct"/>
          </w:tcPr>
          <w:p w:rsidR="002B3EBA" w:rsidRPr="00B33909" w:rsidRDefault="002B3EBA" w:rsidP="0076329B">
            <w:pPr>
              <w:pStyle w:val="Default"/>
              <w:rPr>
                <w:rFonts w:ascii="Times New Roman" w:hAnsi="Times New Roman" w:cs="Times New Roman"/>
                <w:color w:val="auto"/>
              </w:rPr>
            </w:pPr>
          </w:p>
          <w:p w:rsidR="002B3EBA" w:rsidRPr="00B33909" w:rsidRDefault="002B3EBA" w:rsidP="0076329B">
            <w:pPr>
              <w:pStyle w:val="Default"/>
              <w:rPr>
                <w:rFonts w:ascii="Times New Roman" w:hAnsi="Times New Roman" w:cs="Times New Roman"/>
                <w:color w:val="auto"/>
              </w:rPr>
            </w:pP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 </w:t>
            </w:r>
          </w:p>
        </w:tc>
      </w:tr>
      <w:tr w:rsidR="002B3EBA" w:rsidRPr="00B33909" w:rsidTr="0076329B">
        <w:trPr>
          <w:trHeight w:val="1343"/>
        </w:trPr>
        <w:tc>
          <w:tcPr>
            <w:tcW w:w="25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Газон с однорядной посадкой кустарников высотой, </w:t>
            </w:r>
            <w:proofErr w:type="gramStart"/>
            <w:r w:rsidRPr="00B33909">
              <w:rPr>
                <w:rFonts w:ascii="Times New Roman" w:hAnsi="Times New Roman" w:cs="Times New Roman"/>
                <w:color w:val="auto"/>
              </w:rPr>
              <w:t>м</w:t>
            </w:r>
            <w:proofErr w:type="gramEnd"/>
            <w:r w:rsidRPr="00B33909">
              <w:rPr>
                <w:rFonts w:ascii="Times New Roman" w:hAnsi="Times New Roman" w:cs="Times New Roman"/>
                <w:color w:val="auto"/>
              </w:rPr>
              <w:t xml:space="preserve">: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 свыше 1,8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 свыше 1,2 до 1,8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 до 1,2 </w:t>
            </w:r>
          </w:p>
        </w:tc>
        <w:tc>
          <w:tcPr>
            <w:tcW w:w="2500" w:type="pct"/>
          </w:tcPr>
          <w:p w:rsidR="002B3EBA" w:rsidRPr="00B33909" w:rsidRDefault="002B3EBA" w:rsidP="0076329B">
            <w:pPr>
              <w:pStyle w:val="Default"/>
              <w:rPr>
                <w:rFonts w:ascii="Times New Roman" w:hAnsi="Times New Roman" w:cs="Times New Roman"/>
                <w:color w:val="auto"/>
              </w:rPr>
            </w:pPr>
          </w:p>
          <w:p w:rsidR="002B3EBA" w:rsidRPr="00B33909" w:rsidRDefault="002B3EBA" w:rsidP="0076329B">
            <w:pPr>
              <w:pStyle w:val="Default"/>
              <w:rPr>
                <w:rFonts w:ascii="Times New Roman" w:hAnsi="Times New Roman" w:cs="Times New Roman"/>
                <w:color w:val="auto"/>
              </w:rPr>
            </w:pP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1,2</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0,8 </w:t>
            </w:r>
          </w:p>
        </w:tc>
      </w:tr>
      <w:tr w:rsidR="002B3EBA" w:rsidRPr="00B33909" w:rsidTr="0076329B">
        <w:trPr>
          <w:trHeight w:val="220"/>
        </w:trPr>
        <w:tc>
          <w:tcPr>
            <w:tcW w:w="25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Газон с групповой или куртинной посадкой деревьев </w:t>
            </w:r>
          </w:p>
        </w:tc>
        <w:tc>
          <w:tcPr>
            <w:tcW w:w="25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4,5 </w:t>
            </w:r>
          </w:p>
        </w:tc>
      </w:tr>
      <w:tr w:rsidR="002B3EBA" w:rsidRPr="00B33909" w:rsidTr="0076329B">
        <w:trPr>
          <w:trHeight w:val="220"/>
        </w:trPr>
        <w:tc>
          <w:tcPr>
            <w:tcW w:w="25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Газон с групповой или куртинной посадкой кустарников </w:t>
            </w:r>
          </w:p>
        </w:tc>
        <w:tc>
          <w:tcPr>
            <w:tcW w:w="25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 </w:t>
            </w:r>
          </w:p>
        </w:tc>
      </w:tr>
      <w:tr w:rsidR="002B3EBA" w:rsidRPr="00B33909" w:rsidTr="0076329B">
        <w:trPr>
          <w:trHeight w:val="220"/>
        </w:trPr>
        <w:tc>
          <w:tcPr>
            <w:tcW w:w="25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Газон </w:t>
            </w:r>
          </w:p>
        </w:tc>
        <w:tc>
          <w:tcPr>
            <w:tcW w:w="25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 </w:t>
            </w:r>
          </w:p>
        </w:tc>
      </w:tr>
    </w:tbl>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t>10.4. Зоны, предназначенные для ведения личного подсобного хозяйства</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10.4.2. </w:t>
      </w:r>
      <w:proofErr w:type="gramStart"/>
      <w:r w:rsidRPr="00B33909">
        <w:rPr>
          <w:rFonts w:ascii="Times New Roman" w:hAnsi="Times New Roman" w:cs="Times New Roman"/>
          <w:color w:val="auto"/>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2B3EBA" w:rsidRPr="00B33909" w:rsidRDefault="002B3EBA" w:rsidP="002B3EBA">
      <w:pPr>
        <w:pStyle w:val="Default"/>
        <w:ind w:firstLine="567"/>
        <w:rPr>
          <w:rFonts w:ascii="Times New Roman" w:hAnsi="Times New Roman" w:cs="Times New Roman"/>
          <w:b/>
          <w:color w:val="auto"/>
        </w:rPr>
      </w:pPr>
    </w:p>
    <w:p w:rsidR="002B3EBA" w:rsidRPr="00B33909" w:rsidRDefault="002B3EBA" w:rsidP="007162FB">
      <w:pPr>
        <w:rPr>
          <w:rFonts w:ascii="Times New Roman" w:hAnsi="Times New Roman" w:cs="Times New Roman"/>
          <w:b/>
        </w:rPr>
      </w:pPr>
      <w:r w:rsidRPr="00B33909">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174011" w:rsidRPr="00B33909" w:rsidRDefault="00174011" w:rsidP="002B3EBA">
      <w:pPr>
        <w:ind w:firstLine="567"/>
        <w:rPr>
          <w:rFonts w:ascii="Times New Roman" w:hAnsi="Times New Roman" w:cs="Times New Roman"/>
          <w:b/>
        </w:rPr>
      </w:pP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11.1. Общие положения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lastRenderedPageBreak/>
        <w:t xml:space="preserve">11.1.5. Теплогазоснабжение допускается предусматривать как </w:t>
      </w:r>
      <w:proofErr w:type="gramStart"/>
      <w:r w:rsidRPr="00B33909">
        <w:rPr>
          <w:rFonts w:ascii="Times New Roman" w:hAnsi="Times New Roman" w:cs="Times New Roman"/>
        </w:rPr>
        <w:t>децентрализованным</w:t>
      </w:r>
      <w:proofErr w:type="gramEnd"/>
      <w:r w:rsidRPr="00B33909">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11.1.13. В отдельных случаях допускается устраивать автономное водоснабжение </w:t>
      </w:r>
      <w:proofErr w:type="gramStart"/>
      <w:r w:rsidRPr="00B33909">
        <w:rPr>
          <w:rFonts w:ascii="Times New Roman" w:hAnsi="Times New Roman" w:cs="Times New Roman"/>
          <w:color w:val="auto"/>
        </w:rPr>
        <w:t>для</w:t>
      </w:r>
      <w:proofErr w:type="gramEnd"/>
      <w:r w:rsidRPr="00B33909">
        <w:rPr>
          <w:rFonts w:ascii="Times New Roman" w:hAnsi="Times New Roman" w:cs="Times New Roman"/>
          <w:color w:val="auto"/>
        </w:rPr>
        <w:t xml:space="preserve"> </w:t>
      </w:r>
      <w:proofErr w:type="gramStart"/>
      <w:r w:rsidRPr="00B33909">
        <w:rPr>
          <w:rFonts w:ascii="Times New Roman" w:hAnsi="Times New Roman" w:cs="Times New Roman"/>
          <w:color w:val="auto"/>
        </w:rPr>
        <w:t>одно</w:t>
      </w:r>
      <w:proofErr w:type="gramEnd"/>
      <w:r w:rsidRPr="00B33909">
        <w:rPr>
          <w:rFonts w:ascii="Times New Roman" w:hAnsi="Times New Roman" w:cs="Times New Roman"/>
          <w:color w:val="auto"/>
        </w:rPr>
        <w:t xml:space="preserve">-, двухквартирных домов от шахтных и мелкотрубчатых колодцев, каптажей, родников в соответствии с проектом.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11.1.14. Наружные сети и сооружения водопровода следует проектировать в соответствии с требованиями раздела 11.4 настоящих нормативов.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w:t>
      </w:r>
      <w:r w:rsidRPr="00B33909">
        <w:rPr>
          <w:rFonts w:ascii="Times New Roman" w:hAnsi="Times New Roman" w:cs="Times New Roman"/>
        </w:rPr>
        <w:lastRenderedPageBreak/>
        <w:t>заключениями органов Федеральной службы Роспотребнадзора, Государственного экологического надзора и других заинтересованных организаций.</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11.1.21. Наружные сети и сооружения канализации следует проектировать в соответствии с требованиями раздела 11.7 настоящих нормативов.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w:t>
      </w:r>
      <w:proofErr w:type="gramStart"/>
      <w:r w:rsidRPr="00B33909">
        <w:rPr>
          <w:rFonts w:ascii="Times New Roman" w:hAnsi="Times New Roman" w:cs="Times New Roman"/>
          <w:color w:val="auto"/>
        </w:rPr>
        <w:t>м</w:t>
      </w:r>
      <w:proofErr w:type="gramEnd"/>
      <w:r w:rsidRPr="00B33909">
        <w:rPr>
          <w:rFonts w:ascii="Times New Roman" w:hAnsi="Times New Roman" w:cs="Times New Roman"/>
          <w:color w:val="auto"/>
        </w:rPr>
        <w:t xml:space="preserve">/сут.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11.1.25. </w:t>
      </w:r>
      <w:proofErr w:type="gramStart"/>
      <w:r w:rsidRPr="00B33909">
        <w:rPr>
          <w:rFonts w:ascii="Times New Roman" w:hAnsi="Times New Roman" w:cs="Times New Roman"/>
          <w:color w:val="auto"/>
        </w:rPr>
        <w:t>Для</w:t>
      </w:r>
      <w:proofErr w:type="gramEnd"/>
      <w:r w:rsidRPr="00B33909">
        <w:rPr>
          <w:rFonts w:ascii="Times New Roman" w:hAnsi="Times New Roman" w:cs="Times New Roman"/>
          <w:color w:val="auto"/>
        </w:rPr>
        <w:t xml:space="preserve"> </w:t>
      </w:r>
      <w:proofErr w:type="gramStart"/>
      <w:r w:rsidRPr="00B33909">
        <w:rPr>
          <w:rFonts w:ascii="Times New Roman" w:hAnsi="Times New Roman" w:cs="Times New Roman"/>
          <w:color w:val="auto"/>
        </w:rPr>
        <w:t>одно</w:t>
      </w:r>
      <w:proofErr w:type="gramEnd"/>
      <w:r w:rsidRPr="00B33909">
        <w:rPr>
          <w:rFonts w:ascii="Times New Roman" w:hAnsi="Times New Roman" w:cs="Times New Roman"/>
          <w:color w:val="auto"/>
        </w:rPr>
        <w:t xml:space="preserve">-, двухквартирных жилых домов допускается предусматривать устройство локальных очистных сооружений с расходом стоков не более 3 куб. м/сут.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11.1.28. Электроснабжение малоэтажной застройки следует проектировать в соответствии с разделом 11.2 настоящих нормативов.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11.1.32. Требуемые разрывы следует принимать в соответствии с разделом 11.2 настоящих нормативов.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11.2. Электроснабжение.</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11.2.2. Укрупненные показатели электропотребления сельских </w:t>
      </w:r>
      <w:proofErr w:type="gramStart"/>
      <w:r w:rsidRPr="00B33909">
        <w:rPr>
          <w:rFonts w:ascii="Times New Roman" w:hAnsi="Times New Roman" w:cs="Times New Roman"/>
        </w:rPr>
        <w:t>поселениях</w:t>
      </w:r>
      <w:proofErr w:type="gramEnd"/>
      <w:r w:rsidRPr="00B33909">
        <w:rPr>
          <w:rFonts w:ascii="Times New Roman" w:hAnsi="Times New Roman" w:cs="Times New Roman"/>
        </w:rPr>
        <w:t xml:space="preserve"> допускается принимать в соответствии с рекомендациями настоящих нормативов.</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11.2.3. Укрупненные показатели электропотребления (удельная расчетная нагрузка на 1 чел.)</w:t>
      </w:r>
    </w:p>
    <w:p w:rsidR="002B3EBA" w:rsidRPr="00B33909" w:rsidRDefault="002B3EBA" w:rsidP="002B3EBA">
      <w:pPr>
        <w:pStyle w:val="a6"/>
        <w:spacing w:after="0"/>
        <w:ind w:firstLine="567"/>
        <w:jc w:val="right"/>
        <w:rPr>
          <w:rFonts w:ascii="Times New Roman" w:hAnsi="Times New Roman" w:cs="Times New Roman"/>
        </w:rPr>
      </w:pPr>
      <w:r w:rsidRPr="00B33909">
        <w:rPr>
          <w:rFonts w:ascii="Times New Roman" w:hAnsi="Times New Roman" w:cs="Times New Roman"/>
        </w:rPr>
        <w:t>Таблица 83</w:t>
      </w:r>
    </w:p>
    <w:tbl>
      <w:tblPr>
        <w:tblW w:w="5000" w:type="pct"/>
        <w:tblLook w:val="0000"/>
      </w:tblPr>
      <w:tblGrid>
        <w:gridCol w:w="2317"/>
        <w:gridCol w:w="3600"/>
        <w:gridCol w:w="2414"/>
        <w:gridCol w:w="2231"/>
      </w:tblGrid>
      <w:tr w:rsidR="002B3EBA" w:rsidRPr="00B33909" w:rsidTr="0076329B">
        <w:tc>
          <w:tcPr>
            <w:tcW w:w="2805" w:type="pct"/>
            <w:gridSpan w:val="2"/>
            <w:tcBorders>
              <w:top w:val="single" w:sz="4" w:space="0" w:color="000000"/>
              <w:left w:val="single" w:sz="4" w:space="0" w:color="000000"/>
              <w:bottom w:val="single" w:sz="4" w:space="0" w:color="000000"/>
            </w:tcBorders>
            <w:vAlign w:val="center"/>
          </w:tcPr>
          <w:p w:rsidR="002B3EBA" w:rsidRPr="00B33909" w:rsidRDefault="002B3EBA" w:rsidP="0076329B">
            <w:pPr>
              <w:tabs>
                <w:tab w:val="left" w:pos="3420"/>
              </w:tabs>
              <w:snapToGrid w:val="0"/>
              <w:jc w:val="center"/>
              <w:rPr>
                <w:rFonts w:ascii="Times New Roman" w:hAnsi="Times New Roman" w:cs="Times New Roman"/>
              </w:rPr>
            </w:pPr>
            <w:r w:rsidRPr="00B33909">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2B3EBA" w:rsidRPr="00B33909" w:rsidRDefault="002B3EBA" w:rsidP="0076329B">
            <w:pPr>
              <w:tabs>
                <w:tab w:val="left" w:pos="3420"/>
              </w:tabs>
              <w:snapToGrid w:val="0"/>
              <w:jc w:val="center"/>
              <w:rPr>
                <w:rFonts w:ascii="Times New Roman" w:hAnsi="Times New Roman" w:cs="Times New Roman"/>
              </w:rPr>
            </w:pPr>
            <w:r w:rsidRPr="00B33909">
              <w:rPr>
                <w:rFonts w:ascii="Times New Roman" w:hAnsi="Times New Roman" w:cs="Times New Roman"/>
              </w:rPr>
              <w:t xml:space="preserve">Электропотребление, </w:t>
            </w:r>
          </w:p>
          <w:p w:rsidR="002B3EBA" w:rsidRPr="00B33909" w:rsidRDefault="002B3EBA" w:rsidP="0076329B">
            <w:pPr>
              <w:tabs>
                <w:tab w:val="left" w:pos="3420"/>
              </w:tabs>
              <w:jc w:val="center"/>
              <w:rPr>
                <w:rFonts w:ascii="Times New Roman" w:hAnsi="Times New Roman" w:cs="Times New Roman"/>
              </w:rPr>
            </w:pPr>
            <w:r w:rsidRPr="00B33909">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tabs>
                <w:tab w:val="left" w:pos="3420"/>
              </w:tabs>
              <w:snapToGrid w:val="0"/>
              <w:jc w:val="center"/>
              <w:rPr>
                <w:rFonts w:ascii="Times New Roman" w:hAnsi="Times New Roman" w:cs="Times New Roman"/>
              </w:rPr>
            </w:pPr>
            <w:r w:rsidRPr="00B33909">
              <w:rPr>
                <w:rFonts w:ascii="Times New Roman" w:hAnsi="Times New Roman" w:cs="Times New Roman"/>
              </w:rPr>
              <w:t xml:space="preserve">Использование максимума электрической </w:t>
            </w:r>
            <w:r w:rsidRPr="00B33909">
              <w:rPr>
                <w:rFonts w:ascii="Times New Roman" w:hAnsi="Times New Roman" w:cs="Times New Roman"/>
              </w:rPr>
              <w:lastRenderedPageBreak/>
              <w:t xml:space="preserve">нагрузки, </w:t>
            </w:r>
            <w:proofErr w:type="gramStart"/>
            <w:r w:rsidRPr="00B33909">
              <w:rPr>
                <w:rFonts w:ascii="Times New Roman" w:hAnsi="Times New Roman" w:cs="Times New Roman"/>
              </w:rPr>
              <w:t>ч</w:t>
            </w:r>
            <w:proofErr w:type="gramEnd"/>
            <w:r w:rsidRPr="00B33909">
              <w:rPr>
                <w:rFonts w:ascii="Times New Roman" w:hAnsi="Times New Roman" w:cs="Times New Roman"/>
              </w:rPr>
              <w:t>/год</w:t>
            </w:r>
          </w:p>
        </w:tc>
      </w:tr>
      <w:tr w:rsidR="002B3EBA" w:rsidRPr="00B33909" w:rsidTr="0076329B">
        <w:trPr>
          <w:cantSplit/>
          <w:trHeight w:hRule="exact" w:val="1030"/>
        </w:trPr>
        <w:tc>
          <w:tcPr>
            <w:tcW w:w="1099" w:type="pct"/>
            <w:vMerge w:val="restart"/>
            <w:tcBorders>
              <w:top w:val="single" w:sz="4" w:space="0" w:color="000000"/>
              <w:left w:val="single" w:sz="4" w:space="0" w:color="000000"/>
              <w:bottom w:val="single" w:sz="4" w:space="0" w:color="000000"/>
            </w:tcBorders>
          </w:tcPr>
          <w:p w:rsidR="002B3EBA" w:rsidRPr="00B33909" w:rsidRDefault="002B3EBA" w:rsidP="0076329B">
            <w:pPr>
              <w:tabs>
                <w:tab w:val="left" w:pos="3420"/>
              </w:tabs>
              <w:snapToGrid w:val="0"/>
              <w:rPr>
                <w:rFonts w:ascii="Times New Roman" w:hAnsi="Times New Roman" w:cs="Times New Roman"/>
              </w:rPr>
            </w:pPr>
            <w:r w:rsidRPr="00B33909">
              <w:rPr>
                <w:rFonts w:ascii="Times New Roman" w:hAnsi="Times New Roman" w:cs="Times New Roman"/>
              </w:rPr>
              <w:lastRenderedPageBreak/>
              <w:t>Поселки и села (без кондиционеров):</w:t>
            </w:r>
          </w:p>
        </w:tc>
        <w:tc>
          <w:tcPr>
            <w:tcW w:w="1706" w:type="pct"/>
            <w:tcBorders>
              <w:top w:val="single" w:sz="4" w:space="0" w:color="000000"/>
              <w:left w:val="single" w:sz="4" w:space="0" w:color="000000"/>
              <w:bottom w:val="single" w:sz="4" w:space="0" w:color="000000"/>
            </w:tcBorders>
          </w:tcPr>
          <w:p w:rsidR="002B3EBA" w:rsidRPr="00B33909" w:rsidRDefault="002B3EBA" w:rsidP="0076329B">
            <w:pPr>
              <w:tabs>
                <w:tab w:val="left" w:pos="3420"/>
              </w:tabs>
              <w:snapToGrid w:val="0"/>
              <w:rPr>
                <w:rFonts w:ascii="Times New Roman" w:hAnsi="Times New Roman" w:cs="Times New Roman"/>
              </w:rPr>
            </w:pPr>
            <w:r w:rsidRPr="00B33909">
              <w:rPr>
                <w:rFonts w:ascii="Times New Roman" w:hAnsi="Times New Roman" w:cs="Times New Roman"/>
              </w:rPr>
              <w:t xml:space="preserve">не </w:t>
            </w:r>
            <w:proofErr w:type="gramStart"/>
            <w:r w:rsidRPr="00B33909">
              <w:rPr>
                <w:rFonts w:ascii="Times New Roman" w:hAnsi="Times New Roman" w:cs="Times New Roman"/>
              </w:rPr>
              <w:t>оборудованные</w:t>
            </w:r>
            <w:proofErr w:type="gramEnd"/>
            <w:r w:rsidRPr="00B33909">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2B3EBA" w:rsidRPr="00B33909" w:rsidRDefault="002B3EBA" w:rsidP="0076329B">
            <w:pPr>
              <w:tabs>
                <w:tab w:val="left" w:pos="3420"/>
              </w:tabs>
              <w:snapToGrid w:val="0"/>
              <w:jc w:val="center"/>
              <w:rPr>
                <w:rFonts w:ascii="Times New Roman" w:hAnsi="Times New Roman" w:cs="Times New Roman"/>
              </w:rPr>
            </w:pPr>
            <w:r w:rsidRPr="00B33909">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tabs>
                <w:tab w:val="left" w:pos="3420"/>
              </w:tabs>
              <w:snapToGrid w:val="0"/>
              <w:jc w:val="center"/>
              <w:rPr>
                <w:rFonts w:ascii="Times New Roman" w:hAnsi="Times New Roman" w:cs="Times New Roman"/>
              </w:rPr>
            </w:pPr>
            <w:r w:rsidRPr="00B33909">
              <w:rPr>
                <w:rFonts w:ascii="Times New Roman" w:hAnsi="Times New Roman" w:cs="Times New Roman"/>
              </w:rPr>
              <w:t>4100</w:t>
            </w:r>
          </w:p>
        </w:tc>
      </w:tr>
      <w:tr w:rsidR="002B3EBA" w:rsidRPr="00B33909" w:rsidTr="0076329B">
        <w:trPr>
          <w:cantSplit/>
        </w:trPr>
        <w:tc>
          <w:tcPr>
            <w:tcW w:w="1099" w:type="pct"/>
            <w:vMerge/>
            <w:tcBorders>
              <w:top w:val="single" w:sz="4" w:space="0" w:color="000000"/>
              <w:left w:val="single" w:sz="4" w:space="0" w:color="000000"/>
              <w:bottom w:val="single" w:sz="4" w:space="0" w:color="000000"/>
            </w:tcBorders>
          </w:tcPr>
          <w:p w:rsidR="002B3EBA" w:rsidRPr="00B33909" w:rsidRDefault="002B3EBA" w:rsidP="0076329B">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2B3EBA" w:rsidRPr="00B33909" w:rsidRDefault="002B3EBA" w:rsidP="0076329B">
            <w:pPr>
              <w:tabs>
                <w:tab w:val="left" w:pos="3420"/>
              </w:tabs>
              <w:snapToGrid w:val="0"/>
              <w:rPr>
                <w:rFonts w:ascii="Times New Roman" w:hAnsi="Times New Roman" w:cs="Times New Roman"/>
              </w:rPr>
            </w:pPr>
            <w:proofErr w:type="gramStart"/>
            <w:r w:rsidRPr="00B33909">
              <w:rPr>
                <w:rFonts w:ascii="Times New Roman" w:hAnsi="Times New Roman" w:cs="Times New Roman"/>
              </w:rPr>
              <w:t>оборудованные</w:t>
            </w:r>
            <w:proofErr w:type="gramEnd"/>
            <w:r w:rsidRPr="00B33909">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2B3EBA" w:rsidRPr="00B33909" w:rsidRDefault="002B3EBA" w:rsidP="0076329B">
            <w:pPr>
              <w:tabs>
                <w:tab w:val="left" w:pos="3420"/>
              </w:tabs>
              <w:snapToGrid w:val="0"/>
              <w:jc w:val="center"/>
              <w:rPr>
                <w:rFonts w:ascii="Times New Roman" w:hAnsi="Times New Roman" w:cs="Times New Roman"/>
              </w:rPr>
            </w:pPr>
            <w:r w:rsidRPr="00B33909">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tabs>
                <w:tab w:val="left" w:pos="3420"/>
              </w:tabs>
              <w:snapToGrid w:val="0"/>
              <w:jc w:val="center"/>
              <w:rPr>
                <w:rFonts w:ascii="Times New Roman" w:hAnsi="Times New Roman" w:cs="Times New Roman"/>
              </w:rPr>
            </w:pPr>
            <w:r w:rsidRPr="00B33909">
              <w:rPr>
                <w:rFonts w:ascii="Times New Roman" w:hAnsi="Times New Roman" w:cs="Times New Roman"/>
              </w:rPr>
              <w:t>4400</w:t>
            </w:r>
          </w:p>
        </w:tc>
      </w:tr>
    </w:tbl>
    <w:p w:rsidR="002B3EBA" w:rsidRPr="00B33909" w:rsidRDefault="002B3EBA" w:rsidP="002B3EBA">
      <w:pPr>
        <w:pStyle w:val="a4"/>
        <w:ind w:firstLine="567"/>
      </w:pPr>
      <w:r w:rsidRPr="00B33909">
        <w:rPr>
          <w:u w:val="single"/>
        </w:rPr>
        <w:t>Примечание:</w:t>
      </w:r>
      <w:r w:rsidRPr="00B33909">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К третьей категории относятся все остальные электроприемники, не подходящие под определение первой и второй категории. </w:t>
      </w:r>
    </w:p>
    <w:p w:rsidR="002B3EBA" w:rsidRPr="00B33909" w:rsidRDefault="002B3EBA" w:rsidP="002B3EBA">
      <w:pPr>
        <w:pStyle w:val="Default"/>
        <w:ind w:firstLine="567"/>
        <w:rPr>
          <w:rFonts w:ascii="Times New Roman" w:hAnsi="Times New Roman" w:cs="Times New Roman"/>
          <w:color w:val="auto"/>
        </w:rPr>
      </w:pPr>
      <w:proofErr w:type="gramStart"/>
      <w:r w:rsidRPr="00B33909">
        <w:rPr>
          <w:rFonts w:ascii="Times New Roman" w:hAnsi="Times New Roman" w:cs="Times New Roman"/>
          <w:color w:val="auto"/>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проектировать сетевое резервирование в качестве схемного решения повышения надежности электроснабжения;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сетевым резервированием должны быть обеспечены все подстанции напряжением 35 - 220 кВ;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формировать систему электроснабжения потребителей из условия однократного сетевого резервирования;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w:t>
      </w:r>
      <w:r w:rsidRPr="00B33909">
        <w:rPr>
          <w:rFonts w:ascii="Times New Roman" w:hAnsi="Times New Roman" w:cs="Times New Roman"/>
          <w:color w:val="auto"/>
        </w:rPr>
        <w:lastRenderedPageBreak/>
        <w:t xml:space="preserve">питания от разных подстанций или разных шин одной подстанции, имеющей двухстороннее независимое питание.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11.2.17. Воздушные линии электропередачи напряжением 110 - 220 кВ рекомендуется размещать за пределами жилой застройки.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11.2.18. Проектируемые линии электропередачи напряжением 110 - 220 кВ </w:t>
      </w:r>
      <w:proofErr w:type="gramStart"/>
      <w:r w:rsidRPr="00B33909">
        <w:rPr>
          <w:rFonts w:ascii="Times New Roman" w:hAnsi="Times New Roman" w:cs="Times New Roman"/>
          <w:color w:val="auto"/>
        </w:rPr>
        <w:t>к</w:t>
      </w:r>
      <w:proofErr w:type="gramEnd"/>
      <w:r w:rsidRPr="00B33909">
        <w:rPr>
          <w:rFonts w:ascii="Times New Roman" w:hAnsi="Times New Roman" w:cs="Times New Roman"/>
          <w:color w:val="auto"/>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11.2.22. Выбор, отвод и использование земель для электрических сетей осуществляется в соответствии с требованиями СН 465-74, в том числе: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земельные участки для размещения опор воздушных линий электропередачи (далее - ЛЭП) напряжением выше 1000</w:t>
      </w:r>
      <w:proofErr w:type="gramStart"/>
      <w:r w:rsidRPr="00B33909">
        <w:rPr>
          <w:rFonts w:ascii="Times New Roman" w:hAnsi="Times New Roman" w:cs="Times New Roman"/>
          <w:color w:val="auto"/>
        </w:rPr>
        <w:t xml:space="preserve"> В</w:t>
      </w:r>
      <w:proofErr w:type="gramEnd"/>
      <w:r w:rsidRPr="00B33909">
        <w:rPr>
          <w:rFonts w:ascii="Times New Roman" w:hAnsi="Times New Roman" w:cs="Times New Roman"/>
          <w:color w:val="auto"/>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земельные участки для размещения опор воздушных ЛЭП напряжением до 1000</w:t>
      </w:r>
      <w:proofErr w:type="gramStart"/>
      <w:r w:rsidRPr="00B33909">
        <w:rPr>
          <w:rFonts w:ascii="Times New Roman" w:hAnsi="Times New Roman" w:cs="Times New Roman"/>
          <w:color w:val="auto"/>
        </w:rPr>
        <w:t xml:space="preserve"> В</w:t>
      </w:r>
      <w:proofErr w:type="gramEnd"/>
      <w:r w:rsidRPr="00B33909">
        <w:rPr>
          <w:rFonts w:ascii="Times New Roman" w:hAnsi="Times New Roman" w:cs="Times New Roman"/>
          <w:color w:val="auto"/>
        </w:rPr>
        <w:t xml:space="preserve"> не изымаются;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11.2.23. </w:t>
      </w:r>
      <w:proofErr w:type="gramStart"/>
      <w:r w:rsidRPr="00B33909">
        <w:rPr>
          <w:rFonts w:ascii="Times New Roman" w:hAnsi="Times New Roman" w:cs="Times New Roman"/>
          <w:color w:val="auto"/>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2B3EBA" w:rsidRPr="00B33909" w:rsidRDefault="002B3EBA" w:rsidP="002B3EBA">
      <w:pPr>
        <w:pStyle w:val="Default"/>
        <w:ind w:left="708" w:firstLine="567"/>
        <w:rPr>
          <w:rFonts w:ascii="Times New Roman" w:hAnsi="Times New Roman" w:cs="Times New Roman"/>
          <w:color w:val="auto"/>
        </w:rPr>
      </w:pPr>
      <w:r w:rsidRPr="00B33909">
        <w:rPr>
          <w:rFonts w:ascii="Times New Roman" w:hAnsi="Times New Roman" w:cs="Times New Roman"/>
          <w:color w:val="auto"/>
        </w:rPr>
        <w:t xml:space="preserve">- 20 м - для воздушных ЛЭП напряжением 330 кВ; </w:t>
      </w:r>
    </w:p>
    <w:p w:rsidR="002B3EBA" w:rsidRPr="00B33909" w:rsidRDefault="002B3EBA" w:rsidP="002B3EBA">
      <w:pPr>
        <w:pStyle w:val="Default"/>
        <w:ind w:left="708" w:firstLine="567"/>
        <w:rPr>
          <w:rFonts w:ascii="Times New Roman" w:hAnsi="Times New Roman" w:cs="Times New Roman"/>
          <w:color w:val="auto"/>
        </w:rPr>
      </w:pPr>
      <w:r w:rsidRPr="00B33909">
        <w:rPr>
          <w:rFonts w:ascii="Times New Roman" w:hAnsi="Times New Roman" w:cs="Times New Roman"/>
          <w:color w:val="auto"/>
        </w:rPr>
        <w:t xml:space="preserve">- 30 м - для воздушных ЛЭП напряжением 500 кВ; </w:t>
      </w:r>
    </w:p>
    <w:p w:rsidR="002B3EBA" w:rsidRPr="00B33909" w:rsidRDefault="002B3EBA" w:rsidP="002B3EBA">
      <w:pPr>
        <w:pStyle w:val="Default"/>
        <w:ind w:left="708" w:firstLine="567"/>
        <w:rPr>
          <w:rFonts w:ascii="Times New Roman" w:hAnsi="Times New Roman" w:cs="Times New Roman"/>
          <w:color w:val="auto"/>
        </w:rPr>
      </w:pPr>
      <w:r w:rsidRPr="00B33909">
        <w:rPr>
          <w:rFonts w:ascii="Times New Roman" w:hAnsi="Times New Roman" w:cs="Times New Roman"/>
          <w:color w:val="auto"/>
        </w:rPr>
        <w:t xml:space="preserve">- 40 м - для воздушных ЛЭП напряжением 750 кВ; </w:t>
      </w:r>
    </w:p>
    <w:p w:rsidR="002B3EBA" w:rsidRPr="00B33909" w:rsidRDefault="002B3EBA" w:rsidP="002B3EBA">
      <w:pPr>
        <w:pStyle w:val="Default"/>
        <w:ind w:left="708" w:firstLine="567"/>
        <w:rPr>
          <w:rFonts w:ascii="Times New Roman" w:hAnsi="Times New Roman" w:cs="Times New Roman"/>
          <w:color w:val="auto"/>
        </w:rPr>
      </w:pPr>
      <w:r w:rsidRPr="00B33909">
        <w:rPr>
          <w:rFonts w:ascii="Times New Roman" w:hAnsi="Times New Roman" w:cs="Times New Roman"/>
          <w:color w:val="auto"/>
        </w:rPr>
        <w:lastRenderedPageBreak/>
        <w:t xml:space="preserve">- 55 м - для воздушных ЛЭП напряжением 1150 кВ.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для кабельных линий выше 1 кВ по 1 м с каждой стороны от крайних кабелей;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11.2.27. Охранные зоны кабельных линий используются с соблюдением требований правил охраны электрических сетей.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11.2.30. Понизительные подстанции с трансформаторами мощностью 16 тысяч кВт</w:t>
      </w:r>
      <w:proofErr w:type="gramStart"/>
      <w:r w:rsidRPr="00B33909">
        <w:rPr>
          <w:rFonts w:ascii="Times New Roman" w:hAnsi="Times New Roman" w:cs="Times New Roman"/>
          <w:color w:val="auto"/>
        </w:rPr>
        <w:t>*А</w:t>
      </w:r>
      <w:proofErr w:type="gramEnd"/>
      <w:r w:rsidRPr="00B33909">
        <w:rPr>
          <w:rFonts w:ascii="Times New Roman" w:hAnsi="Times New Roman" w:cs="Times New Roman"/>
          <w:color w:val="auto"/>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11.2.32. </w:t>
      </w:r>
      <w:proofErr w:type="gramStart"/>
      <w:r w:rsidRPr="00B33909">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B33909">
        <w:rPr>
          <w:rFonts w:ascii="Times New Roman" w:hAnsi="Times New Roman" w:cs="Times New Roman"/>
          <w:color w:val="auto"/>
        </w:rPr>
        <w:t>*А</w:t>
      </w:r>
      <w:proofErr w:type="gramEnd"/>
      <w:r w:rsidRPr="00B33909">
        <w:rPr>
          <w:rFonts w:ascii="Times New Roman" w:hAnsi="Times New Roman" w:cs="Times New Roman"/>
          <w:color w:val="auto"/>
        </w:rPr>
        <w:t xml:space="preserve">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11.3. Объекты связи</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11.3.2.При проектировании устрой</w:t>
      </w:r>
      <w:proofErr w:type="gramStart"/>
      <w:r w:rsidRPr="00B33909">
        <w:rPr>
          <w:rFonts w:ascii="Times New Roman" w:hAnsi="Times New Roman" w:cs="Times New Roman"/>
          <w:color w:val="auto"/>
        </w:rPr>
        <w:t>ств св</w:t>
      </w:r>
      <w:proofErr w:type="gramEnd"/>
      <w:r w:rsidRPr="00B33909">
        <w:rPr>
          <w:rFonts w:ascii="Times New Roman" w:hAnsi="Times New Roman" w:cs="Times New Roman"/>
          <w:color w:val="auto"/>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11.3.3.Расчет обеспеченности городского района поселения объектами связи производится по таблице 84.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11.3.4.Размеры земельных участков для сооружений связи устанавливаются по таблице 84. </w:t>
      </w:r>
    </w:p>
    <w:p w:rsidR="00174011" w:rsidRPr="00B33909" w:rsidRDefault="00174011" w:rsidP="002B3EBA">
      <w:pPr>
        <w:pStyle w:val="Default"/>
        <w:ind w:firstLine="567"/>
        <w:rPr>
          <w:rFonts w:ascii="Times New Roman" w:hAnsi="Times New Roman" w:cs="Times New Roman"/>
          <w:color w:val="auto"/>
        </w:rPr>
      </w:pPr>
    </w:p>
    <w:p w:rsidR="002B3EBA" w:rsidRPr="00B33909" w:rsidRDefault="002B3EBA" w:rsidP="002B3EBA">
      <w:pPr>
        <w:ind w:firstLine="567"/>
        <w:jc w:val="right"/>
        <w:rPr>
          <w:rFonts w:ascii="Times New Roman" w:hAnsi="Times New Roman" w:cs="Times New Roman"/>
        </w:rPr>
      </w:pPr>
      <w:r w:rsidRPr="00B33909">
        <w:rPr>
          <w:rFonts w:ascii="Times New Roman" w:hAnsi="Times New Roman" w:cs="Times New Roman"/>
        </w:rP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2B3EBA" w:rsidRPr="00B33909" w:rsidTr="0076329B">
        <w:trPr>
          <w:trHeight w:val="489"/>
        </w:trPr>
        <w:tc>
          <w:tcPr>
            <w:tcW w:w="135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Наименование объектов</w:t>
            </w:r>
          </w:p>
        </w:tc>
        <w:tc>
          <w:tcPr>
            <w:tcW w:w="135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Единица измерения</w:t>
            </w:r>
          </w:p>
        </w:tc>
        <w:tc>
          <w:tcPr>
            <w:tcW w:w="116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Расчетные показатели</w:t>
            </w:r>
          </w:p>
        </w:tc>
        <w:tc>
          <w:tcPr>
            <w:tcW w:w="114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Площадь участка на единицу измерения</w:t>
            </w:r>
          </w:p>
        </w:tc>
      </w:tr>
      <w:tr w:rsidR="002B3EBA" w:rsidRPr="00B33909" w:rsidTr="0076329B">
        <w:trPr>
          <w:trHeight w:val="220"/>
        </w:trPr>
        <w:tc>
          <w:tcPr>
            <w:tcW w:w="135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1</w:t>
            </w:r>
          </w:p>
        </w:tc>
        <w:tc>
          <w:tcPr>
            <w:tcW w:w="135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2</w:t>
            </w:r>
          </w:p>
        </w:tc>
        <w:tc>
          <w:tcPr>
            <w:tcW w:w="116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3</w:t>
            </w:r>
          </w:p>
        </w:tc>
        <w:tc>
          <w:tcPr>
            <w:tcW w:w="114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4</w:t>
            </w:r>
          </w:p>
        </w:tc>
      </w:tr>
      <w:tr w:rsidR="002B3EBA" w:rsidRPr="00B33909" w:rsidTr="0076329B">
        <w:trPr>
          <w:trHeight w:val="489"/>
        </w:trPr>
        <w:tc>
          <w:tcPr>
            <w:tcW w:w="1350" w:type="pct"/>
            <w:vAlign w:val="center"/>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Отделение почтовой связи (на микрорайон) </w:t>
            </w:r>
          </w:p>
        </w:tc>
        <w:tc>
          <w:tcPr>
            <w:tcW w:w="135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объект на 9 - 25 тысяч жителей</w:t>
            </w:r>
          </w:p>
        </w:tc>
        <w:tc>
          <w:tcPr>
            <w:tcW w:w="116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1 на микрорайон</w:t>
            </w:r>
          </w:p>
        </w:tc>
        <w:tc>
          <w:tcPr>
            <w:tcW w:w="114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700 - 1200 кв. м</w:t>
            </w:r>
          </w:p>
        </w:tc>
      </w:tr>
      <w:tr w:rsidR="002B3EBA" w:rsidRPr="00B33909" w:rsidTr="0076329B">
        <w:trPr>
          <w:trHeight w:val="489"/>
        </w:trPr>
        <w:tc>
          <w:tcPr>
            <w:tcW w:w="1350" w:type="pct"/>
            <w:vAlign w:val="center"/>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Межрайонный почтамт </w:t>
            </w:r>
          </w:p>
        </w:tc>
        <w:tc>
          <w:tcPr>
            <w:tcW w:w="135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объект на 50 - 70 отделений связи</w:t>
            </w:r>
          </w:p>
        </w:tc>
        <w:tc>
          <w:tcPr>
            <w:tcW w:w="116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по расчету</w:t>
            </w:r>
          </w:p>
        </w:tc>
        <w:tc>
          <w:tcPr>
            <w:tcW w:w="114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0,6 - 1 га</w:t>
            </w:r>
          </w:p>
        </w:tc>
      </w:tr>
      <w:tr w:rsidR="002B3EBA" w:rsidRPr="00B33909" w:rsidTr="0076329B">
        <w:trPr>
          <w:trHeight w:val="489"/>
        </w:trPr>
        <w:tc>
          <w:tcPr>
            <w:tcW w:w="1350" w:type="pct"/>
            <w:vAlign w:val="center"/>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АТС (из расчета 600 номеров на 1000 жителей) </w:t>
            </w:r>
          </w:p>
        </w:tc>
        <w:tc>
          <w:tcPr>
            <w:tcW w:w="135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объект на 10 - 40 тысяч номеров</w:t>
            </w:r>
          </w:p>
        </w:tc>
        <w:tc>
          <w:tcPr>
            <w:tcW w:w="116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по расчету</w:t>
            </w:r>
          </w:p>
        </w:tc>
        <w:tc>
          <w:tcPr>
            <w:tcW w:w="114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0,25 га на объект</w:t>
            </w:r>
          </w:p>
        </w:tc>
      </w:tr>
      <w:tr w:rsidR="002B3EBA" w:rsidRPr="00B33909" w:rsidTr="0076329B">
        <w:trPr>
          <w:trHeight w:val="489"/>
        </w:trPr>
        <w:tc>
          <w:tcPr>
            <w:tcW w:w="1350" w:type="pct"/>
            <w:vAlign w:val="center"/>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Узловая АТС (из расчета 1 узел на 10 АТС) </w:t>
            </w:r>
          </w:p>
        </w:tc>
        <w:tc>
          <w:tcPr>
            <w:tcW w:w="135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объект</w:t>
            </w:r>
          </w:p>
        </w:tc>
        <w:tc>
          <w:tcPr>
            <w:tcW w:w="116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по расчету</w:t>
            </w:r>
          </w:p>
        </w:tc>
        <w:tc>
          <w:tcPr>
            <w:tcW w:w="114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0,3 га на объект</w:t>
            </w:r>
          </w:p>
        </w:tc>
      </w:tr>
      <w:tr w:rsidR="002B3EBA" w:rsidRPr="00B33909" w:rsidTr="0076329B">
        <w:trPr>
          <w:trHeight w:val="489"/>
        </w:trPr>
        <w:tc>
          <w:tcPr>
            <w:tcW w:w="1350" w:type="pct"/>
            <w:vAlign w:val="center"/>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Концентратор </w:t>
            </w:r>
          </w:p>
        </w:tc>
        <w:tc>
          <w:tcPr>
            <w:tcW w:w="135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объект на 1,0 - 5,0 тысяч номеров</w:t>
            </w:r>
          </w:p>
        </w:tc>
        <w:tc>
          <w:tcPr>
            <w:tcW w:w="116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по расчету</w:t>
            </w:r>
          </w:p>
        </w:tc>
        <w:tc>
          <w:tcPr>
            <w:tcW w:w="114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40 - 100 кв. м</w:t>
            </w:r>
          </w:p>
        </w:tc>
      </w:tr>
      <w:tr w:rsidR="002B3EBA" w:rsidRPr="00B33909" w:rsidTr="0076329B">
        <w:trPr>
          <w:trHeight w:val="758"/>
        </w:trPr>
        <w:tc>
          <w:tcPr>
            <w:tcW w:w="1350" w:type="pct"/>
            <w:vAlign w:val="center"/>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Опорно-усилительная станция (из расчета 60 - 120 тыс. абонентов) </w:t>
            </w:r>
          </w:p>
        </w:tc>
        <w:tc>
          <w:tcPr>
            <w:tcW w:w="135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объект</w:t>
            </w:r>
          </w:p>
        </w:tc>
        <w:tc>
          <w:tcPr>
            <w:tcW w:w="116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по расчету</w:t>
            </w:r>
          </w:p>
        </w:tc>
        <w:tc>
          <w:tcPr>
            <w:tcW w:w="114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0,1 - 0,15 га на объект</w:t>
            </w:r>
          </w:p>
        </w:tc>
      </w:tr>
      <w:tr w:rsidR="002B3EBA" w:rsidRPr="00B33909" w:rsidTr="0076329B">
        <w:trPr>
          <w:trHeight w:val="758"/>
        </w:trPr>
        <w:tc>
          <w:tcPr>
            <w:tcW w:w="1350" w:type="pct"/>
            <w:vAlign w:val="center"/>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Блок-станция проводного вещания (из расчета 30 - 60 тыс. абонентов) </w:t>
            </w:r>
          </w:p>
        </w:tc>
        <w:tc>
          <w:tcPr>
            <w:tcW w:w="135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объект</w:t>
            </w:r>
          </w:p>
        </w:tc>
        <w:tc>
          <w:tcPr>
            <w:tcW w:w="116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по расчету</w:t>
            </w:r>
          </w:p>
        </w:tc>
        <w:tc>
          <w:tcPr>
            <w:tcW w:w="114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0,05 - 0,1 га на объект</w:t>
            </w:r>
          </w:p>
        </w:tc>
      </w:tr>
      <w:tr w:rsidR="002B3EBA" w:rsidRPr="00B33909" w:rsidTr="0076329B">
        <w:trPr>
          <w:trHeight w:val="1027"/>
        </w:trPr>
        <w:tc>
          <w:tcPr>
            <w:tcW w:w="1350" w:type="pct"/>
            <w:vAlign w:val="center"/>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lastRenderedPageBreak/>
              <w:t xml:space="preserve">Звуковые трансформаторные подстанции (из расчета на 10 - 12 тыс. абонентов) </w:t>
            </w:r>
          </w:p>
        </w:tc>
        <w:tc>
          <w:tcPr>
            <w:tcW w:w="135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объект</w:t>
            </w:r>
          </w:p>
        </w:tc>
        <w:tc>
          <w:tcPr>
            <w:tcW w:w="116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1</w:t>
            </w:r>
          </w:p>
        </w:tc>
        <w:tc>
          <w:tcPr>
            <w:tcW w:w="114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50 - 70 кв. м на объект</w:t>
            </w:r>
          </w:p>
        </w:tc>
      </w:tr>
      <w:tr w:rsidR="002B3EBA" w:rsidRPr="00B33909" w:rsidTr="0076329B">
        <w:trPr>
          <w:trHeight w:val="489"/>
        </w:trPr>
        <w:tc>
          <w:tcPr>
            <w:tcW w:w="1350" w:type="pct"/>
            <w:vAlign w:val="center"/>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Технический центр кабельного телевидения </w:t>
            </w:r>
          </w:p>
        </w:tc>
        <w:tc>
          <w:tcPr>
            <w:tcW w:w="135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объект</w:t>
            </w:r>
          </w:p>
        </w:tc>
        <w:tc>
          <w:tcPr>
            <w:tcW w:w="116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1 на жилой район</w:t>
            </w:r>
          </w:p>
        </w:tc>
        <w:tc>
          <w:tcPr>
            <w:tcW w:w="114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0,3 - 0,5 га на объект</w:t>
            </w:r>
          </w:p>
        </w:tc>
      </w:tr>
      <w:tr w:rsidR="002B3EBA" w:rsidRPr="00B33909" w:rsidTr="0076329B">
        <w:trPr>
          <w:trHeight w:val="955"/>
        </w:trPr>
        <w:tc>
          <w:tcPr>
            <w:tcW w:w="5000" w:type="pct"/>
            <w:gridSpan w:val="4"/>
          </w:tcPr>
          <w:tbl>
            <w:tblPr>
              <w:tblW w:w="0" w:type="auto"/>
              <w:tblBorders>
                <w:top w:val="nil"/>
                <w:left w:val="nil"/>
                <w:bottom w:val="nil"/>
                <w:right w:val="nil"/>
              </w:tblBorders>
              <w:tblLook w:val="0000"/>
            </w:tblPr>
            <w:tblGrid>
              <w:gridCol w:w="9815"/>
            </w:tblGrid>
            <w:tr w:rsidR="002B3EBA" w:rsidRPr="00B33909" w:rsidTr="0076329B">
              <w:trPr>
                <w:trHeight w:val="220"/>
              </w:trPr>
              <w:tc>
                <w:tcPr>
                  <w:tcW w:w="9815" w:type="dxa"/>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Объекты коммунального хозяйства по обслуживанию инженерных коммуникаций (общих коллекторов) </w:t>
                  </w:r>
                </w:p>
              </w:tc>
            </w:tr>
          </w:tbl>
          <w:p w:rsidR="002B3EBA" w:rsidRPr="00B33909" w:rsidRDefault="002B3EBA" w:rsidP="0076329B">
            <w:pPr>
              <w:pStyle w:val="Default"/>
              <w:rPr>
                <w:rFonts w:ascii="Times New Roman" w:hAnsi="Times New Roman" w:cs="Times New Roman"/>
                <w:color w:val="auto"/>
              </w:rPr>
            </w:pPr>
          </w:p>
        </w:tc>
      </w:tr>
      <w:tr w:rsidR="002B3EBA" w:rsidRPr="00B33909" w:rsidTr="0076329B">
        <w:trPr>
          <w:trHeight w:val="489"/>
        </w:trPr>
        <w:tc>
          <w:tcPr>
            <w:tcW w:w="5000" w:type="pct"/>
            <w:gridSpan w:val="4"/>
          </w:tcPr>
          <w:p w:rsidR="002B3EBA" w:rsidRPr="00B33909" w:rsidRDefault="002B3EBA" w:rsidP="0076329B">
            <w:pPr>
              <w:pStyle w:val="Default"/>
              <w:rPr>
                <w:rFonts w:ascii="Times New Roman" w:hAnsi="Times New Roman" w:cs="Times New Roman"/>
                <w:color w:val="auto"/>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2B3EBA" w:rsidRPr="00B33909" w:rsidTr="0076329B">
              <w:trPr>
                <w:trHeight w:val="2170"/>
              </w:trPr>
              <w:tc>
                <w:tcPr>
                  <w:tcW w:w="2303" w:type="dxa"/>
                  <w:vAlign w:val="center"/>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Диспетчерский пункт (из расчета 1 объект на 5 км городских коллекторов)</w:t>
                  </w:r>
                </w:p>
              </w:tc>
              <w:tc>
                <w:tcPr>
                  <w:tcW w:w="2303" w:type="dxa"/>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1-эт. объект</w:t>
                  </w:r>
                </w:p>
              </w:tc>
              <w:tc>
                <w:tcPr>
                  <w:tcW w:w="2303" w:type="dxa"/>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по расчету</w:t>
                  </w:r>
                </w:p>
              </w:tc>
              <w:tc>
                <w:tcPr>
                  <w:tcW w:w="2303" w:type="dxa"/>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120 кв. м</w:t>
                  </w:r>
                </w:p>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(0,04 - 0,05 га)</w:t>
                  </w:r>
                </w:p>
              </w:tc>
            </w:tr>
            <w:tr w:rsidR="002B3EBA" w:rsidRPr="00B33909" w:rsidTr="0076329B">
              <w:trPr>
                <w:trHeight w:val="2170"/>
              </w:trPr>
              <w:tc>
                <w:tcPr>
                  <w:tcW w:w="2303" w:type="dxa"/>
                  <w:vAlign w:val="center"/>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Центральный диспетчерский пункт (из расчета 1 объект на каждые 50 км коммуникационных коллекторов)</w:t>
                  </w:r>
                </w:p>
              </w:tc>
              <w:tc>
                <w:tcPr>
                  <w:tcW w:w="2303" w:type="dxa"/>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1 - 2-эт. объект</w:t>
                  </w:r>
                </w:p>
              </w:tc>
              <w:tc>
                <w:tcPr>
                  <w:tcW w:w="2303" w:type="dxa"/>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по расчету</w:t>
                  </w:r>
                </w:p>
              </w:tc>
              <w:tc>
                <w:tcPr>
                  <w:tcW w:w="2303" w:type="dxa"/>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350 кв. м</w:t>
                  </w:r>
                </w:p>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(0,1 - 0,2 га)</w:t>
                  </w:r>
                </w:p>
              </w:tc>
            </w:tr>
            <w:tr w:rsidR="002B3EBA" w:rsidRPr="00B33909" w:rsidTr="0076329B">
              <w:trPr>
                <w:trHeight w:val="2170"/>
              </w:trPr>
              <w:tc>
                <w:tcPr>
                  <w:tcW w:w="2303" w:type="dxa"/>
                  <w:vAlign w:val="center"/>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Ремонтно-производственная база (из расчета 1 объект на каждые 100 км городских коллекторов)</w:t>
                  </w:r>
                </w:p>
              </w:tc>
              <w:tc>
                <w:tcPr>
                  <w:tcW w:w="2303" w:type="dxa"/>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этажность объекта по проекту</w:t>
                  </w:r>
                </w:p>
              </w:tc>
              <w:tc>
                <w:tcPr>
                  <w:tcW w:w="2303" w:type="dxa"/>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по расчету</w:t>
                  </w:r>
                </w:p>
              </w:tc>
              <w:tc>
                <w:tcPr>
                  <w:tcW w:w="2303" w:type="dxa"/>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1500 кв. м</w:t>
                  </w:r>
                </w:p>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(1,0 га на объект)</w:t>
                  </w:r>
                </w:p>
              </w:tc>
            </w:tr>
            <w:tr w:rsidR="002B3EBA" w:rsidRPr="00B33909" w:rsidTr="0076329B">
              <w:trPr>
                <w:trHeight w:val="2170"/>
              </w:trPr>
              <w:tc>
                <w:tcPr>
                  <w:tcW w:w="2303" w:type="dxa"/>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Диспетчерский пункт (из расчета 1 объект на 1,5 - 6 км внутриквартальных коллекторов) </w:t>
                  </w:r>
                </w:p>
              </w:tc>
              <w:tc>
                <w:tcPr>
                  <w:tcW w:w="2303" w:type="dxa"/>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1-эт. объект</w:t>
                  </w:r>
                </w:p>
              </w:tc>
              <w:tc>
                <w:tcPr>
                  <w:tcW w:w="2303" w:type="dxa"/>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по расчету</w:t>
                  </w:r>
                </w:p>
              </w:tc>
              <w:tc>
                <w:tcPr>
                  <w:tcW w:w="2303" w:type="dxa"/>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100 кв. м</w:t>
                  </w:r>
                </w:p>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(0,04 - 0,05 га)</w:t>
                  </w:r>
                </w:p>
              </w:tc>
            </w:tr>
            <w:tr w:rsidR="002B3EBA" w:rsidRPr="00B33909" w:rsidTr="0076329B">
              <w:trPr>
                <w:trHeight w:val="2170"/>
              </w:trPr>
              <w:tc>
                <w:tcPr>
                  <w:tcW w:w="2303" w:type="dxa"/>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объект</w:t>
                  </w:r>
                </w:p>
              </w:tc>
              <w:tc>
                <w:tcPr>
                  <w:tcW w:w="2303" w:type="dxa"/>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по расчету</w:t>
                  </w:r>
                </w:p>
              </w:tc>
              <w:tc>
                <w:tcPr>
                  <w:tcW w:w="2303" w:type="dxa"/>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500 - 700 кв. м</w:t>
                  </w:r>
                </w:p>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(0,25 - 0,3 га)</w:t>
                  </w:r>
                </w:p>
              </w:tc>
            </w:tr>
          </w:tbl>
          <w:p w:rsidR="002B3EBA" w:rsidRPr="00B33909" w:rsidRDefault="002B3EBA" w:rsidP="0076329B">
            <w:pPr>
              <w:pStyle w:val="Default"/>
              <w:rPr>
                <w:rFonts w:ascii="Times New Roman" w:hAnsi="Times New Roman" w:cs="Times New Roman"/>
                <w:color w:val="auto"/>
              </w:rPr>
            </w:pPr>
          </w:p>
        </w:tc>
      </w:tr>
    </w:tbl>
    <w:p w:rsidR="002B3EBA" w:rsidRPr="00B33909" w:rsidRDefault="002B3EBA" w:rsidP="002B3EBA">
      <w:pPr>
        <w:ind w:firstLine="567"/>
        <w:rPr>
          <w:rFonts w:ascii="Times New Roman" w:hAnsi="Times New Roman" w:cs="Times New Roman"/>
        </w:rPr>
      </w:pP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11.3.4. Размеры земельных участков для сооружений связи устанавливаются по таблице 85.</w:t>
      </w:r>
    </w:p>
    <w:p w:rsidR="002B3EBA" w:rsidRPr="00B33909" w:rsidRDefault="002B3EBA" w:rsidP="002B3EBA">
      <w:pPr>
        <w:ind w:firstLine="567"/>
        <w:jc w:val="right"/>
        <w:rPr>
          <w:rFonts w:ascii="Times New Roman" w:hAnsi="Times New Roman" w:cs="Times New Roman"/>
        </w:rPr>
      </w:pPr>
      <w:r w:rsidRPr="00B33909">
        <w:rPr>
          <w:rFonts w:ascii="Times New Roman" w:hAnsi="Times New Roman" w:cs="Times New Roman"/>
        </w:rP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2B3EBA" w:rsidRPr="00B33909" w:rsidTr="0076329B">
        <w:trPr>
          <w:trHeight w:val="489"/>
        </w:trPr>
        <w:tc>
          <w:tcPr>
            <w:tcW w:w="2500" w:type="pct"/>
            <w:vAlign w:val="center"/>
          </w:tcPr>
          <w:p w:rsidR="002B3EBA" w:rsidRPr="00B33909" w:rsidRDefault="002B3EBA" w:rsidP="0076329B">
            <w:pPr>
              <w:pStyle w:val="Default"/>
              <w:spacing w:line="0" w:lineRule="atLeast"/>
              <w:jc w:val="center"/>
              <w:rPr>
                <w:rFonts w:ascii="Times New Roman" w:hAnsi="Times New Roman" w:cs="Times New Roman"/>
                <w:color w:val="auto"/>
              </w:rPr>
            </w:pPr>
            <w:r w:rsidRPr="00B33909">
              <w:rPr>
                <w:rFonts w:ascii="Times New Roman" w:hAnsi="Times New Roman" w:cs="Times New Roman"/>
                <w:color w:val="auto"/>
              </w:rPr>
              <w:t>Сооружения связи</w:t>
            </w:r>
          </w:p>
        </w:tc>
        <w:tc>
          <w:tcPr>
            <w:tcW w:w="2500" w:type="pct"/>
            <w:vAlign w:val="center"/>
          </w:tcPr>
          <w:p w:rsidR="002B3EBA" w:rsidRPr="00B33909" w:rsidRDefault="002B3EBA" w:rsidP="0076329B">
            <w:pPr>
              <w:pStyle w:val="Default"/>
              <w:spacing w:line="0" w:lineRule="atLeast"/>
              <w:jc w:val="center"/>
              <w:rPr>
                <w:rFonts w:ascii="Times New Roman" w:hAnsi="Times New Roman" w:cs="Times New Roman"/>
                <w:color w:val="auto"/>
              </w:rPr>
            </w:pPr>
            <w:r w:rsidRPr="00B33909">
              <w:rPr>
                <w:rFonts w:ascii="Times New Roman" w:hAnsi="Times New Roman" w:cs="Times New Roman"/>
                <w:color w:val="auto"/>
              </w:rPr>
              <w:t xml:space="preserve">Размеры земельных участков, </w:t>
            </w:r>
            <w:proofErr w:type="gramStart"/>
            <w:r w:rsidRPr="00B33909">
              <w:rPr>
                <w:rFonts w:ascii="Times New Roman" w:hAnsi="Times New Roman" w:cs="Times New Roman"/>
                <w:color w:val="auto"/>
              </w:rPr>
              <w:t>га</w:t>
            </w:r>
            <w:proofErr w:type="gramEnd"/>
          </w:p>
        </w:tc>
      </w:tr>
      <w:tr w:rsidR="002B3EBA" w:rsidRPr="00B33909" w:rsidTr="0076329B">
        <w:trPr>
          <w:trHeight w:val="220"/>
        </w:trPr>
        <w:tc>
          <w:tcPr>
            <w:tcW w:w="5000" w:type="pct"/>
            <w:gridSpan w:val="2"/>
            <w:vAlign w:val="center"/>
          </w:tcPr>
          <w:p w:rsidR="002B3EBA" w:rsidRPr="00B33909" w:rsidRDefault="002B3EBA" w:rsidP="0076329B">
            <w:pPr>
              <w:pStyle w:val="Default"/>
              <w:spacing w:line="0" w:lineRule="atLeast"/>
              <w:jc w:val="center"/>
              <w:rPr>
                <w:rFonts w:ascii="Times New Roman" w:hAnsi="Times New Roman" w:cs="Times New Roman"/>
                <w:color w:val="auto"/>
              </w:rPr>
            </w:pPr>
            <w:r w:rsidRPr="00B33909">
              <w:rPr>
                <w:rFonts w:ascii="Times New Roman" w:hAnsi="Times New Roman" w:cs="Times New Roman"/>
                <w:color w:val="auto"/>
              </w:rPr>
              <w:t>Кабельные линии</w:t>
            </w:r>
          </w:p>
        </w:tc>
      </w:tr>
      <w:tr w:rsidR="002B3EBA" w:rsidRPr="00B33909" w:rsidTr="0076329B">
        <w:trPr>
          <w:trHeight w:val="489"/>
        </w:trPr>
        <w:tc>
          <w:tcPr>
            <w:tcW w:w="5000" w:type="pct"/>
            <w:gridSpan w:val="2"/>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Необслуживаемые усилительные пункты в металлических цистернах: </w:t>
            </w:r>
          </w:p>
        </w:tc>
      </w:tr>
      <w:tr w:rsidR="002B3EBA" w:rsidRPr="00B33909" w:rsidTr="0076329B">
        <w:trPr>
          <w:trHeight w:val="220"/>
        </w:trPr>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при уровне грунтовых вод на глубине до 0,4 м </w:t>
            </w:r>
          </w:p>
        </w:tc>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0,021 </w:t>
            </w:r>
          </w:p>
        </w:tc>
      </w:tr>
      <w:tr w:rsidR="002B3EBA" w:rsidRPr="00B33909" w:rsidTr="0076329B">
        <w:trPr>
          <w:trHeight w:val="220"/>
        </w:trPr>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то же, на глубине от 0,4 до 1,3 м </w:t>
            </w:r>
          </w:p>
        </w:tc>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0,013 </w:t>
            </w:r>
          </w:p>
        </w:tc>
      </w:tr>
      <w:tr w:rsidR="002B3EBA" w:rsidRPr="00B33909" w:rsidTr="0076329B">
        <w:trPr>
          <w:trHeight w:val="220"/>
        </w:trPr>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то же, на глубине более 1,3 м </w:t>
            </w:r>
          </w:p>
        </w:tc>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0,006 </w:t>
            </w:r>
          </w:p>
        </w:tc>
      </w:tr>
      <w:tr w:rsidR="002B3EBA" w:rsidRPr="00B33909" w:rsidTr="0076329B">
        <w:trPr>
          <w:trHeight w:val="220"/>
        </w:trPr>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Необслуживаемые усилительные пункты в контейнерах </w:t>
            </w:r>
          </w:p>
        </w:tc>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0,001 </w:t>
            </w:r>
          </w:p>
        </w:tc>
      </w:tr>
      <w:tr w:rsidR="002B3EBA" w:rsidRPr="00B33909" w:rsidTr="0076329B">
        <w:trPr>
          <w:trHeight w:val="220"/>
        </w:trPr>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Обслуживаемые усилительные пункты и сетевые узлы выделения </w:t>
            </w:r>
          </w:p>
        </w:tc>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0,29 </w:t>
            </w:r>
          </w:p>
        </w:tc>
      </w:tr>
      <w:tr w:rsidR="002B3EBA" w:rsidRPr="00B33909" w:rsidTr="0076329B">
        <w:trPr>
          <w:trHeight w:val="220"/>
        </w:trPr>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Вспомогательные осевые узлы выделения </w:t>
            </w:r>
          </w:p>
        </w:tc>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1,55 </w:t>
            </w:r>
          </w:p>
        </w:tc>
      </w:tr>
      <w:tr w:rsidR="002B3EBA" w:rsidRPr="00B33909" w:rsidTr="0076329B">
        <w:trPr>
          <w:trHeight w:val="489"/>
        </w:trPr>
        <w:tc>
          <w:tcPr>
            <w:tcW w:w="5000" w:type="pct"/>
            <w:gridSpan w:val="2"/>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Сетевые узлы управления и коммутации с заглубленными зданиями площадью, кв. м: </w:t>
            </w:r>
          </w:p>
        </w:tc>
      </w:tr>
      <w:tr w:rsidR="002B3EBA" w:rsidRPr="00B33909" w:rsidTr="0076329B">
        <w:trPr>
          <w:trHeight w:val="220"/>
        </w:trPr>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3000 </w:t>
            </w:r>
          </w:p>
        </w:tc>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1,98 </w:t>
            </w:r>
          </w:p>
        </w:tc>
      </w:tr>
      <w:tr w:rsidR="002B3EBA" w:rsidRPr="00B33909" w:rsidTr="0076329B">
        <w:trPr>
          <w:trHeight w:val="220"/>
        </w:trPr>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6000 </w:t>
            </w:r>
          </w:p>
        </w:tc>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3,00 </w:t>
            </w:r>
          </w:p>
        </w:tc>
      </w:tr>
      <w:tr w:rsidR="002B3EBA" w:rsidRPr="00B33909" w:rsidTr="0076329B">
        <w:trPr>
          <w:trHeight w:val="220"/>
        </w:trPr>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9000 </w:t>
            </w:r>
          </w:p>
        </w:tc>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4,10 </w:t>
            </w:r>
          </w:p>
        </w:tc>
      </w:tr>
      <w:tr w:rsidR="002B3EBA" w:rsidRPr="00B33909" w:rsidTr="0076329B">
        <w:trPr>
          <w:trHeight w:val="220"/>
        </w:trPr>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Технические службы кабельных участков </w:t>
            </w:r>
          </w:p>
        </w:tc>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0,15 </w:t>
            </w:r>
          </w:p>
        </w:tc>
      </w:tr>
      <w:tr w:rsidR="002B3EBA" w:rsidRPr="00B33909" w:rsidTr="0076329B">
        <w:trPr>
          <w:trHeight w:val="489"/>
        </w:trPr>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Службы районов технической эксплуатации кабельных и радиорелейных магистралей </w:t>
            </w:r>
          </w:p>
        </w:tc>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0,37 </w:t>
            </w:r>
          </w:p>
        </w:tc>
      </w:tr>
      <w:tr w:rsidR="002B3EBA" w:rsidRPr="00B33909" w:rsidTr="0076329B">
        <w:trPr>
          <w:trHeight w:val="220"/>
        </w:trPr>
        <w:tc>
          <w:tcPr>
            <w:tcW w:w="5000" w:type="pct"/>
            <w:gridSpan w:val="2"/>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Воздушные линии </w:t>
            </w:r>
          </w:p>
        </w:tc>
      </w:tr>
      <w:tr w:rsidR="002B3EBA" w:rsidRPr="00B33909" w:rsidTr="0076329B">
        <w:trPr>
          <w:trHeight w:val="220"/>
        </w:trPr>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Основные усилительные пункты </w:t>
            </w:r>
          </w:p>
        </w:tc>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0,29 </w:t>
            </w:r>
          </w:p>
        </w:tc>
      </w:tr>
      <w:tr w:rsidR="002B3EBA" w:rsidRPr="00B33909" w:rsidTr="0076329B">
        <w:trPr>
          <w:trHeight w:val="220"/>
        </w:trPr>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Дополнительные усилительные пункты </w:t>
            </w:r>
          </w:p>
        </w:tc>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0,06 </w:t>
            </w:r>
          </w:p>
        </w:tc>
      </w:tr>
      <w:tr w:rsidR="002B3EBA" w:rsidRPr="00B33909" w:rsidTr="0076329B">
        <w:trPr>
          <w:trHeight w:val="490"/>
        </w:trPr>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Вспомогательные усилительные пункты (со служебной жилой площадью) </w:t>
            </w:r>
          </w:p>
        </w:tc>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по заданию на проектирование </w:t>
            </w:r>
          </w:p>
        </w:tc>
      </w:tr>
      <w:tr w:rsidR="002B3EBA" w:rsidRPr="00B33909" w:rsidTr="0076329B">
        <w:trPr>
          <w:trHeight w:val="220"/>
        </w:trPr>
        <w:tc>
          <w:tcPr>
            <w:tcW w:w="5000" w:type="pct"/>
            <w:gridSpan w:val="2"/>
            <w:vAlign w:val="center"/>
          </w:tcPr>
          <w:p w:rsidR="002B3EBA" w:rsidRPr="00B33909" w:rsidRDefault="002B3EBA" w:rsidP="0076329B">
            <w:pPr>
              <w:pStyle w:val="Default"/>
              <w:spacing w:line="0" w:lineRule="atLeast"/>
              <w:jc w:val="center"/>
              <w:rPr>
                <w:rFonts w:ascii="Times New Roman" w:hAnsi="Times New Roman" w:cs="Times New Roman"/>
                <w:color w:val="auto"/>
              </w:rPr>
            </w:pPr>
            <w:r w:rsidRPr="00B33909">
              <w:rPr>
                <w:rFonts w:ascii="Times New Roman" w:hAnsi="Times New Roman" w:cs="Times New Roman"/>
                <w:color w:val="auto"/>
              </w:rPr>
              <w:t>Радиорелейные линии</w:t>
            </w:r>
          </w:p>
        </w:tc>
      </w:tr>
      <w:tr w:rsidR="002B3EBA" w:rsidRPr="00B33909" w:rsidTr="0076329B">
        <w:trPr>
          <w:trHeight w:val="489"/>
        </w:trPr>
        <w:tc>
          <w:tcPr>
            <w:tcW w:w="5000" w:type="pct"/>
            <w:gridSpan w:val="2"/>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Узловые радиорелейные станции с мачтой или башней высотой, </w:t>
            </w:r>
            <w:proofErr w:type="gramStart"/>
            <w:r w:rsidRPr="00B33909">
              <w:rPr>
                <w:rFonts w:ascii="Times New Roman" w:hAnsi="Times New Roman" w:cs="Times New Roman"/>
                <w:color w:val="auto"/>
              </w:rPr>
              <w:t>м</w:t>
            </w:r>
            <w:proofErr w:type="gramEnd"/>
            <w:r w:rsidRPr="00B33909">
              <w:rPr>
                <w:rFonts w:ascii="Times New Roman" w:hAnsi="Times New Roman" w:cs="Times New Roman"/>
                <w:color w:val="auto"/>
              </w:rPr>
              <w:t xml:space="preserve">: </w:t>
            </w:r>
          </w:p>
        </w:tc>
      </w:tr>
      <w:tr w:rsidR="002B3EBA" w:rsidRPr="00B33909" w:rsidTr="0076329B">
        <w:trPr>
          <w:trHeight w:val="220"/>
        </w:trPr>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40 </w:t>
            </w:r>
          </w:p>
        </w:tc>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0,80/0,30 </w:t>
            </w:r>
          </w:p>
        </w:tc>
      </w:tr>
      <w:tr w:rsidR="002B3EBA" w:rsidRPr="00B33909" w:rsidTr="0076329B">
        <w:trPr>
          <w:trHeight w:val="220"/>
        </w:trPr>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50 </w:t>
            </w:r>
          </w:p>
        </w:tc>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1,00/0,40 </w:t>
            </w:r>
          </w:p>
        </w:tc>
      </w:tr>
      <w:tr w:rsidR="002B3EBA" w:rsidRPr="00B33909" w:rsidTr="0076329B">
        <w:trPr>
          <w:trHeight w:val="220"/>
        </w:trPr>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60 </w:t>
            </w:r>
          </w:p>
        </w:tc>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1,10/0,45 </w:t>
            </w:r>
          </w:p>
        </w:tc>
      </w:tr>
      <w:tr w:rsidR="002B3EBA" w:rsidRPr="00B33909" w:rsidTr="0076329B">
        <w:trPr>
          <w:trHeight w:val="220"/>
        </w:trPr>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70 </w:t>
            </w:r>
          </w:p>
        </w:tc>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1,30/0,50 </w:t>
            </w:r>
          </w:p>
        </w:tc>
      </w:tr>
      <w:tr w:rsidR="002B3EBA" w:rsidRPr="00B33909" w:rsidTr="0076329B">
        <w:trPr>
          <w:trHeight w:val="220"/>
        </w:trPr>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80 </w:t>
            </w:r>
          </w:p>
        </w:tc>
        <w:tc>
          <w:tcPr>
            <w:tcW w:w="2500" w:type="pct"/>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1,40/0,55 </w:t>
            </w:r>
          </w:p>
        </w:tc>
      </w:tr>
      <w:tr w:rsidR="002B3EBA" w:rsidRPr="00B33909" w:rsidTr="0076329B">
        <w:trPr>
          <w:trHeight w:val="220"/>
        </w:trPr>
        <w:tc>
          <w:tcPr>
            <w:tcW w:w="5000" w:type="pct"/>
            <w:gridSpan w:val="2"/>
          </w:tcPr>
          <w:tbl>
            <w:tblPr>
              <w:tblW w:w="8647" w:type="dxa"/>
              <w:tblBorders>
                <w:insideH w:val="single" w:sz="4" w:space="0" w:color="000000"/>
                <w:insideV w:val="single" w:sz="4" w:space="0" w:color="000000"/>
              </w:tblBorders>
              <w:tblLook w:val="0000"/>
            </w:tblPr>
            <w:tblGrid>
              <w:gridCol w:w="4253"/>
              <w:gridCol w:w="4394"/>
            </w:tblGrid>
            <w:tr w:rsidR="002B3EBA" w:rsidRPr="00B33909" w:rsidTr="0076329B">
              <w:trPr>
                <w:trHeight w:val="220"/>
              </w:trPr>
              <w:tc>
                <w:tcPr>
                  <w:tcW w:w="4253" w:type="dxa"/>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90 </w:t>
                  </w:r>
                </w:p>
              </w:tc>
              <w:tc>
                <w:tcPr>
                  <w:tcW w:w="4394" w:type="dxa"/>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1,50/0,60 </w:t>
                  </w:r>
                </w:p>
              </w:tc>
            </w:tr>
            <w:tr w:rsidR="002B3EBA" w:rsidRPr="00B33909" w:rsidTr="0076329B">
              <w:trPr>
                <w:trHeight w:val="220"/>
              </w:trPr>
              <w:tc>
                <w:tcPr>
                  <w:tcW w:w="4253" w:type="dxa"/>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100 </w:t>
                  </w:r>
                </w:p>
              </w:tc>
              <w:tc>
                <w:tcPr>
                  <w:tcW w:w="4394" w:type="dxa"/>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1,65/0,70 </w:t>
                  </w:r>
                </w:p>
              </w:tc>
            </w:tr>
            <w:tr w:rsidR="002B3EBA" w:rsidRPr="00B33909" w:rsidTr="0076329B">
              <w:trPr>
                <w:trHeight w:val="220"/>
              </w:trPr>
              <w:tc>
                <w:tcPr>
                  <w:tcW w:w="4253" w:type="dxa"/>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110 </w:t>
                  </w:r>
                </w:p>
              </w:tc>
              <w:tc>
                <w:tcPr>
                  <w:tcW w:w="4394" w:type="dxa"/>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1,90/0,80 </w:t>
                  </w:r>
                </w:p>
              </w:tc>
            </w:tr>
            <w:tr w:rsidR="002B3EBA" w:rsidRPr="00B33909" w:rsidTr="0076329B">
              <w:trPr>
                <w:trHeight w:val="220"/>
              </w:trPr>
              <w:tc>
                <w:tcPr>
                  <w:tcW w:w="4253" w:type="dxa"/>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120 </w:t>
                  </w:r>
                </w:p>
              </w:tc>
              <w:tc>
                <w:tcPr>
                  <w:tcW w:w="4394" w:type="dxa"/>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2,10/0,90 </w:t>
                  </w:r>
                </w:p>
              </w:tc>
            </w:tr>
            <w:tr w:rsidR="002B3EBA" w:rsidRPr="00B33909" w:rsidTr="0076329B">
              <w:trPr>
                <w:trHeight w:val="489"/>
              </w:trPr>
              <w:tc>
                <w:tcPr>
                  <w:tcW w:w="8647" w:type="dxa"/>
                  <w:gridSpan w:val="2"/>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Промежуточные радиорелейные станции с мачтой или башней высотой, </w:t>
                  </w:r>
                  <w:proofErr w:type="gramStart"/>
                  <w:r w:rsidRPr="00B33909">
                    <w:rPr>
                      <w:rFonts w:ascii="Times New Roman" w:hAnsi="Times New Roman" w:cs="Times New Roman"/>
                      <w:color w:val="auto"/>
                    </w:rPr>
                    <w:t>м</w:t>
                  </w:r>
                  <w:proofErr w:type="gramEnd"/>
                  <w:r w:rsidRPr="00B33909">
                    <w:rPr>
                      <w:rFonts w:ascii="Times New Roman" w:hAnsi="Times New Roman" w:cs="Times New Roman"/>
                      <w:color w:val="auto"/>
                    </w:rPr>
                    <w:t xml:space="preserve">: </w:t>
                  </w:r>
                </w:p>
              </w:tc>
            </w:tr>
            <w:tr w:rsidR="002B3EBA" w:rsidRPr="00B33909" w:rsidTr="0076329B">
              <w:trPr>
                <w:trHeight w:val="220"/>
              </w:trPr>
              <w:tc>
                <w:tcPr>
                  <w:tcW w:w="4253" w:type="dxa"/>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30 </w:t>
                  </w:r>
                </w:p>
              </w:tc>
              <w:tc>
                <w:tcPr>
                  <w:tcW w:w="4394" w:type="dxa"/>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0,80/0,40 </w:t>
                  </w:r>
                </w:p>
              </w:tc>
            </w:tr>
            <w:tr w:rsidR="002B3EBA" w:rsidRPr="00B33909" w:rsidTr="0076329B">
              <w:trPr>
                <w:trHeight w:val="220"/>
              </w:trPr>
              <w:tc>
                <w:tcPr>
                  <w:tcW w:w="4253" w:type="dxa"/>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40 </w:t>
                  </w:r>
                </w:p>
              </w:tc>
              <w:tc>
                <w:tcPr>
                  <w:tcW w:w="4394" w:type="dxa"/>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0,85/0,45 </w:t>
                  </w:r>
                </w:p>
              </w:tc>
            </w:tr>
            <w:tr w:rsidR="002B3EBA" w:rsidRPr="00B33909" w:rsidTr="0076329B">
              <w:trPr>
                <w:trHeight w:val="220"/>
              </w:trPr>
              <w:tc>
                <w:tcPr>
                  <w:tcW w:w="4253" w:type="dxa"/>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50 </w:t>
                  </w:r>
                </w:p>
              </w:tc>
              <w:tc>
                <w:tcPr>
                  <w:tcW w:w="4394" w:type="dxa"/>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1,00/0,50 </w:t>
                  </w:r>
                </w:p>
              </w:tc>
            </w:tr>
            <w:tr w:rsidR="002B3EBA" w:rsidRPr="00B33909" w:rsidTr="0076329B">
              <w:trPr>
                <w:trHeight w:val="220"/>
              </w:trPr>
              <w:tc>
                <w:tcPr>
                  <w:tcW w:w="4253" w:type="dxa"/>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60 </w:t>
                  </w:r>
                </w:p>
              </w:tc>
              <w:tc>
                <w:tcPr>
                  <w:tcW w:w="4394" w:type="dxa"/>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1,10/0,55 </w:t>
                  </w:r>
                </w:p>
              </w:tc>
            </w:tr>
            <w:tr w:rsidR="002B3EBA" w:rsidRPr="00B33909" w:rsidTr="0076329B">
              <w:trPr>
                <w:trHeight w:val="220"/>
              </w:trPr>
              <w:tc>
                <w:tcPr>
                  <w:tcW w:w="4253" w:type="dxa"/>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70 </w:t>
                  </w:r>
                </w:p>
              </w:tc>
              <w:tc>
                <w:tcPr>
                  <w:tcW w:w="4394" w:type="dxa"/>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1,30/0,60 </w:t>
                  </w:r>
                </w:p>
              </w:tc>
            </w:tr>
            <w:tr w:rsidR="002B3EBA" w:rsidRPr="00B33909" w:rsidTr="0076329B">
              <w:trPr>
                <w:trHeight w:val="220"/>
              </w:trPr>
              <w:tc>
                <w:tcPr>
                  <w:tcW w:w="4253" w:type="dxa"/>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80 </w:t>
                  </w:r>
                </w:p>
              </w:tc>
              <w:tc>
                <w:tcPr>
                  <w:tcW w:w="4394" w:type="dxa"/>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1,40/0,65 </w:t>
                  </w:r>
                </w:p>
              </w:tc>
            </w:tr>
            <w:tr w:rsidR="002B3EBA" w:rsidRPr="00B33909" w:rsidTr="0076329B">
              <w:trPr>
                <w:trHeight w:val="220"/>
              </w:trPr>
              <w:tc>
                <w:tcPr>
                  <w:tcW w:w="4253" w:type="dxa"/>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90 </w:t>
                  </w:r>
                </w:p>
              </w:tc>
              <w:tc>
                <w:tcPr>
                  <w:tcW w:w="4394" w:type="dxa"/>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1,50/0,70 </w:t>
                  </w:r>
                </w:p>
              </w:tc>
            </w:tr>
            <w:tr w:rsidR="002B3EBA" w:rsidRPr="00B33909" w:rsidTr="0076329B">
              <w:trPr>
                <w:trHeight w:val="220"/>
              </w:trPr>
              <w:tc>
                <w:tcPr>
                  <w:tcW w:w="4253" w:type="dxa"/>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100 </w:t>
                  </w:r>
                </w:p>
              </w:tc>
              <w:tc>
                <w:tcPr>
                  <w:tcW w:w="4394" w:type="dxa"/>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1,65/0,80 </w:t>
                  </w:r>
                </w:p>
              </w:tc>
            </w:tr>
            <w:tr w:rsidR="002B3EBA" w:rsidRPr="00B33909" w:rsidTr="0076329B">
              <w:trPr>
                <w:trHeight w:val="220"/>
              </w:trPr>
              <w:tc>
                <w:tcPr>
                  <w:tcW w:w="4253" w:type="dxa"/>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110 </w:t>
                  </w:r>
                </w:p>
              </w:tc>
              <w:tc>
                <w:tcPr>
                  <w:tcW w:w="4394" w:type="dxa"/>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1,90/0,90 </w:t>
                  </w:r>
                </w:p>
              </w:tc>
            </w:tr>
            <w:tr w:rsidR="002B3EBA" w:rsidRPr="00B33909" w:rsidTr="0076329B">
              <w:trPr>
                <w:trHeight w:val="220"/>
              </w:trPr>
              <w:tc>
                <w:tcPr>
                  <w:tcW w:w="4253" w:type="dxa"/>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lastRenderedPageBreak/>
                    <w:t xml:space="preserve">120 </w:t>
                  </w:r>
                </w:p>
              </w:tc>
              <w:tc>
                <w:tcPr>
                  <w:tcW w:w="4394" w:type="dxa"/>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2,10/1,00 </w:t>
                  </w:r>
                </w:p>
              </w:tc>
            </w:tr>
            <w:tr w:rsidR="002B3EBA" w:rsidRPr="00B33909" w:rsidTr="0076329B">
              <w:trPr>
                <w:trHeight w:val="220"/>
              </w:trPr>
              <w:tc>
                <w:tcPr>
                  <w:tcW w:w="4253" w:type="dxa"/>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Аварийно-профилактические службы </w:t>
                  </w:r>
                </w:p>
              </w:tc>
              <w:tc>
                <w:tcPr>
                  <w:tcW w:w="4394" w:type="dxa"/>
                </w:tcPr>
                <w:p w:rsidR="002B3EBA" w:rsidRPr="00B33909" w:rsidRDefault="002B3EBA" w:rsidP="0076329B">
                  <w:pPr>
                    <w:pStyle w:val="Default"/>
                    <w:spacing w:line="0" w:lineRule="atLeast"/>
                    <w:rPr>
                      <w:rFonts w:ascii="Times New Roman" w:hAnsi="Times New Roman" w:cs="Times New Roman"/>
                      <w:color w:val="auto"/>
                    </w:rPr>
                  </w:pPr>
                  <w:r w:rsidRPr="00B33909">
                    <w:rPr>
                      <w:rFonts w:ascii="Times New Roman" w:hAnsi="Times New Roman" w:cs="Times New Roman"/>
                      <w:color w:val="auto"/>
                    </w:rPr>
                    <w:t xml:space="preserve">0,4 </w:t>
                  </w:r>
                </w:p>
              </w:tc>
            </w:tr>
          </w:tbl>
          <w:p w:rsidR="002B3EBA" w:rsidRPr="00B33909" w:rsidRDefault="002B3EBA" w:rsidP="0076329B">
            <w:pPr>
              <w:pStyle w:val="Default"/>
              <w:spacing w:line="0" w:lineRule="atLeast"/>
              <w:rPr>
                <w:rFonts w:ascii="Times New Roman" w:hAnsi="Times New Roman" w:cs="Times New Roman"/>
                <w:color w:val="auto"/>
              </w:rPr>
            </w:pPr>
          </w:p>
        </w:tc>
      </w:tr>
    </w:tbl>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Примечания: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2. Размеры земельных участков определяются в соответствии с проектами: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при высоте мачты или башни более 120 м, при уклонах рельефа местности более 0,05, а также при пересеченной местности;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11.3.8. Отделения связи, укрупненные доставочные отделения связи должны размещаться в зоне жилой застройки.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11.3.11. Отделения перевозки почты при аэропортах должны размещаться на служебно-технической территор</w:t>
      </w:r>
      <w:proofErr w:type="gramStart"/>
      <w:r w:rsidRPr="00B33909">
        <w:rPr>
          <w:rFonts w:ascii="Times New Roman" w:hAnsi="Times New Roman" w:cs="Times New Roman"/>
          <w:color w:val="auto"/>
        </w:rPr>
        <w:t>ии аэ</w:t>
      </w:r>
      <w:proofErr w:type="gramEnd"/>
      <w:r w:rsidRPr="00B33909">
        <w:rPr>
          <w:rFonts w:ascii="Times New Roman" w:hAnsi="Times New Roman" w:cs="Times New Roman"/>
          <w:color w:val="auto"/>
        </w:rPr>
        <w:t xml:space="preserve">ропорта вблизи пассажирского перрона с устройством въезда (выезда) на стоянку самолетов.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11.3.12. Земельный участок должен быть благоустроен, озеленен и огражден.</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Высота ограждения принимается, </w:t>
      </w:r>
      <w:proofErr w:type="gramStart"/>
      <w:r w:rsidRPr="00B33909">
        <w:rPr>
          <w:rFonts w:ascii="Times New Roman" w:hAnsi="Times New Roman" w:cs="Times New Roman"/>
          <w:color w:val="auto"/>
        </w:rPr>
        <w:t>м</w:t>
      </w:r>
      <w:proofErr w:type="gramEnd"/>
      <w:r w:rsidRPr="00B33909">
        <w:rPr>
          <w:rFonts w:ascii="Times New Roman" w:hAnsi="Times New Roman" w:cs="Times New Roman"/>
          <w:color w:val="auto"/>
        </w:rPr>
        <w:t xml:space="preserve">: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- 1,2 - для хозяйственных дворов междугородных телефонных станций, телеграфных узлов и станций городских телефонных станций; </w:t>
      </w:r>
    </w:p>
    <w:p w:rsidR="002B3EBA" w:rsidRPr="00B33909" w:rsidRDefault="002B3EBA" w:rsidP="002B3EBA">
      <w:pPr>
        <w:pStyle w:val="Default"/>
        <w:ind w:firstLine="567"/>
        <w:rPr>
          <w:rFonts w:ascii="Times New Roman" w:hAnsi="Times New Roman" w:cs="Times New Roman"/>
          <w:color w:val="auto"/>
        </w:rPr>
      </w:pPr>
      <w:proofErr w:type="gramStart"/>
      <w:r w:rsidRPr="00B33909">
        <w:rPr>
          <w:rFonts w:ascii="Times New Roman" w:hAnsi="Times New Roman" w:cs="Times New Roman"/>
          <w:color w:val="auto"/>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11.3.13. Санитарно-защитные зоны для зданий предприятий связи не предусматриваются кроме зданий, оговоренных в п. 11.3.7.</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11.3.14. Выбор, отвод и использование земель для линий связи осуществляется в соответствии с требованиями СН 461-74.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11.3.15. Проектирование линейно-кабельных сооружений должно осуществляться с учетом перспективного развития первичных сетей связи.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вне населенных пунктов и в сельских поселениях - главным образом вдоль дорог, существующих трасс и границ полей севооборотов;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11.3.17. Полосы земель для кабельных линий связи размещаются вдоль автомобильных дорог при выполнении следующих требований: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соблюдение допустимых </w:t>
      </w:r>
      <w:proofErr w:type="gramStart"/>
      <w:r w:rsidRPr="00B33909">
        <w:rPr>
          <w:rFonts w:ascii="Times New Roman" w:hAnsi="Times New Roman" w:cs="Times New Roman"/>
          <w:color w:val="auto"/>
        </w:rPr>
        <w:t>расстояний приближения полосы земель связи</w:t>
      </w:r>
      <w:proofErr w:type="gramEnd"/>
      <w:r w:rsidRPr="00B33909">
        <w:rPr>
          <w:rFonts w:ascii="Times New Roman" w:hAnsi="Times New Roman" w:cs="Times New Roman"/>
          <w:color w:val="auto"/>
        </w:rPr>
        <w:t xml:space="preserve"> к границе полосы отвода автомобильных дорог.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11.3.22. В исключительных случаях допускается размещение кабельной линии по обочине автомобильной дороги.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11.3.26. </w:t>
      </w:r>
      <w:proofErr w:type="gramStart"/>
      <w:r w:rsidRPr="00B33909">
        <w:rPr>
          <w:rFonts w:ascii="Times New Roman" w:hAnsi="Times New Roman" w:cs="Times New Roman"/>
          <w:color w:val="auto"/>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11.3.28. </w:t>
      </w:r>
      <w:proofErr w:type="gramStart"/>
      <w:r w:rsidRPr="00B33909">
        <w:rPr>
          <w:rFonts w:ascii="Times New Roman" w:hAnsi="Times New Roman" w:cs="Times New Roman"/>
          <w:color w:val="auto"/>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w:t>
      </w:r>
      <w:r w:rsidRPr="00B33909">
        <w:rPr>
          <w:rFonts w:ascii="Times New Roman" w:hAnsi="Times New Roman" w:cs="Times New Roman"/>
          <w:color w:val="auto"/>
        </w:rPr>
        <w:lastRenderedPageBreak/>
        <w:t xml:space="preserve">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11.3.30. На территории населенных пунктов могут быть использованы стоечные опоры, устанавливаемые на крышах зданий.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11.3.31. Размещение воздушных линий связи в пределах придорожных полос возможно при соблюдении требований: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11.3.33. Кабельные переходы через водные преграды, в зависимости от назначения линий и местных условий, могут выполняться: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кабелями, прокладываемыми под водой;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кабелями, прокладываемыми по мостам;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подвесными кабелями на опорах.</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Рекомендуется размещение антенн на отдельно стоящих опорах и мачтах.</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11.3.36. Уровни электромагнитных излучений не должны превышать ПДУ согласно приложению 1 СанПиН 2.1.8/2.2.4.1383-03 (с последующими изменениями).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11.3.38. Границы санитарно-защитных зон определяются на высоте 2 м от поверхности земли по ПДУ.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11.3.41. Диспетчерские пункты размещаются в зданиях эксплуатационных служб или в обслуживаемых зданиях.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11.3.42. Установки пожаротушения и сигнализации проектируются в соответствии с требованиями НПБ 88-2001*.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2B3EBA" w:rsidRPr="00B33909" w:rsidRDefault="002B3EBA" w:rsidP="002B3EBA">
      <w:pPr>
        <w:ind w:firstLine="567"/>
        <w:jc w:val="right"/>
        <w:rPr>
          <w:rFonts w:ascii="Times New Roman" w:hAnsi="Times New Roman" w:cs="Times New Roman"/>
        </w:rPr>
      </w:pPr>
      <w:r w:rsidRPr="00B33909">
        <w:rPr>
          <w:rFonts w:ascii="Times New Roman" w:hAnsi="Times New Roman" w:cs="Times New Roman"/>
        </w:rPr>
        <w:t>Таблица 86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2B3EBA" w:rsidRPr="00B33909" w:rsidTr="000A30A2">
        <w:trPr>
          <w:trHeight w:val="220"/>
        </w:trPr>
        <w:tc>
          <w:tcPr>
            <w:tcW w:w="166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Наименование объектов </w:t>
            </w:r>
          </w:p>
        </w:tc>
        <w:tc>
          <w:tcPr>
            <w:tcW w:w="166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Основные параметры зоны </w:t>
            </w:r>
          </w:p>
        </w:tc>
        <w:tc>
          <w:tcPr>
            <w:tcW w:w="166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Вид использования </w:t>
            </w:r>
          </w:p>
        </w:tc>
      </w:tr>
      <w:tr w:rsidR="002B3EBA" w:rsidRPr="00B33909" w:rsidTr="000A30A2">
        <w:trPr>
          <w:trHeight w:val="1027"/>
        </w:trPr>
        <w:tc>
          <w:tcPr>
            <w:tcW w:w="166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Общие коллекторы для подземных коммуникаций </w:t>
            </w:r>
          </w:p>
        </w:tc>
        <w:tc>
          <w:tcPr>
            <w:tcW w:w="166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охранная зона городского коллектора, по 5 м в каждую сторону от края коллектора.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Охранная зона оголовка веншахты коллектора в радиусе 15 м </w:t>
            </w:r>
          </w:p>
        </w:tc>
        <w:tc>
          <w:tcPr>
            <w:tcW w:w="166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озеленение, проезды, площадки </w:t>
            </w:r>
          </w:p>
        </w:tc>
      </w:tr>
      <w:tr w:rsidR="002B3EBA" w:rsidRPr="00B33909" w:rsidTr="000A30A2">
        <w:trPr>
          <w:trHeight w:val="490"/>
        </w:trPr>
        <w:tc>
          <w:tcPr>
            <w:tcW w:w="166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Радиорелейные линии связи </w:t>
            </w:r>
          </w:p>
        </w:tc>
        <w:tc>
          <w:tcPr>
            <w:tcW w:w="166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охранная зона 50 м в обе стороны луча </w:t>
            </w:r>
          </w:p>
        </w:tc>
        <w:tc>
          <w:tcPr>
            <w:tcW w:w="166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мертвая зона </w:t>
            </w:r>
          </w:p>
        </w:tc>
      </w:tr>
      <w:tr w:rsidR="002B3EBA" w:rsidRPr="00B33909" w:rsidTr="000A30A2">
        <w:trPr>
          <w:trHeight w:val="220"/>
        </w:trPr>
        <w:tc>
          <w:tcPr>
            <w:tcW w:w="166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Объекты телевидения </w:t>
            </w:r>
          </w:p>
        </w:tc>
        <w:tc>
          <w:tcPr>
            <w:tcW w:w="166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охранная зона d = 500 м </w:t>
            </w:r>
          </w:p>
        </w:tc>
        <w:tc>
          <w:tcPr>
            <w:tcW w:w="166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озеленение </w:t>
            </w:r>
          </w:p>
        </w:tc>
      </w:tr>
      <w:tr w:rsidR="002B3EBA" w:rsidRPr="00B33909" w:rsidTr="000A30A2">
        <w:trPr>
          <w:trHeight w:val="489"/>
        </w:trPr>
        <w:tc>
          <w:tcPr>
            <w:tcW w:w="166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Автоматические телефонные станции </w:t>
            </w:r>
          </w:p>
        </w:tc>
        <w:tc>
          <w:tcPr>
            <w:tcW w:w="166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расстояние от АТС до жилых зданий - 30 м </w:t>
            </w:r>
          </w:p>
        </w:tc>
        <w:tc>
          <w:tcPr>
            <w:tcW w:w="166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проезды, площадки, озеленение </w:t>
            </w:r>
          </w:p>
        </w:tc>
      </w:tr>
    </w:tbl>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11.4. Газоснабжение</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w:t>
      </w:r>
      <w:proofErr w:type="gramStart"/>
      <w:r w:rsidRPr="00B33909">
        <w:rPr>
          <w:rFonts w:ascii="Times New Roman" w:hAnsi="Times New Roman" w:cs="Times New Roman"/>
          <w:color w:val="auto"/>
        </w:rPr>
        <w:t>м</w:t>
      </w:r>
      <w:proofErr w:type="gramEnd"/>
      <w:r w:rsidRPr="00B33909">
        <w:rPr>
          <w:rFonts w:ascii="Times New Roman" w:hAnsi="Times New Roman" w:cs="Times New Roman"/>
          <w:color w:val="auto"/>
        </w:rPr>
        <w:t xml:space="preserve">/год на 1 человека, при теплоте сгорания газа 34 МДж/кв. м (8000 ккал/кв.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при наличии централизованного горячего водоснабжения - 100;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при горячем водоснабжении от газовых водонагревателей - 250;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при отсутствии горячего водоснабжения - 125 (в сельской местности - 165).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При расчетах допускается принимать следующие показатели удельных максимальных часовых расходов газа, куб. </w:t>
      </w:r>
      <w:proofErr w:type="gramStart"/>
      <w:r w:rsidRPr="00B33909">
        <w:rPr>
          <w:rFonts w:ascii="Times New Roman" w:hAnsi="Times New Roman" w:cs="Times New Roman"/>
          <w:color w:val="auto"/>
        </w:rPr>
        <w:t>м</w:t>
      </w:r>
      <w:proofErr w:type="gramEnd"/>
      <w:r w:rsidRPr="00B33909">
        <w:rPr>
          <w:rFonts w:ascii="Times New Roman" w:hAnsi="Times New Roman" w:cs="Times New Roman"/>
          <w:color w:val="auto"/>
        </w:rPr>
        <w:t xml:space="preserve">/час: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при застройке с автономными источниками отопления и горячего водоснабжения при норме обеспеченности общей площадью: </w:t>
      </w:r>
    </w:p>
    <w:p w:rsidR="002B3EBA" w:rsidRPr="00B33909" w:rsidRDefault="002B3EBA" w:rsidP="002B3EBA">
      <w:pPr>
        <w:pStyle w:val="Default"/>
        <w:ind w:left="708" w:firstLine="567"/>
        <w:rPr>
          <w:rFonts w:ascii="Times New Roman" w:hAnsi="Times New Roman" w:cs="Times New Roman"/>
          <w:color w:val="auto"/>
        </w:rPr>
      </w:pPr>
      <w:r w:rsidRPr="00B33909">
        <w:rPr>
          <w:rFonts w:ascii="Times New Roman" w:hAnsi="Times New Roman" w:cs="Times New Roman"/>
          <w:color w:val="auto"/>
        </w:rPr>
        <w:t xml:space="preserve">- 25 кв. м/чел. - 063 - 0,45; </w:t>
      </w:r>
    </w:p>
    <w:p w:rsidR="002B3EBA" w:rsidRPr="00B33909" w:rsidRDefault="002B3EBA" w:rsidP="002B3EBA">
      <w:pPr>
        <w:pStyle w:val="Default"/>
        <w:ind w:left="708" w:firstLine="567"/>
        <w:rPr>
          <w:rFonts w:ascii="Times New Roman" w:hAnsi="Times New Roman" w:cs="Times New Roman"/>
          <w:color w:val="auto"/>
        </w:rPr>
      </w:pPr>
      <w:r w:rsidRPr="00B33909">
        <w:rPr>
          <w:rFonts w:ascii="Times New Roman" w:hAnsi="Times New Roman" w:cs="Times New Roman"/>
          <w:color w:val="auto"/>
        </w:rPr>
        <w:t xml:space="preserve">- 40 кв. м/чел. - 0,88 - 0,62;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при застройке с центральным отоплением и горячим водоснабжением - 0,04.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11.4.5. Газораспределительная система должна обеспечивать подачу газа потребителям в необходимом объеме и требуемых параметрах.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В качестве топлива индивидуальных котельных для административных и жилых зданий следует использовать природный газ.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Прямой выброс продуктов сгорания через наружные конструкции зданий не допускается.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В районах со сложными геологическими условиями должны учитываться специальные требования СНиП 22-02-2003, СНиП 2.01.09-91.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11.4.9. При восстановлении (реконструкции) изношенных подземных стальных газопроводов </w:t>
      </w:r>
      <w:proofErr w:type="gramStart"/>
      <w:r w:rsidRPr="00B33909">
        <w:rPr>
          <w:rFonts w:ascii="Times New Roman" w:hAnsi="Times New Roman" w:cs="Times New Roman"/>
        </w:rPr>
        <w:t>вне</w:t>
      </w:r>
      <w:proofErr w:type="gramEnd"/>
      <w:r w:rsidRPr="00B33909">
        <w:rPr>
          <w:rFonts w:ascii="Times New Roman" w:hAnsi="Times New Roman" w:cs="Times New Roman"/>
        </w:rPr>
        <w:t xml:space="preserve"> и </w:t>
      </w:r>
      <w:proofErr w:type="gramStart"/>
      <w:r w:rsidRPr="00B33909">
        <w:rPr>
          <w:rFonts w:ascii="Times New Roman" w:hAnsi="Times New Roman" w:cs="Times New Roman"/>
        </w:rPr>
        <w:t>на</w:t>
      </w:r>
      <w:proofErr w:type="gramEnd"/>
      <w:r w:rsidRPr="00B33909">
        <w:rPr>
          <w:rFonts w:ascii="Times New Roman" w:hAnsi="Times New Roman" w:cs="Times New Roman"/>
        </w:rPr>
        <w:t xml:space="preserve"> территории городских округов и поселений следует руководствоваться требованиями СНиП 42-01-2002.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33909">
        <w:rPr>
          <w:rFonts w:ascii="Times New Roman" w:hAnsi="Times New Roman" w:cs="Times New Roman"/>
        </w:rPr>
        <w:t>сетей</w:t>
      </w:r>
      <w:proofErr w:type="gramEnd"/>
      <w:r w:rsidRPr="00B33909">
        <w:rPr>
          <w:rFonts w:ascii="Times New Roman" w:hAnsi="Times New Roman" w:cs="Times New Roman"/>
        </w:rPr>
        <w:t xml:space="preserve"> утвержденным Правительством Российской Федерации.</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11.4.12. Размещение магистральных газопроводов по территории населенных пунктов не допускается.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33909">
        <w:rPr>
          <w:rFonts w:ascii="Times New Roman" w:hAnsi="Times New Roman" w:cs="Times New Roman"/>
          <w:color w:val="auto"/>
        </w:rPr>
        <w:t>СО</w:t>
      </w:r>
      <w:proofErr w:type="gramEnd"/>
      <w:r w:rsidRPr="00B33909">
        <w:rPr>
          <w:rFonts w:ascii="Times New Roman" w:hAnsi="Times New Roman" w:cs="Times New Roman"/>
          <w:color w:val="auto"/>
        </w:rPr>
        <w:t xml:space="preserve"> и </w:t>
      </w:r>
      <w:proofErr w:type="gramStart"/>
      <w:r w:rsidRPr="00B33909">
        <w:rPr>
          <w:rFonts w:ascii="Times New Roman" w:hAnsi="Times New Roman" w:cs="Times New Roman"/>
          <w:color w:val="auto"/>
        </w:rPr>
        <w:t>на</w:t>
      </w:r>
      <w:proofErr w:type="gramEnd"/>
      <w:r w:rsidRPr="00B33909">
        <w:rPr>
          <w:rFonts w:ascii="Times New Roman" w:hAnsi="Times New Roman" w:cs="Times New Roman"/>
          <w:color w:val="auto"/>
        </w:rPr>
        <w:t xml:space="preserve"> расстоянии до кровли не менее 0,2 м.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B33909">
        <w:rPr>
          <w:rFonts w:ascii="Times New Roman" w:hAnsi="Times New Roman" w:cs="Times New Roman"/>
        </w:rPr>
        <w:t xml:space="preserve"> А</w:t>
      </w:r>
      <w:proofErr w:type="gramEnd"/>
      <w:r w:rsidRPr="00B33909">
        <w:rPr>
          <w:rFonts w:ascii="Times New Roman" w:hAnsi="Times New Roman" w:cs="Times New Roman"/>
        </w:rPr>
        <w:t xml:space="preserve"> и Б за исключением зданий ГРП.</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2B3EBA"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11.4.18. Классификация газопроводов по рабочему давлению транспортируемого газа приведена в таблице 87. </w:t>
      </w:r>
    </w:p>
    <w:p w:rsidR="007162FB" w:rsidRDefault="007162FB" w:rsidP="002B3EBA">
      <w:pPr>
        <w:pStyle w:val="Default"/>
        <w:ind w:firstLine="567"/>
        <w:rPr>
          <w:rFonts w:ascii="Times New Roman" w:hAnsi="Times New Roman" w:cs="Times New Roman"/>
          <w:color w:val="auto"/>
        </w:rPr>
      </w:pPr>
    </w:p>
    <w:p w:rsidR="007162FB" w:rsidRPr="00B33909" w:rsidRDefault="007162FB" w:rsidP="002B3EBA">
      <w:pPr>
        <w:pStyle w:val="Default"/>
        <w:ind w:firstLine="567"/>
        <w:rPr>
          <w:rFonts w:ascii="Times New Roman" w:hAnsi="Times New Roman" w:cs="Times New Roman"/>
          <w:color w:val="auto"/>
        </w:rPr>
      </w:pPr>
    </w:p>
    <w:p w:rsidR="002B3EBA" w:rsidRPr="00B33909" w:rsidRDefault="002B3EBA" w:rsidP="002B3EBA">
      <w:pPr>
        <w:ind w:firstLine="567"/>
        <w:jc w:val="right"/>
        <w:rPr>
          <w:rFonts w:ascii="Times New Roman" w:hAnsi="Times New Roman" w:cs="Times New Roman"/>
        </w:rPr>
      </w:pPr>
      <w:r w:rsidRPr="00B33909">
        <w:rPr>
          <w:rFonts w:ascii="Times New Roman" w:hAnsi="Times New Roman" w:cs="Times New Roman"/>
        </w:rPr>
        <w:lastRenderedPageBreak/>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2B3EBA" w:rsidRPr="00B33909" w:rsidTr="0076329B">
        <w:trPr>
          <w:trHeight w:val="489"/>
        </w:trPr>
        <w:tc>
          <w:tcPr>
            <w:tcW w:w="1687" w:type="pct"/>
            <w:gridSpan w:val="2"/>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Классификация газопроводов по давлению</w:t>
            </w:r>
          </w:p>
        </w:tc>
        <w:tc>
          <w:tcPr>
            <w:tcW w:w="1630"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Вид транспортируемого газа</w:t>
            </w:r>
          </w:p>
        </w:tc>
        <w:tc>
          <w:tcPr>
            <w:tcW w:w="1683"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Рабочее давление в газопроводе, МПа</w:t>
            </w:r>
          </w:p>
        </w:tc>
      </w:tr>
      <w:tr w:rsidR="002B3EBA" w:rsidRPr="00B33909" w:rsidTr="0076329B">
        <w:trPr>
          <w:trHeight w:val="252"/>
        </w:trPr>
        <w:tc>
          <w:tcPr>
            <w:tcW w:w="872" w:type="pct"/>
            <w:vMerge w:val="restart"/>
            <w:vAlign w:val="center"/>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Высокого</w:t>
            </w:r>
          </w:p>
        </w:tc>
        <w:tc>
          <w:tcPr>
            <w:tcW w:w="815" w:type="pct"/>
            <w:vMerge w:val="restart"/>
            <w:vAlign w:val="center"/>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I категории </w:t>
            </w:r>
          </w:p>
        </w:tc>
        <w:tc>
          <w:tcPr>
            <w:tcW w:w="1630" w:type="pct"/>
            <w:vAlign w:val="center"/>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природный </w:t>
            </w:r>
          </w:p>
        </w:tc>
        <w:tc>
          <w:tcPr>
            <w:tcW w:w="1683" w:type="pct"/>
            <w:vAlign w:val="center"/>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свыше 0,6 до 1,2 включительно </w:t>
            </w:r>
          </w:p>
        </w:tc>
      </w:tr>
      <w:tr w:rsidR="002B3EBA" w:rsidRPr="00B33909" w:rsidTr="0076329B">
        <w:trPr>
          <w:trHeight w:val="251"/>
        </w:trPr>
        <w:tc>
          <w:tcPr>
            <w:tcW w:w="872" w:type="pct"/>
            <w:vMerge/>
            <w:vAlign w:val="center"/>
          </w:tcPr>
          <w:p w:rsidR="002B3EBA" w:rsidRPr="00B33909" w:rsidRDefault="002B3EBA" w:rsidP="0076329B">
            <w:pPr>
              <w:pStyle w:val="Default"/>
              <w:rPr>
                <w:rFonts w:ascii="Times New Roman" w:hAnsi="Times New Roman" w:cs="Times New Roman"/>
                <w:color w:val="auto"/>
              </w:rPr>
            </w:pPr>
          </w:p>
        </w:tc>
        <w:tc>
          <w:tcPr>
            <w:tcW w:w="815" w:type="pct"/>
            <w:vMerge/>
            <w:vAlign w:val="center"/>
          </w:tcPr>
          <w:p w:rsidR="002B3EBA" w:rsidRPr="00B33909" w:rsidRDefault="002B3EBA" w:rsidP="0076329B">
            <w:pPr>
              <w:pStyle w:val="Default"/>
              <w:rPr>
                <w:rFonts w:ascii="Times New Roman" w:hAnsi="Times New Roman" w:cs="Times New Roman"/>
                <w:color w:val="auto"/>
              </w:rPr>
            </w:pPr>
          </w:p>
        </w:tc>
        <w:tc>
          <w:tcPr>
            <w:tcW w:w="1630" w:type="pct"/>
            <w:vAlign w:val="center"/>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СУГ *</w:t>
            </w:r>
          </w:p>
        </w:tc>
        <w:tc>
          <w:tcPr>
            <w:tcW w:w="1683" w:type="pct"/>
            <w:vAlign w:val="center"/>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свыше 0,6 до 1,2 включительно</w:t>
            </w:r>
          </w:p>
        </w:tc>
      </w:tr>
      <w:tr w:rsidR="002B3EBA" w:rsidRPr="00B33909" w:rsidTr="0076329B">
        <w:trPr>
          <w:trHeight w:val="489"/>
        </w:trPr>
        <w:tc>
          <w:tcPr>
            <w:tcW w:w="872" w:type="pct"/>
            <w:vMerge/>
            <w:vAlign w:val="center"/>
          </w:tcPr>
          <w:p w:rsidR="002B3EBA" w:rsidRPr="00B33909" w:rsidRDefault="002B3EBA" w:rsidP="0076329B">
            <w:pPr>
              <w:pStyle w:val="Default"/>
              <w:rPr>
                <w:rFonts w:ascii="Times New Roman" w:hAnsi="Times New Roman" w:cs="Times New Roman"/>
                <w:color w:val="auto"/>
              </w:rPr>
            </w:pPr>
          </w:p>
        </w:tc>
        <w:tc>
          <w:tcPr>
            <w:tcW w:w="815" w:type="pct"/>
            <w:vAlign w:val="center"/>
          </w:tcPr>
          <w:p w:rsidR="002B3EBA" w:rsidRPr="00B33909" w:rsidRDefault="002B3EBA" w:rsidP="0076329B">
            <w:pPr>
              <w:pStyle w:val="Default"/>
              <w:rPr>
                <w:rFonts w:ascii="Times New Roman" w:hAnsi="Times New Roman" w:cs="Times New Roman"/>
                <w:color w:val="auto"/>
              </w:rPr>
            </w:pPr>
            <w:proofErr w:type="gramStart"/>
            <w:r w:rsidRPr="00B33909">
              <w:rPr>
                <w:rFonts w:ascii="Times New Roman" w:hAnsi="Times New Roman" w:cs="Times New Roman"/>
                <w:color w:val="auto"/>
              </w:rPr>
              <w:t>I</w:t>
            </w:r>
            <w:proofErr w:type="gramEnd"/>
            <w:r w:rsidRPr="00B33909">
              <w:rPr>
                <w:rFonts w:ascii="Times New Roman" w:hAnsi="Times New Roman" w:cs="Times New Roman"/>
                <w:color w:val="auto"/>
              </w:rPr>
              <w:t>а категории</w:t>
            </w:r>
          </w:p>
        </w:tc>
        <w:tc>
          <w:tcPr>
            <w:tcW w:w="1630" w:type="pct"/>
            <w:vAlign w:val="center"/>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природный</w:t>
            </w:r>
          </w:p>
        </w:tc>
        <w:tc>
          <w:tcPr>
            <w:tcW w:w="1683" w:type="pct"/>
            <w:vAlign w:val="center"/>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свыше 1,2 на территории ТЭЦ к ГТУ и ПГУ</w:t>
            </w:r>
          </w:p>
        </w:tc>
      </w:tr>
      <w:tr w:rsidR="002B3EBA" w:rsidRPr="00B33909" w:rsidTr="0076329B">
        <w:trPr>
          <w:trHeight w:val="489"/>
        </w:trPr>
        <w:tc>
          <w:tcPr>
            <w:tcW w:w="872" w:type="pct"/>
            <w:vMerge/>
            <w:vAlign w:val="center"/>
          </w:tcPr>
          <w:p w:rsidR="002B3EBA" w:rsidRPr="00B33909" w:rsidRDefault="002B3EBA" w:rsidP="0076329B">
            <w:pPr>
              <w:pStyle w:val="Default"/>
              <w:rPr>
                <w:rFonts w:ascii="Times New Roman" w:hAnsi="Times New Roman" w:cs="Times New Roman"/>
                <w:color w:val="auto"/>
              </w:rPr>
            </w:pPr>
          </w:p>
        </w:tc>
        <w:tc>
          <w:tcPr>
            <w:tcW w:w="815" w:type="pct"/>
            <w:vAlign w:val="center"/>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II категории</w:t>
            </w:r>
          </w:p>
        </w:tc>
        <w:tc>
          <w:tcPr>
            <w:tcW w:w="1630" w:type="pct"/>
            <w:vAlign w:val="center"/>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природный и СУГ</w:t>
            </w:r>
          </w:p>
        </w:tc>
        <w:tc>
          <w:tcPr>
            <w:tcW w:w="1683" w:type="pct"/>
            <w:vAlign w:val="center"/>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свыше 0,3 до 0,6 включительно</w:t>
            </w:r>
          </w:p>
        </w:tc>
      </w:tr>
      <w:tr w:rsidR="002B3EBA" w:rsidRPr="00B33909" w:rsidTr="0076329B">
        <w:trPr>
          <w:trHeight w:val="489"/>
        </w:trPr>
        <w:tc>
          <w:tcPr>
            <w:tcW w:w="1687" w:type="pct"/>
            <w:gridSpan w:val="2"/>
            <w:vAlign w:val="center"/>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Среднего </w:t>
            </w:r>
          </w:p>
        </w:tc>
        <w:tc>
          <w:tcPr>
            <w:tcW w:w="1630" w:type="pct"/>
            <w:vAlign w:val="center"/>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природный и СУГ </w:t>
            </w:r>
          </w:p>
        </w:tc>
        <w:tc>
          <w:tcPr>
            <w:tcW w:w="1683" w:type="pct"/>
            <w:vAlign w:val="center"/>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свыше 0,005 до 0,3 включительно </w:t>
            </w:r>
          </w:p>
        </w:tc>
      </w:tr>
      <w:tr w:rsidR="002B3EBA" w:rsidRPr="00B33909" w:rsidTr="0076329B">
        <w:trPr>
          <w:trHeight w:val="64"/>
        </w:trPr>
        <w:tc>
          <w:tcPr>
            <w:tcW w:w="1687" w:type="pct"/>
            <w:gridSpan w:val="2"/>
            <w:vAlign w:val="center"/>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Низкого </w:t>
            </w:r>
          </w:p>
        </w:tc>
        <w:tc>
          <w:tcPr>
            <w:tcW w:w="1630" w:type="pct"/>
            <w:vAlign w:val="center"/>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природный и СУГ </w:t>
            </w:r>
          </w:p>
        </w:tc>
        <w:tc>
          <w:tcPr>
            <w:tcW w:w="1683" w:type="pct"/>
            <w:vAlign w:val="center"/>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до 0,005 включительно </w:t>
            </w:r>
          </w:p>
        </w:tc>
      </w:tr>
    </w:tbl>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*СУГ – сжиженный углеводородный газ.</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11.4.19. На территории населенных пунктов техническая зона газопровода высокого давления составляет 20 м </w:t>
      </w:r>
      <w:proofErr w:type="gramStart"/>
      <w:r w:rsidRPr="00B33909">
        <w:rPr>
          <w:rFonts w:ascii="Times New Roman" w:hAnsi="Times New Roman" w:cs="Times New Roman"/>
          <w:color w:val="auto"/>
        </w:rPr>
        <w:t xml:space="preserve">( </w:t>
      </w:r>
      <w:proofErr w:type="gramEnd"/>
      <w:r w:rsidRPr="00B33909">
        <w:rPr>
          <w:rFonts w:ascii="Times New Roman" w:hAnsi="Times New Roman" w:cs="Times New Roman"/>
          <w:color w:val="auto"/>
        </w:rPr>
        <w:t>по 10м в каждую сторону от оси газопровода).</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33909">
        <w:rPr>
          <w:rFonts w:ascii="Times New Roman" w:hAnsi="Times New Roman" w:cs="Times New Roman"/>
          <w:color w:val="auto"/>
        </w:rPr>
        <w:t>га</w:t>
      </w:r>
      <w:proofErr w:type="gramEnd"/>
      <w:r w:rsidRPr="00B33909">
        <w:rPr>
          <w:rFonts w:ascii="Times New Roman" w:hAnsi="Times New Roman" w:cs="Times New Roman"/>
          <w:color w:val="auto"/>
        </w:rPr>
        <w:t xml:space="preserve">, для станций производительностью: </w:t>
      </w:r>
    </w:p>
    <w:p w:rsidR="002B3EBA" w:rsidRPr="00B33909" w:rsidRDefault="002B3EBA" w:rsidP="002B3EBA">
      <w:pPr>
        <w:pStyle w:val="Default"/>
        <w:ind w:left="708" w:firstLine="567"/>
        <w:rPr>
          <w:rFonts w:ascii="Times New Roman" w:hAnsi="Times New Roman" w:cs="Times New Roman"/>
          <w:color w:val="auto"/>
        </w:rPr>
      </w:pPr>
      <w:r w:rsidRPr="00B33909">
        <w:rPr>
          <w:rFonts w:ascii="Times New Roman" w:hAnsi="Times New Roman" w:cs="Times New Roman"/>
          <w:color w:val="auto"/>
        </w:rPr>
        <w:t xml:space="preserve">- 10 тыс. т/год - 6; </w:t>
      </w:r>
    </w:p>
    <w:p w:rsidR="002B3EBA" w:rsidRPr="00B33909" w:rsidRDefault="002B3EBA" w:rsidP="002B3EBA">
      <w:pPr>
        <w:pStyle w:val="Default"/>
        <w:ind w:left="708" w:firstLine="567"/>
        <w:rPr>
          <w:rFonts w:ascii="Times New Roman" w:hAnsi="Times New Roman" w:cs="Times New Roman"/>
          <w:color w:val="auto"/>
        </w:rPr>
      </w:pPr>
      <w:r w:rsidRPr="00B33909">
        <w:rPr>
          <w:rFonts w:ascii="Times New Roman" w:hAnsi="Times New Roman" w:cs="Times New Roman"/>
          <w:color w:val="auto"/>
        </w:rPr>
        <w:t xml:space="preserve">- 20 тыс. т/год - 7; </w:t>
      </w:r>
    </w:p>
    <w:p w:rsidR="002B3EBA" w:rsidRPr="00B33909" w:rsidRDefault="002B3EBA" w:rsidP="002B3EBA">
      <w:pPr>
        <w:pStyle w:val="Default"/>
        <w:ind w:left="708" w:firstLine="567"/>
        <w:rPr>
          <w:rFonts w:ascii="Times New Roman" w:hAnsi="Times New Roman" w:cs="Times New Roman"/>
          <w:color w:val="auto"/>
        </w:rPr>
      </w:pPr>
      <w:r w:rsidRPr="00B33909">
        <w:rPr>
          <w:rFonts w:ascii="Times New Roman" w:hAnsi="Times New Roman" w:cs="Times New Roman"/>
          <w:color w:val="auto"/>
        </w:rPr>
        <w:t xml:space="preserve">- 40 тыс. т/год - 8.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11.4.22. Размеры земельных участков ГНП и промежуточных складов баллонов следует принимать не более 0,6 га.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11.4.23. ГРП следует размещать: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отдельно стоящими; </w:t>
      </w:r>
    </w:p>
    <w:p w:rsidR="002B3EBA" w:rsidRPr="00B33909" w:rsidRDefault="002B3EBA" w:rsidP="002B3EBA">
      <w:pPr>
        <w:pStyle w:val="Default"/>
        <w:ind w:firstLine="567"/>
        <w:rPr>
          <w:rFonts w:ascii="Times New Roman" w:hAnsi="Times New Roman" w:cs="Times New Roman"/>
          <w:color w:val="auto"/>
        </w:rPr>
      </w:pPr>
      <w:proofErr w:type="gramStart"/>
      <w:r w:rsidRPr="00B33909">
        <w:rPr>
          <w:rFonts w:ascii="Times New Roman" w:hAnsi="Times New Roman" w:cs="Times New Roman"/>
          <w:color w:val="auto"/>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2B3EBA" w:rsidRPr="00B33909" w:rsidRDefault="002B3EBA" w:rsidP="002B3EBA">
      <w:pPr>
        <w:pStyle w:val="Default"/>
        <w:ind w:firstLine="567"/>
        <w:rPr>
          <w:rFonts w:ascii="Times New Roman" w:hAnsi="Times New Roman" w:cs="Times New Roman"/>
          <w:color w:val="auto"/>
        </w:rPr>
      </w:pPr>
      <w:proofErr w:type="gramStart"/>
      <w:r w:rsidRPr="00B33909">
        <w:rPr>
          <w:rFonts w:ascii="Times New Roman" w:hAnsi="Times New Roman" w:cs="Times New Roman"/>
          <w:color w:val="auto"/>
        </w:rPr>
        <w:t>встроенными</w:t>
      </w:r>
      <w:proofErr w:type="gramEnd"/>
      <w:r w:rsidRPr="00B33909">
        <w:rPr>
          <w:rFonts w:ascii="Times New Roman" w:hAnsi="Times New Roman" w:cs="Times New Roman"/>
          <w:color w:val="auto"/>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на покрытиях газифицируемых производственных зданий I и II степеней огнестойкости класса </w:t>
      </w:r>
      <w:proofErr w:type="gramStart"/>
      <w:r w:rsidRPr="00B33909">
        <w:rPr>
          <w:rFonts w:ascii="Times New Roman" w:hAnsi="Times New Roman" w:cs="Times New Roman"/>
          <w:color w:val="auto"/>
        </w:rPr>
        <w:t>СО</w:t>
      </w:r>
      <w:proofErr w:type="gramEnd"/>
      <w:r w:rsidRPr="00B33909">
        <w:rPr>
          <w:rFonts w:ascii="Times New Roman" w:hAnsi="Times New Roman" w:cs="Times New Roman"/>
          <w:color w:val="auto"/>
        </w:rPr>
        <w:t xml:space="preserve"> с негорючим утеплителем;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вне зданий на открытых огражденных площадках под навесом на территории промышленных предприятий.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11.4.24. Блочные газорегуляторные пункты (далее - ГРПБ) следует размещать отдельно </w:t>
      </w:r>
      <w:proofErr w:type="gramStart"/>
      <w:r w:rsidRPr="00B33909">
        <w:rPr>
          <w:rFonts w:ascii="Times New Roman" w:hAnsi="Times New Roman" w:cs="Times New Roman"/>
          <w:color w:val="auto"/>
        </w:rPr>
        <w:t>стоящими</w:t>
      </w:r>
      <w:proofErr w:type="gramEnd"/>
      <w:r w:rsidRPr="00B33909">
        <w:rPr>
          <w:rFonts w:ascii="Times New Roman" w:hAnsi="Times New Roman" w:cs="Times New Roman"/>
          <w:color w:val="auto"/>
        </w:rPr>
        <w:t xml:space="preserve">.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11.4.26. Расстояния от ограждений ГРС, ГРПБ и ГРП до зданий и сооружений принимаются в зависимости от класса входного газопровода: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от ГРПБ с входным давлением </w:t>
      </w:r>
      <w:proofErr w:type="gramStart"/>
      <w:r w:rsidRPr="00B33909">
        <w:rPr>
          <w:rFonts w:ascii="Times New Roman" w:hAnsi="Times New Roman" w:cs="Times New Roman"/>
          <w:color w:val="auto"/>
        </w:rPr>
        <w:t>Р</w:t>
      </w:r>
      <w:proofErr w:type="gramEnd"/>
      <w:r w:rsidRPr="00B33909">
        <w:rPr>
          <w:rFonts w:ascii="Times New Roman" w:hAnsi="Times New Roman" w:cs="Times New Roman"/>
          <w:color w:val="auto"/>
        </w:rPr>
        <w:t xml:space="preserve"> = 1,2 МПа, при условии прокладки газопровода по территории городских округов и городских поселений - 15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от ГРП с входным давлением </w:t>
      </w:r>
      <w:proofErr w:type="gramStart"/>
      <w:r w:rsidRPr="00B33909">
        <w:rPr>
          <w:rFonts w:ascii="Times New Roman" w:hAnsi="Times New Roman" w:cs="Times New Roman"/>
          <w:color w:val="auto"/>
        </w:rPr>
        <w:t>Р</w:t>
      </w:r>
      <w:proofErr w:type="gramEnd"/>
      <w:r w:rsidRPr="00B33909">
        <w:rPr>
          <w:rFonts w:ascii="Times New Roman" w:hAnsi="Times New Roman" w:cs="Times New Roman"/>
          <w:color w:val="auto"/>
        </w:rPr>
        <w:t xml:space="preserve"> = 0,6 МПа - 10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2B3EBA" w:rsidRDefault="002B3EBA" w:rsidP="002B3EBA">
      <w:pPr>
        <w:ind w:firstLine="567"/>
        <w:rPr>
          <w:rFonts w:ascii="Times New Roman" w:hAnsi="Times New Roman" w:cs="Times New Roman"/>
        </w:rPr>
      </w:pPr>
      <w:r w:rsidRPr="00B33909">
        <w:rPr>
          <w:rFonts w:ascii="Times New Roman" w:hAnsi="Times New Roman" w:cs="Times New Roman"/>
        </w:rPr>
        <w:t xml:space="preserve">11.4.28. В стесненных условиях разрешается уменьшение на 30% расстояний от зданий и сооружений до ГРП пропускной способностью до 10000 куб. </w:t>
      </w:r>
      <w:proofErr w:type="gramStart"/>
      <w:r w:rsidRPr="00B33909">
        <w:rPr>
          <w:rFonts w:ascii="Times New Roman" w:hAnsi="Times New Roman" w:cs="Times New Roman"/>
        </w:rPr>
        <w:t>м</w:t>
      </w:r>
      <w:proofErr w:type="gramEnd"/>
      <w:r w:rsidRPr="00B33909">
        <w:rPr>
          <w:rFonts w:ascii="Times New Roman" w:hAnsi="Times New Roman" w:cs="Times New Roman"/>
        </w:rPr>
        <w:t>/ч.</w:t>
      </w:r>
    </w:p>
    <w:p w:rsidR="007162FB" w:rsidRDefault="007162FB" w:rsidP="002B3EBA">
      <w:pPr>
        <w:ind w:firstLine="567"/>
        <w:rPr>
          <w:rFonts w:ascii="Times New Roman" w:hAnsi="Times New Roman" w:cs="Times New Roman"/>
        </w:rPr>
      </w:pPr>
    </w:p>
    <w:p w:rsidR="007162FB" w:rsidRDefault="007162FB" w:rsidP="002B3EBA">
      <w:pPr>
        <w:ind w:firstLine="567"/>
        <w:rPr>
          <w:rFonts w:ascii="Times New Roman" w:hAnsi="Times New Roman" w:cs="Times New Roman"/>
        </w:rPr>
      </w:pPr>
    </w:p>
    <w:p w:rsidR="007162FB" w:rsidRPr="00B33909" w:rsidRDefault="007162FB" w:rsidP="002B3EBA">
      <w:pPr>
        <w:ind w:firstLine="567"/>
        <w:rPr>
          <w:rFonts w:ascii="Times New Roman" w:hAnsi="Times New Roman" w:cs="Times New Roman"/>
        </w:rPr>
      </w:pPr>
    </w:p>
    <w:p w:rsidR="002B3EBA" w:rsidRPr="00B33909" w:rsidRDefault="002B3EBA" w:rsidP="002B3EBA">
      <w:pPr>
        <w:ind w:firstLine="567"/>
        <w:jc w:val="right"/>
        <w:rPr>
          <w:rFonts w:ascii="Times New Roman" w:hAnsi="Times New Roman" w:cs="Times New Roman"/>
        </w:rPr>
      </w:pPr>
      <w:r w:rsidRPr="00B33909">
        <w:rPr>
          <w:rFonts w:ascii="Times New Roman" w:hAnsi="Times New Roman" w:cs="Times New Roman"/>
        </w:rPr>
        <w:lastRenderedPageBreak/>
        <w:t>Таблица 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2"/>
        <w:gridCol w:w="1908"/>
        <w:gridCol w:w="2332"/>
        <w:gridCol w:w="2218"/>
        <w:gridCol w:w="2184"/>
      </w:tblGrid>
      <w:tr w:rsidR="002B3EBA" w:rsidRPr="00B33909" w:rsidTr="0076329B">
        <w:tc>
          <w:tcPr>
            <w:tcW w:w="1422" w:type="dxa"/>
          </w:tcPr>
          <w:p w:rsidR="002B3EBA" w:rsidRPr="00B33909" w:rsidRDefault="002B3EBA" w:rsidP="002B3EBA">
            <w:pPr>
              <w:pStyle w:val="Default"/>
              <w:numPr>
                <w:ilvl w:val="0"/>
                <w:numId w:val="2"/>
              </w:numPr>
              <w:suppressAutoHyphens/>
              <w:rPr>
                <w:rFonts w:ascii="Times New Roman" w:hAnsi="Times New Roman" w:cs="Times New Roman"/>
                <w:color w:val="auto"/>
              </w:rPr>
            </w:pPr>
          </w:p>
          <w:tbl>
            <w:tblPr>
              <w:tblW w:w="0" w:type="auto"/>
              <w:tblBorders>
                <w:top w:val="nil"/>
                <w:left w:val="nil"/>
                <w:bottom w:val="nil"/>
                <w:right w:val="nil"/>
              </w:tblBorders>
              <w:tblLook w:val="0000"/>
            </w:tblPr>
            <w:tblGrid>
              <w:gridCol w:w="1206"/>
            </w:tblGrid>
            <w:tr w:rsidR="002B3EBA" w:rsidRPr="00B33909" w:rsidTr="0076329B">
              <w:trPr>
                <w:trHeight w:val="1027"/>
              </w:trPr>
              <w:tc>
                <w:tcPr>
                  <w:tcW w:w="0" w:type="auto"/>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Давление газа на вводе </w:t>
                  </w:r>
                  <w:proofErr w:type="gramStart"/>
                  <w:r w:rsidRPr="00B33909">
                    <w:rPr>
                      <w:rFonts w:ascii="Times New Roman" w:hAnsi="Times New Roman" w:cs="Times New Roman"/>
                      <w:color w:val="auto"/>
                    </w:rPr>
                    <w:t>в</w:t>
                  </w:r>
                  <w:proofErr w:type="gramEnd"/>
                  <w:r w:rsidRPr="00B33909">
                    <w:rPr>
                      <w:rFonts w:ascii="Times New Roman" w:hAnsi="Times New Roman" w:cs="Times New Roman"/>
                      <w:color w:val="auto"/>
                    </w:rPr>
                    <w:t xml:space="preserve">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ГРП, ГРПБ, ШРП,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МПа </w:t>
                  </w:r>
                </w:p>
              </w:tc>
            </w:tr>
          </w:tbl>
          <w:p w:rsidR="002B3EBA" w:rsidRPr="00B33909" w:rsidRDefault="002B3EBA" w:rsidP="002B3EBA">
            <w:pPr>
              <w:numPr>
                <w:ilvl w:val="0"/>
                <w:numId w:val="2"/>
              </w:numPr>
              <w:suppressAutoHyphens/>
              <w:rPr>
                <w:rFonts w:ascii="Times New Roman" w:hAnsi="Times New Roman" w:cs="Times New Roman"/>
              </w:rPr>
            </w:pPr>
          </w:p>
        </w:tc>
        <w:tc>
          <w:tcPr>
            <w:tcW w:w="8149" w:type="dxa"/>
            <w:gridSpan w:val="4"/>
          </w:tcPr>
          <w:p w:rsidR="002B3EBA" w:rsidRPr="00B33909" w:rsidRDefault="002B3EBA" w:rsidP="002B3EBA">
            <w:pPr>
              <w:pStyle w:val="Default"/>
              <w:numPr>
                <w:ilvl w:val="0"/>
                <w:numId w:val="2"/>
              </w:numPr>
              <w:suppressAutoHyphens/>
              <w:rPr>
                <w:rFonts w:ascii="Times New Roman" w:hAnsi="Times New Roman" w:cs="Times New Roman"/>
                <w:color w:val="auto"/>
              </w:rPr>
            </w:pPr>
          </w:p>
          <w:tbl>
            <w:tblPr>
              <w:tblW w:w="0" w:type="auto"/>
              <w:tblBorders>
                <w:top w:val="nil"/>
                <w:left w:val="nil"/>
                <w:bottom w:val="nil"/>
                <w:right w:val="nil"/>
              </w:tblBorders>
              <w:tblLook w:val="0000"/>
            </w:tblPr>
            <w:tblGrid>
              <w:gridCol w:w="8426"/>
            </w:tblGrid>
            <w:tr w:rsidR="002B3EBA" w:rsidRPr="00B33909" w:rsidTr="0076329B">
              <w:trPr>
                <w:trHeight w:val="489"/>
              </w:trPr>
              <w:tc>
                <w:tcPr>
                  <w:tcW w:w="0" w:type="auto"/>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Расстояния в свету от отдельно </w:t>
                  </w:r>
                  <w:proofErr w:type="gramStart"/>
                  <w:r w:rsidRPr="00B33909">
                    <w:rPr>
                      <w:rFonts w:ascii="Times New Roman" w:hAnsi="Times New Roman" w:cs="Times New Roman"/>
                      <w:color w:val="auto"/>
                    </w:rPr>
                    <w:t>стоящих</w:t>
                  </w:r>
                  <w:proofErr w:type="gramEnd"/>
                  <w:r w:rsidRPr="00B33909">
                    <w:rPr>
                      <w:rFonts w:ascii="Times New Roman" w:hAnsi="Times New Roman" w:cs="Times New Roman"/>
                      <w:color w:val="auto"/>
                    </w:rPr>
                    <w:t xml:space="preserve"> ГРП, ГРПБ и отдельно стоящих ШРП по горизонтали, м, до </w:t>
                  </w:r>
                </w:p>
              </w:tc>
            </w:tr>
          </w:tbl>
          <w:p w:rsidR="002B3EBA" w:rsidRPr="00B33909" w:rsidRDefault="002B3EBA" w:rsidP="002B3EBA">
            <w:pPr>
              <w:numPr>
                <w:ilvl w:val="0"/>
                <w:numId w:val="2"/>
              </w:numPr>
              <w:suppressAutoHyphens/>
              <w:rPr>
                <w:rFonts w:ascii="Times New Roman" w:hAnsi="Times New Roman" w:cs="Times New Roman"/>
              </w:rPr>
            </w:pPr>
          </w:p>
        </w:tc>
      </w:tr>
      <w:tr w:rsidR="002B3EBA" w:rsidRPr="00B33909" w:rsidTr="0076329B">
        <w:tc>
          <w:tcPr>
            <w:tcW w:w="1422" w:type="dxa"/>
          </w:tcPr>
          <w:p w:rsidR="002B3EBA" w:rsidRPr="00B33909" w:rsidRDefault="002B3EBA" w:rsidP="002B3EBA">
            <w:pPr>
              <w:numPr>
                <w:ilvl w:val="0"/>
                <w:numId w:val="2"/>
              </w:numPr>
              <w:suppressAutoHyphens/>
              <w:rPr>
                <w:rFonts w:ascii="Times New Roman" w:hAnsi="Times New Roman" w:cs="Times New Roman"/>
              </w:rPr>
            </w:pPr>
          </w:p>
        </w:tc>
        <w:tc>
          <w:tcPr>
            <w:tcW w:w="1638" w:type="dxa"/>
          </w:tcPr>
          <w:p w:rsidR="002B3EBA" w:rsidRPr="00B33909" w:rsidRDefault="002B3EBA" w:rsidP="002B3EBA">
            <w:pPr>
              <w:pStyle w:val="Default"/>
              <w:numPr>
                <w:ilvl w:val="0"/>
                <w:numId w:val="2"/>
              </w:numPr>
              <w:suppressAutoHyphens/>
              <w:rPr>
                <w:rFonts w:ascii="Times New Roman" w:hAnsi="Times New Roman" w:cs="Times New Roman"/>
                <w:color w:val="auto"/>
              </w:rPr>
            </w:pPr>
          </w:p>
          <w:tbl>
            <w:tblPr>
              <w:tblW w:w="1692" w:type="dxa"/>
              <w:tblBorders>
                <w:top w:val="nil"/>
                <w:left w:val="nil"/>
                <w:bottom w:val="nil"/>
                <w:right w:val="nil"/>
              </w:tblBorders>
              <w:tblLook w:val="0000"/>
            </w:tblPr>
            <w:tblGrid>
              <w:gridCol w:w="1692"/>
            </w:tblGrid>
            <w:tr w:rsidR="002B3EBA" w:rsidRPr="00B33909" w:rsidTr="0076329B">
              <w:trPr>
                <w:trHeight w:val="1108"/>
              </w:trPr>
              <w:tc>
                <w:tcPr>
                  <w:tcW w:w="0" w:type="auto"/>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зданий и сооружений </w:t>
                  </w:r>
                </w:p>
              </w:tc>
            </w:tr>
          </w:tbl>
          <w:p w:rsidR="002B3EBA" w:rsidRPr="00B33909" w:rsidRDefault="002B3EBA" w:rsidP="002B3EBA">
            <w:pPr>
              <w:numPr>
                <w:ilvl w:val="0"/>
                <w:numId w:val="2"/>
              </w:numPr>
              <w:suppressAutoHyphens/>
              <w:rPr>
                <w:rFonts w:ascii="Times New Roman" w:hAnsi="Times New Roman" w:cs="Times New Roman"/>
              </w:rPr>
            </w:pPr>
          </w:p>
        </w:tc>
        <w:tc>
          <w:tcPr>
            <w:tcW w:w="2301" w:type="dxa"/>
          </w:tcPr>
          <w:p w:rsidR="002B3EBA" w:rsidRPr="00B33909" w:rsidRDefault="002B3EBA" w:rsidP="002B3EBA">
            <w:pPr>
              <w:pStyle w:val="Default"/>
              <w:numPr>
                <w:ilvl w:val="0"/>
                <w:numId w:val="2"/>
              </w:numPr>
              <w:suppressAutoHyphens/>
              <w:rPr>
                <w:rFonts w:ascii="Times New Roman" w:hAnsi="Times New Roman" w:cs="Times New Roman"/>
                <w:color w:val="auto"/>
              </w:rPr>
            </w:pPr>
          </w:p>
          <w:tbl>
            <w:tblPr>
              <w:tblW w:w="0" w:type="auto"/>
              <w:tblBorders>
                <w:top w:val="nil"/>
                <w:left w:val="nil"/>
                <w:bottom w:val="nil"/>
                <w:right w:val="nil"/>
              </w:tblBorders>
              <w:tblLook w:val="0000"/>
            </w:tblPr>
            <w:tblGrid>
              <w:gridCol w:w="2116"/>
            </w:tblGrid>
            <w:tr w:rsidR="002B3EBA" w:rsidRPr="00B33909" w:rsidTr="0076329B">
              <w:trPr>
                <w:trHeight w:val="489"/>
              </w:trPr>
              <w:tc>
                <w:tcPr>
                  <w:tcW w:w="0" w:type="auto"/>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железнодорожных путей (до ближайшего рельса) </w:t>
                  </w:r>
                </w:p>
              </w:tc>
            </w:tr>
          </w:tbl>
          <w:p w:rsidR="002B3EBA" w:rsidRPr="00B33909" w:rsidRDefault="002B3EBA" w:rsidP="002B3EBA">
            <w:pPr>
              <w:numPr>
                <w:ilvl w:val="0"/>
                <w:numId w:val="2"/>
              </w:numPr>
              <w:suppressAutoHyphens/>
              <w:rPr>
                <w:rFonts w:ascii="Times New Roman" w:hAnsi="Times New Roman" w:cs="Times New Roman"/>
              </w:rPr>
            </w:pPr>
          </w:p>
        </w:tc>
        <w:tc>
          <w:tcPr>
            <w:tcW w:w="2026" w:type="dxa"/>
          </w:tcPr>
          <w:p w:rsidR="002B3EBA" w:rsidRPr="00B33909" w:rsidRDefault="002B3EBA" w:rsidP="002B3EBA">
            <w:pPr>
              <w:pStyle w:val="Default"/>
              <w:numPr>
                <w:ilvl w:val="0"/>
                <w:numId w:val="2"/>
              </w:numPr>
              <w:suppressAutoHyphens/>
              <w:rPr>
                <w:rFonts w:ascii="Times New Roman" w:hAnsi="Times New Roman" w:cs="Times New Roman"/>
                <w:color w:val="auto"/>
              </w:rPr>
            </w:pPr>
          </w:p>
          <w:tbl>
            <w:tblPr>
              <w:tblW w:w="2002" w:type="dxa"/>
              <w:tblBorders>
                <w:top w:val="nil"/>
                <w:left w:val="nil"/>
                <w:bottom w:val="nil"/>
                <w:right w:val="nil"/>
              </w:tblBorders>
              <w:tblLook w:val="0000"/>
            </w:tblPr>
            <w:tblGrid>
              <w:gridCol w:w="2002"/>
            </w:tblGrid>
            <w:tr w:rsidR="002B3EBA" w:rsidRPr="00B33909" w:rsidTr="0076329B">
              <w:trPr>
                <w:trHeight w:val="605"/>
              </w:trPr>
              <w:tc>
                <w:tcPr>
                  <w:tcW w:w="0" w:type="auto"/>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автомобильных дорог (до обочины) </w:t>
                  </w:r>
                </w:p>
              </w:tc>
            </w:tr>
          </w:tbl>
          <w:p w:rsidR="002B3EBA" w:rsidRPr="00B33909" w:rsidRDefault="002B3EBA" w:rsidP="002B3EBA">
            <w:pPr>
              <w:numPr>
                <w:ilvl w:val="0"/>
                <w:numId w:val="2"/>
              </w:numPr>
              <w:suppressAutoHyphens/>
              <w:rPr>
                <w:rFonts w:ascii="Times New Roman" w:hAnsi="Times New Roman" w:cs="Times New Roman"/>
              </w:rPr>
            </w:pPr>
          </w:p>
        </w:tc>
        <w:tc>
          <w:tcPr>
            <w:tcW w:w="2184" w:type="dxa"/>
          </w:tcPr>
          <w:p w:rsidR="002B3EBA" w:rsidRPr="00B33909" w:rsidRDefault="002B3EBA" w:rsidP="002B3EBA">
            <w:pPr>
              <w:pStyle w:val="Default"/>
              <w:numPr>
                <w:ilvl w:val="0"/>
                <w:numId w:val="2"/>
              </w:numPr>
              <w:suppressAutoHyphens/>
              <w:rPr>
                <w:rFonts w:ascii="Times New Roman" w:hAnsi="Times New Roman" w:cs="Times New Roman"/>
                <w:color w:val="auto"/>
              </w:rPr>
            </w:pPr>
          </w:p>
          <w:tbl>
            <w:tblPr>
              <w:tblW w:w="0" w:type="auto"/>
              <w:tblBorders>
                <w:top w:val="nil"/>
                <w:left w:val="nil"/>
                <w:bottom w:val="nil"/>
                <w:right w:val="nil"/>
              </w:tblBorders>
              <w:tblLook w:val="0000"/>
            </w:tblPr>
            <w:tblGrid>
              <w:gridCol w:w="1968"/>
            </w:tblGrid>
            <w:tr w:rsidR="002B3EBA" w:rsidRPr="00B33909" w:rsidTr="0076329B">
              <w:trPr>
                <w:trHeight w:val="489"/>
              </w:trPr>
              <w:tc>
                <w:tcPr>
                  <w:tcW w:w="0" w:type="auto"/>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воздушных линий электропередачи </w:t>
                  </w:r>
                </w:p>
              </w:tc>
            </w:tr>
          </w:tbl>
          <w:p w:rsidR="002B3EBA" w:rsidRPr="00B33909" w:rsidRDefault="002B3EBA" w:rsidP="002B3EBA">
            <w:pPr>
              <w:numPr>
                <w:ilvl w:val="0"/>
                <w:numId w:val="2"/>
              </w:numPr>
              <w:suppressAutoHyphens/>
              <w:rPr>
                <w:rFonts w:ascii="Times New Roman" w:hAnsi="Times New Roman" w:cs="Times New Roman"/>
              </w:rPr>
            </w:pPr>
          </w:p>
        </w:tc>
      </w:tr>
      <w:tr w:rsidR="002B3EBA" w:rsidRPr="00B33909" w:rsidTr="0076329B">
        <w:tc>
          <w:tcPr>
            <w:tcW w:w="1422" w:type="dxa"/>
          </w:tcPr>
          <w:p w:rsidR="002B3EBA" w:rsidRPr="00B33909" w:rsidRDefault="002B3EBA" w:rsidP="002B3EBA">
            <w:pPr>
              <w:pStyle w:val="Default"/>
              <w:numPr>
                <w:ilvl w:val="0"/>
                <w:numId w:val="2"/>
              </w:numPr>
              <w:suppressAutoHyphens/>
              <w:rPr>
                <w:rFonts w:ascii="Times New Roman" w:hAnsi="Times New Roman" w:cs="Times New Roman"/>
                <w:color w:val="auto"/>
              </w:rPr>
            </w:pPr>
          </w:p>
          <w:tbl>
            <w:tblPr>
              <w:tblW w:w="0" w:type="auto"/>
              <w:tblBorders>
                <w:top w:val="nil"/>
                <w:left w:val="nil"/>
                <w:bottom w:val="nil"/>
                <w:right w:val="nil"/>
              </w:tblBorders>
              <w:tblLook w:val="0000"/>
            </w:tblPr>
            <w:tblGrid>
              <w:gridCol w:w="860"/>
            </w:tblGrid>
            <w:tr w:rsidR="002B3EBA" w:rsidRPr="00B33909" w:rsidTr="0076329B">
              <w:trPr>
                <w:trHeight w:val="220"/>
              </w:trPr>
              <w:tc>
                <w:tcPr>
                  <w:tcW w:w="0" w:type="auto"/>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До 0,6 </w:t>
                  </w:r>
                </w:p>
              </w:tc>
            </w:tr>
          </w:tbl>
          <w:p w:rsidR="002B3EBA" w:rsidRPr="00B33909" w:rsidRDefault="002B3EBA" w:rsidP="002B3EBA">
            <w:pPr>
              <w:numPr>
                <w:ilvl w:val="0"/>
                <w:numId w:val="2"/>
              </w:numPr>
              <w:suppressAutoHyphens/>
              <w:rPr>
                <w:rFonts w:ascii="Times New Roman" w:hAnsi="Times New Roman" w:cs="Times New Roman"/>
              </w:rPr>
            </w:pPr>
          </w:p>
        </w:tc>
        <w:tc>
          <w:tcPr>
            <w:tcW w:w="1638" w:type="dxa"/>
            <w:vAlign w:val="center"/>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10</w:t>
            </w:r>
          </w:p>
        </w:tc>
        <w:tc>
          <w:tcPr>
            <w:tcW w:w="2301" w:type="dxa"/>
            <w:vAlign w:val="center"/>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10</w:t>
            </w:r>
          </w:p>
        </w:tc>
        <w:tc>
          <w:tcPr>
            <w:tcW w:w="2026" w:type="dxa"/>
            <w:vAlign w:val="center"/>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5</w:t>
            </w:r>
          </w:p>
        </w:tc>
        <w:tc>
          <w:tcPr>
            <w:tcW w:w="2184" w:type="dxa"/>
            <w:vMerge w:val="restart"/>
          </w:tcPr>
          <w:p w:rsidR="002B3EBA" w:rsidRPr="00B33909" w:rsidRDefault="002B3EBA" w:rsidP="002B3EBA">
            <w:pPr>
              <w:pStyle w:val="Default"/>
              <w:numPr>
                <w:ilvl w:val="0"/>
                <w:numId w:val="2"/>
              </w:numPr>
              <w:suppressAutoHyphens/>
              <w:rPr>
                <w:rFonts w:ascii="Times New Roman" w:hAnsi="Times New Roman" w:cs="Times New Roman"/>
                <w:color w:val="auto"/>
              </w:rPr>
            </w:pPr>
          </w:p>
          <w:tbl>
            <w:tblPr>
              <w:tblW w:w="0" w:type="auto"/>
              <w:tblBorders>
                <w:top w:val="nil"/>
                <w:left w:val="nil"/>
                <w:bottom w:val="nil"/>
                <w:right w:val="nil"/>
              </w:tblBorders>
              <w:tblLook w:val="0000"/>
            </w:tblPr>
            <w:tblGrid>
              <w:gridCol w:w="1968"/>
            </w:tblGrid>
            <w:tr w:rsidR="002B3EBA" w:rsidRPr="00B33909" w:rsidTr="0076329B">
              <w:trPr>
                <w:trHeight w:val="489"/>
              </w:trPr>
              <w:tc>
                <w:tcPr>
                  <w:tcW w:w="0" w:type="auto"/>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не менее 1,5 высоты опоры </w:t>
                  </w:r>
                </w:p>
              </w:tc>
            </w:tr>
          </w:tbl>
          <w:p w:rsidR="002B3EBA" w:rsidRPr="00B33909" w:rsidRDefault="002B3EBA" w:rsidP="002B3EBA">
            <w:pPr>
              <w:numPr>
                <w:ilvl w:val="0"/>
                <w:numId w:val="2"/>
              </w:numPr>
              <w:suppressAutoHyphens/>
              <w:rPr>
                <w:rFonts w:ascii="Times New Roman" w:hAnsi="Times New Roman" w:cs="Times New Roman"/>
              </w:rPr>
            </w:pPr>
          </w:p>
        </w:tc>
      </w:tr>
      <w:tr w:rsidR="002B3EBA" w:rsidRPr="00B33909" w:rsidTr="0076329B">
        <w:tc>
          <w:tcPr>
            <w:tcW w:w="1422" w:type="dxa"/>
          </w:tcPr>
          <w:p w:rsidR="002B3EBA" w:rsidRPr="00B33909" w:rsidRDefault="002B3EBA" w:rsidP="002B3EBA">
            <w:pPr>
              <w:pStyle w:val="Default"/>
              <w:numPr>
                <w:ilvl w:val="0"/>
                <w:numId w:val="2"/>
              </w:numPr>
              <w:suppressAutoHyphens/>
              <w:rPr>
                <w:rFonts w:ascii="Times New Roman" w:hAnsi="Times New Roman" w:cs="Times New Roman"/>
                <w:color w:val="auto"/>
              </w:rPr>
            </w:pPr>
          </w:p>
          <w:tbl>
            <w:tblPr>
              <w:tblW w:w="0" w:type="auto"/>
              <w:tblBorders>
                <w:top w:val="nil"/>
                <w:left w:val="nil"/>
                <w:bottom w:val="nil"/>
                <w:right w:val="nil"/>
              </w:tblBorders>
              <w:tblLook w:val="0000"/>
            </w:tblPr>
            <w:tblGrid>
              <w:gridCol w:w="1179"/>
            </w:tblGrid>
            <w:tr w:rsidR="002B3EBA" w:rsidRPr="00B33909" w:rsidTr="0076329B">
              <w:trPr>
                <w:trHeight w:val="489"/>
              </w:trPr>
              <w:tc>
                <w:tcPr>
                  <w:tcW w:w="0" w:type="auto"/>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Свыше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0,6 до 1,2 </w:t>
                  </w:r>
                </w:p>
              </w:tc>
            </w:tr>
          </w:tbl>
          <w:p w:rsidR="002B3EBA" w:rsidRPr="00B33909" w:rsidRDefault="002B3EBA" w:rsidP="002B3EBA">
            <w:pPr>
              <w:numPr>
                <w:ilvl w:val="0"/>
                <w:numId w:val="2"/>
              </w:numPr>
              <w:suppressAutoHyphens/>
              <w:rPr>
                <w:rFonts w:ascii="Times New Roman" w:hAnsi="Times New Roman" w:cs="Times New Roman"/>
              </w:rPr>
            </w:pPr>
          </w:p>
        </w:tc>
        <w:tc>
          <w:tcPr>
            <w:tcW w:w="1638" w:type="dxa"/>
            <w:vAlign w:val="center"/>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2301" w:type="dxa"/>
            <w:vAlign w:val="center"/>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2026" w:type="dxa"/>
            <w:vAlign w:val="center"/>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8</w:t>
            </w:r>
          </w:p>
        </w:tc>
        <w:tc>
          <w:tcPr>
            <w:tcW w:w="2184" w:type="dxa"/>
            <w:vMerge/>
          </w:tcPr>
          <w:p w:rsidR="002B3EBA" w:rsidRPr="00B33909" w:rsidRDefault="002B3EBA" w:rsidP="002B3EBA">
            <w:pPr>
              <w:numPr>
                <w:ilvl w:val="0"/>
                <w:numId w:val="2"/>
              </w:numPr>
              <w:suppressAutoHyphens/>
              <w:rPr>
                <w:rFonts w:ascii="Times New Roman" w:hAnsi="Times New Roman" w:cs="Times New Roman"/>
              </w:rPr>
            </w:pPr>
          </w:p>
        </w:tc>
      </w:tr>
    </w:tbl>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u w:val="single"/>
        </w:rPr>
        <w:t>Примечания</w:t>
      </w:r>
      <w:r w:rsidRPr="00B33909">
        <w:rPr>
          <w:rFonts w:ascii="Times New Roman" w:hAnsi="Times New Roman" w:cs="Times New Roman"/>
          <w:color w:val="auto"/>
        </w:rPr>
        <w:t xml:space="preserve">: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3. Расстояние от отдельно стоящего ШРП при давлении газа на вводе до 0,3 МПа до зданий и сооружений не нормируется.</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2B3EBA" w:rsidRPr="00B33909" w:rsidRDefault="002B3EBA" w:rsidP="002B3EBA">
      <w:pPr>
        <w:pStyle w:val="a6"/>
        <w:spacing w:after="0"/>
        <w:ind w:firstLine="567"/>
        <w:jc w:val="right"/>
        <w:rPr>
          <w:rFonts w:ascii="Times New Roman" w:hAnsi="Times New Roman" w:cs="Times New Roman"/>
        </w:rPr>
      </w:pPr>
      <w:r w:rsidRPr="00B33909">
        <w:rPr>
          <w:rFonts w:ascii="Times New Roman" w:hAnsi="Times New Roman" w:cs="Times New Roman"/>
        </w:rPr>
        <w:t>Таблица 89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2B3EBA" w:rsidRPr="00B33909" w:rsidTr="0076329B">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33909">
              <w:rPr>
                <w:rFonts w:ascii="Times New Roman" w:hAnsi="Times New Roman" w:cs="Times New Roman"/>
                <w:sz w:val="24"/>
                <w:szCs w:val="24"/>
              </w:rPr>
              <w:t>мм</w:t>
            </w:r>
            <w:proofErr w:type="gramEnd"/>
            <w:r w:rsidRPr="00B33909">
              <w:rPr>
                <w:rFonts w:ascii="Times New Roman" w:hAnsi="Times New Roman" w:cs="Times New Roman"/>
                <w:sz w:val="24"/>
                <w:szCs w:val="24"/>
              </w:rPr>
              <w:t>, м</w:t>
            </w:r>
          </w:p>
        </w:tc>
      </w:tr>
      <w:tr w:rsidR="002B3EBA" w:rsidRPr="00B33909" w:rsidTr="0076329B">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2 класс</w:t>
            </w:r>
          </w:p>
        </w:tc>
      </w:tr>
      <w:tr w:rsidR="002B3EBA" w:rsidRPr="00B33909" w:rsidTr="0076329B">
        <w:trPr>
          <w:cantSplit/>
        </w:trPr>
        <w:tc>
          <w:tcPr>
            <w:tcW w:w="1717" w:type="pct"/>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свыше 300</w:t>
            </w:r>
          </w:p>
        </w:tc>
      </w:tr>
      <w:tr w:rsidR="002B3EBA" w:rsidRPr="00B33909" w:rsidTr="0076329B">
        <w:trPr>
          <w:trHeight w:val="1343"/>
        </w:trPr>
        <w:tc>
          <w:tcPr>
            <w:tcW w:w="1717" w:type="pct"/>
            <w:tcBorders>
              <w:top w:val="single" w:sz="4" w:space="0" w:color="000000"/>
              <w:left w:val="single" w:sz="4" w:space="0" w:color="000000"/>
              <w:bottom w:val="single" w:sz="4" w:space="0" w:color="000000"/>
            </w:tcBorders>
          </w:tcPr>
          <w:p w:rsidR="002B3EBA" w:rsidRPr="00B33909" w:rsidRDefault="002B3EBA" w:rsidP="0076329B">
            <w:pPr>
              <w:pStyle w:val="ConsPlusCell"/>
              <w:widowControl/>
              <w:snapToGrid w:val="0"/>
              <w:rPr>
                <w:rFonts w:ascii="Times New Roman" w:hAnsi="Times New Roman" w:cs="Times New Roman"/>
                <w:sz w:val="24"/>
                <w:szCs w:val="24"/>
              </w:rPr>
            </w:pPr>
            <w:r w:rsidRPr="00B33909">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125</w:t>
            </w:r>
          </w:p>
        </w:tc>
      </w:tr>
      <w:tr w:rsidR="002B3EBA" w:rsidRPr="00B33909" w:rsidTr="0076329B">
        <w:trPr>
          <w:trHeight w:val="669"/>
        </w:trPr>
        <w:tc>
          <w:tcPr>
            <w:tcW w:w="1717" w:type="pct"/>
            <w:tcBorders>
              <w:top w:val="single" w:sz="4" w:space="0" w:color="000000"/>
              <w:left w:val="single" w:sz="4" w:space="0" w:color="000000"/>
              <w:bottom w:val="single" w:sz="4" w:space="0" w:color="000000"/>
            </w:tcBorders>
          </w:tcPr>
          <w:p w:rsidR="002B3EBA" w:rsidRPr="00B33909" w:rsidRDefault="002B3EBA" w:rsidP="0076329B">
            <w:pPr>
              <w:pStyle w:val="ConsPlusCell"/>
              <w:widowControl/>
              <w:snapToGrid w:val="0"/>
              <w:rPr>
                <w:rFonts w:ascii="Times New Roman" w:hAnsi="Times New Roman" w:cs="Times New Roman"/>
                <w:sz w:val="24"/>
                <w:szCs w:val="24"/>
              </w:rPr>
            </w:pPr>
            <w:r w:rsidRPr="00B33909">
              <w:rPr>
                <w:rFonts w:ascii="Times New Roman" w:hAnsi="Times New Roman" w:cs="Times New Roman"/>
                <w:sz w:val="24"/>
                <w:szCs w:val="24"/>
              </w:rPr>
              <w:lastRenderedPageBreak/>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100</w:t>
            </w:r>
          </w:p>
        </w:tc>
      </w:tr>
      <w:tr w:rsidR="002B3EBA" w:rsidRPr="00B33909" w:rsidTr="0076329B">
        <w:trPr>
          <w:trHeight w:val="679"/>
        </w:trPr>
        <w:tc>
          <w:tcPr>
            <w:tcW w:w="1717" w:type="pct"/>
            <w:tcBorders>
              <w:top w:val="single" w:sz="4" w:space="0" w:color="000000"/>
              <w:left w:val="single" w:sz="4" w:space="0" w:color="000000"/>
              <w:bottom w:val="single" w:sz="4" w:space="0" w:color="000000"/>
            </w:tcBorders>
          </w:tcPr>
          <w:p w:rsidR="002B3EBA" w:rsidRPr="00B33909" w:rsidRDefault="002B3EBA" w:rsidP="0076329B">
            <w:pPr>
              <w:pStyle w:val="ConsPlusCell"/>
              <w:widowControl/>
              <w:snapToGrid w:val="0"/>
              <w:rPr>
                <w:rFonts w:ascii="Times New Roman" w:hAnsi="Times New Roman" w:cs="Times New Roman"/>
                <w:sz w:val="24"/>
                <w:szCs w:val="24"/>
              </w:rPr>
            </w:pPr>
            <w:r w:rsidRPr="00B33909">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25</w:t>
            </w:r>
          </w:p>
        </w:tc>
      </w:tr>
    </w:tbl>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11.4.31. Рекомендуемые минимальные разрывы от трубопроводов для сжиженных углеводородных газов</w:t>
      </w:r>
    </w:p>
    <w:p w:rsidR="002B3EBA" w:rsidRPr="00B33909" w:rsidRDefault="002B3EBA" w:rsidP="002B3EBA">
      <w:pPr>
        <w:pStyle w:val="a6"/>
        <w:spacing w:after="0"/>
        <w:ind w:firstLine="567"/>
        <w:jc w:val="right"/>
        <w:rPr>
          <w:rFonts w:ascii="Times New Roman" w:hAnsi="Times New Roman" w:cs="Times New Roman"/>
        </w:rPr>
      </w:pPr>
      <w:r w:rsidRPr="00B33909">
        <w:rPr>
          <w:rFonts w:ascii="Times New Roman" w:hAnsi="Times New Roman" w:cs="Times New Roman"/>
        </w:rPr>
        <w:t>Таблица 90</w:t>
      </w:r>
    </w:p>
    <w:tbl>
      <w:tblPr>
        <w:tblW w:w="5000" w:type="pct"/>
        <w:tblCellMar>
          <w:left w:w="70" w:type="dxa"/>
          <w:right w:w="70" w:type="dxa"/>
        </w:tblCellMar>
        <w:tblLook w:val="0000"/>
      </w:tblPr>
      <w:tblGrid>
        <w:gridCol w:w="3756"/>
        <w:gridCol w:w="1342"/>
        <w:gridCol w:w="1938"/>
        <w:gridCol w:w="1938"/>
        <w:gridCol w:w="1512"/>
      </w:tblGrid>
      <w:tr w:rsidR="002B3EBA" w:rsidRPr="00B33909" w:rsidTr="0076329B">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ind w:right="-250"/>
              <w:jc w:val="center"/>
              <w:rPr>
                <w:rFonts w:ascii="Times New Roman" w:hAnsi="Times New Roman" w:cs="Times New Roman"/>
                <w:sz w:val="24"/>
                <w:szCs w:val="24"/>
              </w:rPr>
            </w:pPr>
            <w:r w:rsidRPr="00B33909">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 xml:space="preserve">Расстояние от трубопроводов при диаметре труб в </w:t>
            </w:r>
            <w:proofErr w:type="gramStart"/>
            <w:r w:rsidRPr="00B33909">
              <w:rPr>
                <w:rFonts w:ascii="Times New Roman" w:hAnsi="Times New Roman" w:cs="Times New Roman"/>
                <w:sz w:val="24"/>
                <w:szCs w:val="24"/>
              </w:rPr>
              <w:t>мм</w:t>
            </w:r>
            <w:proofErr w:type="gramEnd"/>
            <w:r w:rsidRPr="00B33909">
              <w:rPr>
                <w:rFonts w:ascii="Times New Roman" w:hAnsi="Times New Roman" w:cs="Times New Roman"/>
                <w:sz w:val="24"/>
                <w:szCs w:val="24"/>
              </w:rPr>
              <w:t>, м</w:t>
            </w:r>
          </w:p>
        </w:tc>
      </w:tr>
      <w:tr w:rsidR="002B3EBA" w:rsidRPr="00B33909" w:rsidTr="0076329B">
        <w:trPr>
          <w:cantSplit/>
        </w:trPr>
        <w:tc>
          <w:tcPr>
            <w:tcW w:w="1791" w:type="pct"/>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500 - 1000</w:t>
            </w:r>
          </w:p>
        </w:tc>
      </w:tr>
      <w:tr w:rsidR="002B3EBA" w:rsidRPr="00B33909" w:rsidTr="0076329B">
        <w:trPr>
          <w:trHeight w:val="360"/>
        </w:trPr>
        <w:tc>
          <w:tcPr>
            <w:tcW w:w="1791" w:type="pct"/>
            <w:tcBorders>
              <w:top w:val="single" w:sz="4" w:space="0" w:color="000000"/>
              <w:left w:val="single" w:sz="4" w:space="0" w:color="000000"/>
              <w:bottom w:val="single" w:sz="4" w:space="0" w:color="000000"/>
            </w:tcBorders>
          </w:tcPr>
          <w:p w:rsidR="002B3EBA" w:rsidRPr="00B33909" w:rsidRDefault="002B3EBA" w:rsidP="0076329B">
            <w:pPr>
              <w:pStyle w:val="ConsPlusCell"/>
              <w:widowControl/>
              <w:snapToGrid w:val="0"/>
              <w:rPr>
                <w:rFonts w:ascii="Times New Roman" w:hAnsi="Times New Roman" w:cs="Times New Roman"/>
                <w:sz w:val="24"/>
                <w:szCs w:val="24"/>
              </w:rPr>
            </w:pPr>
            <w:r w:rsidRPr="00B33909">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1000</w:t>
            </w:r>
          </w:p>
        </w:tc>
      </w:tr>
      <w:tr w:rsidR="002B3EBA" w:rsidRPr="00B33909" w:rsidTr="0076329B">
        <w:trPr>
          <w:trHeight w:val="436"/>
        </w:trPr>
        <w:tc>
          <w:tcPr>
            <w:tcW w:w="1791" w:type="pct"/>
            <w:tcBorders>
              <w:top w:val="single" w:sz="4" w:space="0" w:color="000000"/>
              <w:left w:val="single" w:sz="4" w:space="0" w:color="000000"/>
              <w:bottom w:val="single" w:sz="4" w:space="0" w:color="000000"/>
            </w:tcBorders>
          </w:tcPr>
          <w:p w:rsidR="002B3EBA" w:rsidRPr="00B33909" w:rsidRDefault="002B3EBA" w:rsidP="0076329B">
            <w:pPr>
              <w:pStyle w:val="ConsPlusCell"/>
              <w:widowControl/>
              <w:snapToGrid w:val="0"/>
              <w:rPr>
                <w:rFonts w:ascii="Times New Roman" w:hAnsi="Times New Roman" w:cs="Times New Roman"/>
                <w:sz w:val="24"/>
                <w:szCs w:val="24"/>
              </w:rPr>
            </w:pPr>
            <w:r w:rsidRPr="00B33909">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800</w:t>
            </w:r>
          </w:p>
        </w:tc>
      </w:tr>
    </w:tbl>
    <w:p w:rsidR="002B3EBA" w:rsidRPr="00B33909" w:rsidRDefault="002B3EBA" w:rsidP="002B3EBA">
      <w:pPr>
        <w:pStyle w:val="a7"/>
        <w:ind w:firstLine="567"/>
        <w:rPr>
          <w:b w:val="0"/>
          <w:sz w:val="24"/>
          <w:szCs w:val="24"/>
        </w:rPr>
      </w:pPr>
      <w:r w:rsidRPr="00B33909">
        <w:rPr>
          <w:b w:val="0"/>
          <w:sz w:val="24"/>
          <w:szCs w:val="24"/>
          <w:u w:val="single"/>
        </w:rPr>
        <w:t>Примечания</w:t>
      </w:r>
      <w:r w:rsidRPr="00B33909">
        <w:rPr>
          <w:b w:val="0"/>
          <w:sz w:val="24"/>
          <w:szCs w:val="24"/>
        </w:rPr>
        <w:t>:</w:t>
      </w:r>
    </w:p>
    <w:p w:rsidR="002B3EBA" w:rsidRPr="00B33909" w:rsidRDefault="002B3EBA" w:rsidP="002B3EBA">
      <w:pPr>
        <w:pStyle w:val="ConsPlusNonformat"/>
        <w:widowControl/>
        <w:tabs>
          <w:tab w:val="left" w:pos="284"/>
        </w:tabs>
        <w:ind w:firstLine="567"/>
        <w:jc w:val="both"/>
        <w:rPr>
          <w:rFonts w:ascii="Times New Roman" w:hAnsi="Times New Roman" w:cs="Times New Roman"/>
          <w:sz w:val="24"/>
          <w:szCs w:val="24"/>
        </w:rPr>
      </w:pPr>
      <w:r w:rsidRPr="00B33909">
        <w:rPr>
          <w:rFonts w:ascii="Times New Roman" w:hAnsi="Times New Roman" w:cs="Times New Roman"/>
          <w:sz w:val="24"/>
          <w:szCs w:val="24"/>
        </w:rPr>
        <w:t xml:space="preserve">1.Минимальные расстояния при наземной прокладке увеличиваются в 2 раза для </w:t>
      </w:r>
      <w:r w:rsidRPr="00B33909">
        <w:rPr>
          <w:rFonts w:ascii="Times New Roman" w:hAnsi="Times New Roman" w:cs="Times New Roman"/>
          <w:sz w:val="24"/>
          <w:szCs w:val="24"/>
          <w:lang w:val="en-US"/>
        </w:rPr>
        <w:t>I</w:t>
      </w:r>
      <w:r w:rsidRPr="00B33909">
        <w:rPr>
          <w:rFonts w:ascii="Times New Roman" w:hAnsi="Times New Roman" w:cs="Times New Roman"/>
          <w:sz w:val="24"/>
          <w:szCs w:val="24"/>
        </w:rPr>
        <w:t xml:space="preserve"> класса и в 1,5 раза для </w:t>
      </w:r>
      <w:r w:rsidRPr="00B33909">
        <w:rPr>
          <w:rFonts w:ascii="Times New Roman" w:hAnsi="Times New Roman" w:cs="Times New Roman"/>
          <w:sz w:val="24"/>
          <w:szCs w:val="24"/>
          <w:lang w:val="en-US"/>
        </w:rPr>
        <w:t>II</w:t>
      </w:r>
      <w:r w:rsidRPr="00B33909">
        <w:rPr>
          <w:rFonts w:ascii="Times New Roman" w:hAnsi="Times New Roman" w:cs="Times New Roman"/>
          <w:sz w:val="24"/>
          <w:szCs w:val="24"/>
        </w:rPr>
        <w:t xml:space="preserve"> класса;</w:t>
      </w:r>
    </w:p>
    <w:p w:rsidR="002B3EBA" w:rsidRPr="00B33909" w:rsidRDefault="002B3EBA" w:rsidP="002B3EBA">
      <w:pPr>
        <w:pStyle w:val="ConsPlusNonformat"/>
        <w:widowControl/>
        <w:tabs>
          <w:tab w:val="left" w:pos="284"/>
        </w:tabs>
        <w:ind w:firstLine="567"/>
        <w:jc w:val="both"/>
        <w:rPr>
          <w:rFonts w:ascii="Times New Roman" w:hAnsi="Times New Roman" w:cs="Times New Roman"/>
          <w:sz w:val="24"/>
          <w:szCs w:val="24"/>
        </w:rPr>
      </w:pPr>
      <w:r w:rsidRPr="00B33909">
        <w:rPr>
          <w:rFonts w:ascii="Times New Roman" w:hAnsi="Times New Roman" w:cs="Times New Roman"/>
          <w:sz w:val="24"/>
          <w:szCs w:val="24"/>
        </w:rPr>
        <w:t xml:space="preserve">2.При диаметре надземных газопроводов свыше </w:t>
      </w:r>
      <w:smartTag w:uri="urn:schemas-microsoft-com:office:smarttags" w:element="metricconverter">
        <w:smartTagPr>
          <w:attr w:name="ProductID" w:val="1000 м"/>
        </w:smartTagPr>
        <w:r w:rsidRPr="00B33909">
          <w:rPr>
            <w:rFonts w:ascii="Times New Roman" w:hAnsi="Times New Roman" w:cs="Times New Roman"/>
            <w:sz w:val="24"/>
            <w:szCs w:val="24"/>
          </w:rPr>
          <w:t>1000 м</w:t>
        </w:r>
      </w:smartTag>
      <w:r w:rsidRPr="00B33909">
        <w:rPr>
          <w:rFonts w:ascii="Times New Roman" w:hAnsi="Times New Roman" w:cs="Times New Roman"/>
          <w:sz w:val="24"/>
          <w:szCs w:val="24"/>
        </w:rPr>
        <w:t xml:space="preserve"> рекомендуется разрыв не менее </w:t>
      </w:r>
      <w:smartTag w:uri="urn:schemas-microsoft-com:office:smarttags" w:element="metricconverter">
        <w:smartTagPr>
          <w:attr w:name="ProductID" w:val="700 м"/>
        </w:smartTagPr>
        <w:r w:rsidRPr="00B33909">
          <w:rPr>
            <w:rFonts w:ascii="Times New Roman" w:hAnsi="Times New Roman" w:cs="Times New Roman"/>
            <w:sz w:val="24"/>
            <w:szCs w:val="24"/>
          </w:rPr>
          <w:t>700 м</w:t>
        </w:r>
      </w:smartTag>
      <w:r w:rsidRPr="00B33909">
        <w:rPr>
          <w:rFonts w:ascii="Times New Roman" w:hAnsi="Times New Roman" w:cs="Times New Roman"/>
          <w:sz w:val="24"/>
          <w:szCs w:val="24"/>
        </w:rPr>
        <w:t>;</w:t>
      </w:r>
    </w:p>
    <w:p w:rsidR="002B3EBA" w:rsidRPr="00B33909" w:rsidRDefault="002B3EBA" w:rsidP="002B3EBA">
      <w:pPr>
        <w:pStyle w:val="ConsPlusNonformat"/>
        <w:widowControl/>
        <w:tabs>
          <w:tab w:val="left" w:pos="284"/>
        </w:tabs>
        <w:ind w:firstLine="567"/>
        <w:jc w:val="both"/>
        <w:rPr>
          <w:rFonts w:ascii="Times New Roman" w:hAnsi="Times New Roman" w:cs="Times New Roman"/>
          <w:sz w:val="24"/>
          <w:szCs w:val="24"/>
        </w:rPr>
      </w:pPr>
      <w:r w:rsidRPr="00B33909">
        <w:rPr>
          <w:rFonts w:ascii="Times New Roman" w:hAnsi="Times New Roman" w:cs="Times New Roman"/>
          <w:sz w:val="24"/>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B33909">
          <w:rPr>
            <w:rFonts w:ascii="Times New Roman" w:hAnsi="Times New Roman" w:cs="Times New Roman"/>
            <w:sz w:val="24"/>
            <w:szCs w:val="24"/>
          </w:rPr>
          <w:t>2 км</w:t>
        </w:r>
      </w:smartTag>
      <w:r w:rsidRPr="00B33909">
        <w:rPr>
          <w:rFonts w:ascii="Times New Roman" w:hAnsi="Times New Roman" w:cs="Times New Roman"/>
          <w:sz w:val="24"/>
          <w:szCs w:val="24"/>
        </w:rPr>
        <w:t>;</w:t>
      </w:r>
    </w:p>
    <w:p w:rsidR="002B3EBA" w:rsidRPr="00B33909" w:rsidRDefault="002B3EBA" w:rsidP="002B3EBA">
      <w:pPr>
        <w:pStyle w:val="ConsPlusNonformat"/>
        <w:widowControl/>
        <w:tabs>
          <w:tab w:val="left" w:pos="284"/>
        </w:tabs>
        <w:ind w:firstLine="567"/>
        <w:jc w:val="both"/>
        <w:rPr>
          <w:rFonts w:ascii="Times New Roman" w:hAnsi="Times New Roman" w:cs="Times New Roman"/>
          <w:sz w:val="24"/>
          <w:szCs w:val="24"/>
        </w:rPr>
      </w:pPr>
      <w:r w:rsidRPr="00B33909">
        <w:rPr>
          <w:rFonts w:ascii="Times New Roman" w:hAnsi="Times New Roman" w:cs="Times New Roman"/>
          <w:sz w:val="24"/>
          <w:szCs w:val="24"/>
        </w:rPr>
        <w:t>4.Запрещается прохождение газопровода через жилую застройку.</w:t>
      </w:r>
    </w:p>
    <w:p w:rsidR="002B3EBA"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11.4.32. Рекомендуемые минимальные разрывы от компрессорных станций</w:t>
      </w:r>
    </w:p>
    <w:p w:rsidR="000A30A2" w:rsidRPr="00B33909" w:rsidRDefault="000A30A2" w:rsidP="002B3EBA">
      <w:pPr>
        <w:pStyle w:val="a6"/>
        <w:spacing w:after="0"/>
        <w:ind w:firstLine="567"/>
        <w:rPr>
          <w:rFonts w:ascii="Times New Roman" w:hAnsi="Times New Roman" w:cs="Times New Roman"/>
        </w:rPr>
      </w:pPr>
    </w:p>
    <w:p w:rsidR="002B3EBA" w:rsidRPr="00B33909" w:rsidRDefault="002B3EBA" w:rsidP="002B3EBA">
      <w:pPr>
        <w:pStyle w:val="a6"/>
        <w:spacing w:after="0"/>
        <w:ind w:firstLine="567"/>
        <w:jc w:val="right"/>
        <w:rPr>
          <w:rFonts w:ascii="Times New Roman" w:hAnsi="Times New Roman" w:cs="Times New Roman"/>
        </w:rPr>
      </w:pPr>
      <w:r w:rsidRPr="00B33909">
        <w:rPr>
          <w:rFonts w:ascii="Times New Roman" w:hAnsi="Times New Roman" w:cs="Times New Roman"/>
        </w:rPr>
        <w:t>Таблица 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2B3EBA" w:rsidRPr="00B33909" w:rsidTr="0076329B">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 xml:space="preserve">Разрывы от станций для трубопроводов 1-го и 2-го классов </w:t>
            </w:r>
          </w:p>
          <w:p w:rsidR="002B3EBA" w:rsidRPr="00B33909" w:rsidRDefault="002B3EBA" w:rsidP="0076329B">
            <w:pPr>
              <w:pStyle w:val="ConsPlusCell"/>
              <w:widowControl/>
              <w:jc w:val="center"/>
              <w:rPr>
                <w:rFonts w:ascii="Times New Roman" w:hAnsi="Times New Roman" w:cs="Times New Roman"/>
                <w:sz w:val="24"/>
                <w:szCs w:val="24"/>
              </w:rPr>
            </w:pPr>
            <w:r w:rsidRPr="00B33909">
              <w:rPr>
                <w:rFonts w:ascii="Times New Roman" w:hAnsi="Times New Roman" w:cs="Times New Roman"/>
                <w:sz w:val="24"/>
                <w:szCs w:val="24"/>
              </w:rPr>
              <w:t xml:space="preserve">с диаметром труб в </w:t>
            </w:r>
            <w:proofErr w:type="gramStart"/>
            <w:r w:rsidRPr="00B33909">
              <w:rPr>
                <w:rFonts w:ascii="Times New Roman" w:hAnsi="Times New Roman" w:cs="Times New Roman"/>
                <w:sz w:val="24"/>
                <w:szCs w:val="24"/>
              </w:rPr>
              <w:t>мм</w:t>
            </w:r>
            <w:proofErr w:type="gramEnd"/>
            <w:r w:rsidRPr="00B33909">
              <w:rPr>
                <w:rFonts w:ascii="Times New Roman" w:hAnsi="Times New Roman" w:cs="Times New Roman"/>
                <w:sz w:val="24"/>
                <w:szCs w:val="24"/>
              </w:rPr>
              <w:t>, м</w:t>
            </w:r>
          </w:p>
        </w:tc>
      </w:tr>
      <w:tr w:rsidR="002B3EBA" w:rsidRPr="00B33909" w:rsidTr="0076329B">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2 класс</w:t>
            </w:r>
          </w:p>
        </w:tc>
      </w:tr>
      <w:tr w:rsidR="002B3EBA" w:rsidRPr="00B33909" w:rsidTr="0076329B">
        <w:trPr>
          <w:cantSplit/>
        </w:trPr>
        <w:tc>
          <w:tcPr>
            <w:tcW w:w="1790" w:type="pct"/>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свыше 300</w:t>
            </w:r>
          </w:p>
        </w:tc>
      </w:tr>
      <w:tr w:rsidR="002B3EBA" w:rsidRPr="00B33909" w:rsidTr="0076329B">
        <w:trPr>
          <w:trHeight w:val="360"/>
        </w:trPr>
        <w:tc>
          <w:tcPr>
            <w:tcW w:w="1790" w:type="pct"/>
            <w:tcBorders>
              <w:top w:val="single" w:sz="4" w:space="0" w:color="000000"/>
              <w:left w:val="single" w:sz="4" w:space="0" w:color="000000"/>
              <w:bottom w:val="single" w:sz="4" w:space="0" w:color="000000"/>
            </w:tcBorders>
          </w:tcPr>
          <w:p w:rsidR="002B3EBA" w:rsidRPr="00B33909" w:rsidRDefault="002B3EBA" w:rsidP="0076329B">
            <w:pPr>
              <w:pStyle w:val="ConsPlusCell"/>
              <w:widowControl/>
              <w:snapToGrid w:val="0"/>
              <w:rPr>
                <w:rFonts w:ascii="Times New Roman" w:hAnsi="Times New Roman" w:cs="Times New Roman"/>
                <w:sz w:val="24"/>
                <w:szCs w:val="24"/>
              </w:rPr>
            </w:pPr>
            <w:r w:rsidRPr="00B33909">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500</w:t>
            </w:r>
          </w:p>
        </w:tc>
      </w:tr>
      <w:tr w:rsidR="002B3EBA" w:rsidRPr="00B33909" w:rsidTr="0076329B">
        <w:trPr>
          <w:trHeight w:val="387"/>
        </w:trPr>
        <w:tc>
          <w:tcPr>
            <w:tcW w:w="1790" w:type="pct"/>
            <w:tcBorders>
              <w:top w:val="single" w:sz="4" w:space="0" w:color="000000"/>
              <w:left w:val="single" w:sz="4" w:space="0" w:color="000000"/>
              <w:bottom w:val="single" w:sz="4" w:space="0" w:color="000000"/>
            </w:tcBorders>
          </w:tcPr>
          <w:p w:rsidR="002B3EBA" w:rsidRPr="00B33909" w:rsidRDefault="002B3EBA" w:rsidP="0076329B">
            <w:pPr>
              <w:pStyle w:val="ConsPlusCell"/>
              <w:widowControl/>
              <w:snapToGrid w:val="0"/>
              <w:rPr>
                <w:rFonts w:ascii="Times New Roman" w:hAnsi="Times New Roman" w:cs="Times New Roman"/>
                <w:sz w:val="24"/>
                <w:szCs w:val="24"/>
              </w:rPr>
            </w:pPr>
            <w:r w:rsidRPr="00B33909">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300</w:t>
            </w:r>
          </w:p>
        </w:tc>
      </w:tr>
      <w:tr w:rsidR="002B3EBA" w:rsidRPr="00B33909" w:rsidTr="0076329B">
        <w:trPr>
          <w:trHeight w:val="360"/>
        </w:trPr>
        <w:tc>
          <w:tcPr>
            <w:tcW w:w="1790" w:type="pct"/>
            <w:tcBorders>
              <w:top w:val="single" w:sz="4" w:space="0" w:color="000000"/>
              <w:left w:val="single" w:sz="4" w:space="0" w:color="000000"/>
              <w:bottom w:val="single" w:sz="4" w:space="0" w:color="000000"/>
            </w:tcBorders>
          </w:tcPr>
          <w:p w:rsidR="002B3EBA" w:rsidRPr="00B33909" w:rsidRDefault="002B3EBA" w:rsidP="0076329B">
            <w:pPr>
              <w:pStyle w:val="ConsPlusCell"/>
              <w:widowControl/>
              <w:snapToGrid w:val="0"/>
              <w:rPr>
                <w:rFonts w:ascii="Times New Roman" w:hAnsi="Times New Roman" w:cs="Times New Roman"/>
                <w:sz w:val="24"/>
                <w:szCs w:val="24"/>
              </w:rPr>
            </w:pPr>
            <w:r w:rsidRPr="00B33909">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150</w:t>
            </w:r>
          </w:p>
        </w:tc>
      </w:tr>
    </w:tbl>
    <w:p w:rsidR="002B3EBA" w:rsidRPr="00B33909" w:rsidRDefault="002B3EBA" w:rsidP="002B3EBA">
      <w:pPr>
        <w:pStyle w:val="a7"/>
        <w:ind w:firstLine="567"/>
        <w:rPr>
          <w:b w:val="0"/>
          <w:sz w:val="24"/>
          <w:szCs w:val="24"/>
        </w:rPr>
      </w:pPr>
      <w:r w:rsidRPr="00B33909">
        <w:rPr>
          <w:b w:val="0"/>
          <w:sz w:val="24"/>
          <w:szCs w:val="24"/>
          <w:u w:val="single"/>
        </w:rPr>
        <w:t xml:space="preserve">Примечание: </w:t>
      </w:r>
      <w:r w:rsidRPr="00B33909">
        <w:rPr>
          <w:b w:val="0"/>
          <w:sz w:val="24"/>
          <w:szCs w:val="24"/>
        </w:rPr>
        <w:t>Разрывы устанавливаются от здания компрессорного цеха.</w:t>
      </w:r>
    </w:p>
    <w:p w:rsidR="002B3EBA" w:rsidRPr="00B33909" w:rsidRDefault="002B3EBA" w:rsidP="002B3EBA">
      <w:pPr>
        <w:pStyle w:val="a6"/>
        <w:spacing w:after="0"/>
        <w:ind w:firstLine="567"/>
        <w:rPr>
          <w:rFonts w:ascii="Times New Roman" w:hAnsi="Times New Roman" w:cs="Times New Roman"/>
        </w:rPr>
      </w:pPr>
      <w:r w:rsidRPr="00B33909">
        <w:rPr>
          <w:rFonts w:ascii="Times New Roman" w:hAnsi="Times New Roman" w:cs="Times New Roman"/>
        </w:rPr>
        <w:t xml:space="preserve">11.4.33. Рекомендуемые минимальные разрывы от газопроводов низкого давления </w:t>
      </w:r>
    </w:p>
    <w:p w:rsidR="002B3EBA" w:rsidRPr="00B33909" w:rsidRDefault="002B3EBA" w:rsidP="002B3EBA">
      <w:pPr>
        <w:pStyle w:val="a6"/>
        <w:spacing w:after="0"/>
        <w:ind w:left="720" w:firstLine="567"/>
        <w:jc w:val="right"/>
        <w:rPr>
          <w:rFonts w:ascii="Times New Roman" w:hAnsi="Times New Roman" w:cs="Times New Roman"/>
        </w:rPr>
      </w:pPr>
      <w:r w:rsidRPr="00B33909">
        <w:rPr>
          <w:rFonts w:ascii="Times New Roman" w:hAnsi="Times New Roman" w:cs="Times New Roman"/>
        </w:rPr>
        <w:t>Таблица 92</w:t>
      </w:r>
    </w:p>
    <w:tbl>
      <w:tblPr>
        <w:tblW w:w="5000" w:type="pct"/>
        <w:tblCellMar>
          <w:left w:w="70" w:type="dxa"/>
          <w:right w:w="70" w:type="dxa"/>
        </w:tblCellMar>
        <w:tblLook w:val="0000"/>
      </w:tblPr>
      <w:tblGrid>
        <w:gridCol w:w="7357"/>
        <w:gridCol w:w="3129"/>
      </w:tblGrid>
      <w:tr w:rsidR="002B3EBA" w:rsidRPr="00B33909" w:rsidTr="0076329B">
        <w:trPr>
          <w:trHeight w:val="240"/>
        </w:trPr>
        <w:tc>
          <w:tcPr>
            <w:tcW w:w="3508" w:type="pct"/>
            <w:tcBorders>
              <w:top w:val="single" w:sz="4" w:space="0" w:color="000000"/>
              <w:left w:val="single" w:sz="4" w:space="0" w:color="000000"/>
              <w:bottom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 xml:space="preserve">Расстояние от газопроводов, </w:t>
            </w:r>
            <w:proofErr w:type="gramStart"/>
            <w:r w:rsidRPr="00B33909">
              <w:rPr>
                <w:rFonts w:ascii="Times New Roman" w:hAnsi="Times New Roman" w:cs="Times New Roman"/>
                <w:sz w:val="24"/>
                <w:szCs w:val="24"/>
              </w:rPr>
              <w:t>м</w:t>
            </w:r>
            <w:proofErr w:type="gramEnd"/>
          </w:p>
        </w:tc>
      </w:tr>
      <w:tr w:rsidR="002B3EBA" w:rsidRPr="00B33909" w:rsidTr="0076329B">
        <w:trPr>
          <w:trHeight w:val="240"/>
        </w:trPr>
        <w:tc>
          <w:tcPr>
            <w:tcW w:w="3508" w:type="pct"/>
            <w:tcBorders>
              <w:top w:val="single" w:sz="4" w:space="0" w:color="000000"/>
              <w:left w:val="single" w:sz="4" w:space="0" w:color="000000"/>
              <w:bottom w:val="single" w:sz="4" w:space="0" w:color="000000"/>
            </w:tcBorders>
          </w:tcPr>
          <w:p w:rsidR="002B3EBA" w:rsidRPr="00B33909" w:rsidRDefault="002B3EBA" w:rsidP="0076329B">
            <w:pPr>
              <w:pStyle w:val="ConsPlusCell"/>
              <w:widowControl/>
              <w:snapToGrid w:val="0"/>
              <w:rPr>
                <w:rFonts w:ascii="Times New Roman" w:hAnsi="Times New Roman" w:cs="Times New Roman"/>
                <w:sz w:val="24"/>
                <w:szCs w:val="24"/>
              </w:rPr>
            </w:pPr>
            <w:r w:rsidRPr="00B33909">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50</w:t>
            </w:r>
          </w:p>
        </w:tc>
      </w:tr>
      <w:tr w:rsidR="002B3EBA" w:rsidRPr="00B33909" w:rsidTr="0076329B">
        <w:trPr>
          <w:trHeight w:val="240"/>
        </w:trPr>
        <w:tc>
          <w:tcPr>
            <w:tcW w:w="3508" w:type="pct"/>
            <w:tcBorders>
              <w:top w:val="single" w:sz="4" w:space="0" w:color="000000"/>
              <w:left w:val="single" w:sz="4" w:space="0" w:color="000000"/>
              <w:bottom w:val="single" w:sz="4" w:space="0" w:color="000000"/>
            </w:tcBorders>
          </w:tcPr>
          <w:p w:rsidR="002B3EBA" w:rsidRPr="00B33909" w:rsidRDefault="002B3EBA" w:rsidP="0076329B">
            <w:pPr>
              <w:pStyle w:val="ConsPlusCell"/>
              <w:widowControl/>
              <w:snapToGrid w:val="0"/>
              <w:rPr>
                <w:rFonts w:ascii="Times New Roman" w:hAnsi="Times New Roman" w:cs="Times New Roman"/>
                <w:sz w:val="24"/>
                <w:szCs w:val="24"/>
              </w:rPr>
            </w:pPr>
            <w:r w:rsidRPr="00B33909">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20</w:t>
            </w:r>
          </w:p>
        </w:tc>
      </w:tr>
      <w:tr w:rsidR="002B3EBA" w:rsidRPr="00B33909" w:rsidTr="0076329B">
        <w:trPr>
          <w:trHeight w:val="480"/>
        </w:trPr>
        <w:tc>
          <w:tcPr>
            <w:tcW w:w="3508" w:type="pct"/>
            <w:tcBorders>
              <w:top w:val="single" w:sz="4" w:space="0" w:color="000000"/>
              <w:left w:val="single" w:sz="4" w:space="0" w:color="000000"/>
              <w:bottom w:val="single" w:sz="4" w:space="0" w:color="000000"/>
            </w:tcBorders>
          </w:tcPr>
          <w:p w:rsidR="002B3EBA" w:rsidRPr="00B33909" w:rsidRDefault="002B3EBA" w:rsidP="0076329B">
            <w:pPr>
              <w:pStyle w:val="ConsPlusCell"/>
              <w:widowControl/>
              <w:snapToGrid w:val="0"/>
              <w:rPr>
                <w:rFonts w:ascii="Times New Roman" w:hAnsi="Times New Roman" w:cs="Times New Roman"/>
                <w:sz w:val="24"/>
                <w:szCs w:val="24"/>
              </w:rPr>
            </w:pPr>
            <w:r w:rsidRPr="00B33909">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pStyle w:val="ConsPlusCell"/>
              <w:widowControl/>
              <w:snapToGrid w:val="0"/>
              <w:jc w:val="center"/>
              <w:rPr>
                <w:rFonts w:ascii="Times New Roman" w:hAnsi="Times New Roman" w:cs="Times New Roman"/>
                <w:sz w:val="24"/>
                <w:szCs w:val="24"/>
              </w:rPr>
            </w:pPr>
            <w:r w:rsidRPr="00B33909">
              <w:rPr>
                <w:rFonts w:ascii="Times New Roman" w:hAnsi="Times New Roman" w:cs="Times New Roman"/>
                <w:sz w:val="24"/>
                <w:szCs w:val="24"/>
              </w:rPr>
              <w:t>30</w:t>
            </w:r>
          </w:p>
        </w:tc>
      </w:tr>
    </w:tbl>
    <w:p w:rsidR="007162FB" w:rsidRDefault="002B3EBA" w:rsidP="007162FB">
      <w:pPr>
        <w:pStyle w:val="a4"/>
        <w:ind w:firstLine="567"/>
      </w:pPr>
      <w:r w:rsidRPr="00B33909">
        <w:rPr>
          <w:u w:val="single"/>
        </w:rPr>
        <w:t xml:space="preserve">Примечание: </w:t>
      </w:r>
      <w:r w:rsidRPr="00B33909">
        <w:t>* - При этом должны быть учтены требования организации 1, 2 и 3 поясов зон санитарной охраны источников водоснабжения.</w:t>
      </w:r>
    </w:p>
    <w:p w:rsidR="002B3EBA" w:rsidRPr="00B33909" w:rsidRDefault="002B3EBA" w:rsidP="007162FB">
      <w:pPr>
        <w:pStyle w:val="a4"/>
        <w:ind w:firstLine="567"/>
        <w:rPr>
          <w:b/>
        </w:rPr>
      </w:pPr>
      <w:r w:rsidRPr="00B33909">
        <w:rPr>
          <w:b/>
        </w:rPr>
        <w:t>11.5. Теплоснабжение.</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11.5.1.</w:t>
      </w:r>
      <w:r w:rsidRPr="00B33909">
        <w:rPr>
          <w:rFonts w:ascii="Times New Roman" w:hAnsi="Times New Roman" w:cs="Times New Roman"/>
          <w:b/>
          <w:color w:val="auto"/>
        </w:rPr>
        <w:t xml:space="preserve"> </w:t>
      </w:r>
      <w:r w:rsidRPr="00B33909">
        <w:rPr>
          <w:rFonts w:ascii="Times New Roman" w:hAnsi="Times New Roman" w:cs="Times New Roman"/>
          <w:color w:val="auto"/>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w:t>
      </w:r>
      <w:r w:rsidRPr="00B33909">
        <w:rPr>
          <w:rFonts w:ascii="Times New Roman" w:hAnsi="Times New Roman" w:cs="Times New Roman"/>
          <w:color w:val="auto"/>
        </w:rPr>
        <w:lastRenderedPageBreak/>
        <w:t xml:space="preserve">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11.5.2.</w:t>
      </w:r>
      <w:r w:rsidRPr="00B33909">
        <w:rPr>
          <w:rFonts w:ascii="Times New Roman" w:hAnsi="Times New Roman" w:cs="Times New Roman"/>
          <w:b/>
          <w:color w:val="auto"/>
        </w:rPr>
        <w:t xml:space="preserve"> </w:t>
      </w:r>
      <w:r w:rsidRPr="00B33909">
        <w:rPr>
          <w:rFonts w:ascii="Times New Roman" w:hAnsi="Times New Roman" w:cs="Times New Roman"/>
          <w:color w:val="auto"/>
        </w:rPr>
        <w:t xml:space="preserve">При разработке схем теплоснабжения расчетные тепловые нагрузки определяются </w:t>
      </w:r>
      <w:proofErr w:type="gramStart"/>
      <w:r w:rsidRPr="00B33909">
        <w:rPr>
          <w:rFonts w:ascii="Times New Roman" w:hAnsi="Times New Roman" w:cs="Times New Roman"/>
          <w:color w:val="auto"/>
        </w:rPr>
        <w:t>для</w:t>
      </w:r>
      <w:proofErr w:type="gramEnd"/>
      <w:r w:rsidRPr="00B33909">
        <w:rPr>
          <w:rFonts w:ascii="Times New Roman" w:hAnsi="Times New Roman" w:cs="Times New Roman"/>
          <w:color w:val="auto"/>
        </w:rPr>
        <w:t xml:space="preserve">: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11.5.3.</w:t>
      </w:r>
      <w:r w:rsidRPr="00B33909">
        <w:rPr>
          <w:rFonts w:ascii="Times New Roman" w:hAnsi="Times New Roman" w:cs="Times New Roman"/>
          <w:b/>
          <w:color w:val="auto"/>
        </w:rPr>
        <w:t xml:space="preserve"> </w:t>
      </w:r>
      <w:r w:rsidRPr="00B33909">
        <w:rPr>
          <w:rFonts w:ascii="Times New Roman" w:hAnsi="Times New Roman" w:cs="Times New Roman"/>
          <w:color w:val="auto"/>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174011" w:rsidRPr="00B33909" w:rsidRDefault="002B3EBA" w:rsidP="002B3EBA">
      <w:pPr>
        <w:ind w:firstLine="567"/>
        <w:rPr>
          <w:rFonts w:ascii="Times New Roman" w:hAnsi="Times New Roman" w:cs="Times New Roman"/>
        </w:rPr>
      </w:pPr>
      <w:r w:rsidRPr="00B33909">
        <w:rPr>
          <w:rFonts w:ascii="Times New Roman" w:hAnsi="Times New Roman" w:cs="Times New Roman"/>
        </w:rPr>
        <w:t>11.5.4.</w:t>
      </w:r>
      <w:r w:rsidRPr="00B33909">
        <w:rPr>
          <w:rFonts w:ascii="Times New Roman" w:hAnsi="Times New Roman" w:cs="Times New Roman"/>
          <w:b/>
        </w:rPr>
        <w:t xml:space="preserve"> </w:t>
      </w:r>
      <w:r w:rsidRPr="00B33909">
        <w:rPr>
          <w:rFonts w:ascii="Times New Roman" w:hAnsi="Times New Roman" w:cs="Times New Roman"/>
        </w:rPr>
        <w:t>Расчет часовых расходов тепла рекомендуется производить по укрупненным показателям расхода тепла, приведенным в таблице 93.</w:t>
      </w:r>
    </w:p>
    <w:p w:rsidR="002B3EBA" w:rsidRPr="00B33909" w:rsidRDefault="002B3EBA" w:rsidP="002B3EBA">
      <w:pPr>
        <w:ind w:firstLine="567"/>
        <w:jc w:val="right"/>
        <w:rPr>
          <w:rFonts w:ascii="Times New Roman" w:hAnsi="Times New Roman" w:cs="Times New Roman"/>
        </w:rPr>
      </w:pPr>
      <w:r w:rsidRPr="00B33909">
        <w:rPr>
          <w:rFonts w:ascii="Times New Roman" w:hAnsi="Times New Roman" w:cs="Times New Roman"/>
        </w:rPr>
        <w:t>Таблица 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1"/>
        <w:gridCol w:w="5281"/>
      </w:tblGrid>
      <w:tr w:rsidR="002B3EBA" w:rsidRPr="00B33909" w:rsidTr="0076329B">
        <w:tc>
          <w:tcPr>
            <w:tcW w:w="2500" w:type="pct"/>
            <w:vAlign w:val="center"/>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Укрупненный показатель расхода тепла на 1 м</w:t>
            </w:r>
            <w:proofErr w:type="gramStart"/>
            <w:r w:rsidRPr="00B33909">
              <w:rPr>
                <w:rFonts w:ascii="Times New Roman" w:hAnsi="Times New Roman" w:cs="Times New Roman"/>
                <w:vertAlign w:val="superscript"/>
              </w:rPr>
              <w:t>2</w:t>
            </w:r>
            <w:proofErr w:type="gramEnd"/>
            <w:r w:rsidRPr="00B33909">
              <w:rPr>
                <w:rFonts w:ascii="Times New Roman" w:hAnsi="Times New Roman" w:cs="Times New Roman"/>
              </w:rPr>
              <w:t xml:space="preserve"> общей площади</w:t>
            </w:r>
          </w:p>
        </w:tc>
        <w:tc>
          <w:tcPr>
            <w:tcW w:w="2500" w:type="pct"/>
            <w:vAlign w:val="center"/>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Удельный расход тепла на расчетный показатель</w:t>
            </w:r>
          </w:p>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ккал/час/м</w:t>
            </w:r>
            <w:proofErr w:type="gramStart"/>
            <w:r w:rsidRPr="00B33909">
              <w:rPr>
                <w:rFonts w:ascii="Times New Roman" w:hAnsi="Times New Roman" w:cs="Times New Roman"/>
                <w:vertAlign w:val="superscript"/>
              </w:rPr>
              <w:t>2</w:t>
            </w:r>
            <w:proofErr w:type="gramEnd"/>
            <w:r w:rsidRPr="00B33909">
              <w:rPr>
                <w:rFonts w:ascii="Times New Roman" w:hAnsi="Times New Roman" w:cs="Times New Roman"/>
              </w:rPr>
              <w:t xml:space="preserve"> (Вт/м)</w:t>
            </w:r>
          </w:p>
        </w:tc>
      </w:tr>
      <w:tr w:rsidR="002B3EBA" w:rsidRPr="00B33909" w:rsidTr="0076329B">
        <w:tc>
          <w:tcPr>
            <w:tcW w:w="2500" w:type="pc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Максимальный часовой расход тепла на отопление жилых зданий</w:t>
            </w:r>
          </w:p>
        </w:tc>
        <w:tc>
          <w:tcPr>
            <w:tcW w:w="2500"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85,00 (98,00)</w:t>
            </w:r>
          </w:p>
        </w:tc>
      </w:tr>
      <w:tr w:rsidR="002B3EBA" w:rsidRPr="00B33909" w:rsidTr="0076329B">
        <w:tc>
          <w:tcPr>
            <w:tcW w:w="2500" w:type="pc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40,70 (47,30)</w:t>
            </w:r>
          </w:p>
        </w:tc>
      </w:tr>
      <w:tr w:rsidR="002B3EBA" w:rsidRPr="00B33909" w:rsidTr="0076329B">
        <w:tc>
          <w:tcPr>
            <w:tcW w:w="2500" w:type="pc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Максимальный часовой расход тепла на вентиляцию жилых зданий</w:t>
            </w:r>
          </w:p>
        </w:tc>
        <w:tc>
          <w:tcPr>
            <w:tcW w:w="2500"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54,86 (63,79)</w:t>
            </w:r>
          </w:p>
        </w:tc>
      </w:tr>
      <w:tr w:rsidR="002B3EBA" w:rsidRPr="00B33909" w:rsidTr="0076329B">
        <w:tc>
          <w:tcPr>
            <w:tcW w:w="2500" w:type="pc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14,00 (16,27)</w:t>
            </w:r>
          </w:p>
        </w:tc>
      </w:tr>
      <w:tr w:rsidR="002B3EBA" w:rsidRPr="00B33909" w:rsidTr="0076329B">
        <w:tc>
          <w:tcPr>
            <w:tcW w:w="2500" w:type="pc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194,60 (225,33)</w:t>
            </w:r>
          </w:p>
        </w:tc>
      </w:tr>
    </w:tbl>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11.5.5.</w:t>
      </w:r>
      <w:r w:rsidRPr="00B33909">
        <w:rPr>
          <w:rFonts w:ascii="Times New Roman" w:hAnsi="Times New Roman" w:cs="Times New Roman"/>
          <w:b/>
          <w:color w:val="auto"/>
        </w:rPr>
        <w:t xml:space="preserve"> </w:t>
      </w:r>
      <w:r w:rsidRPr="00B33909">
        <w:rPr>
          <w:rFonts w:ascii="Times New Roman" w:hAnsi="Times New Roman" w:cs="Times New Roman"/>
          <w:color w:val="auto"/>
        </w:rPr>
        <w:t xml:space="preserve">Теплоснабжение жилой и общественной застройки на территориях и сельских поселений следует предусматривать: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w:t>
      </w:r>
      <w:proofErr w:type="gramStart"/>
      <w:r w:rsidRPr="00B33909">
        <w:rPr>
          <w:rFonts w:ascii="Times New Roman" w:hAnsi="Times New Roman" w:cs="Times New Roman"/>
          <w:color w:val="auto"/>
        </w:rPr>
        <w:t>централизованное</w:t>
      </w:r>
      <w:proofErr w:type="gramEnd"/>
      <w:r w:rsidRPr="00B33909">
        <w:rPr>
          <w:rFonts w:ascii="Times New Roman" w:hAnsi="Times New Roman" w:cs="Times New Roman"/>
          <w:color w:val="auto"/>
        </w:rPr>
        <w:t xml:space="preserve"> - от котельных, крупных и малых тепловых электростанций (ТЭЦ, ТЭС);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w:t>
      </w:r>
      <w:proofErr w:type="gramStart"/>
      <w:r w:rsidRPr="00B33909">
        <w:rPr>
          <w:rFonts w:ascii="Times New Roman" w:hAnsi="Times New Roman" w:cs="Times New Roman"/>
          <w:color w:val="auto"/>
        </w:rPr>
        <w:t>децентрализованное</w:t>
      </w:r>
      <w:proofErr w:type="gramEnd"/>
      <w:r w:rsidRPr="00B33909">
        <w:rPr>
          <w:rFonts w:ascii="Times New Roman" w:hAnsi="Times New Roman" w:cs="Times New Roman"/>
          <w:color w:val="auto"/>
        </w:rPr>
        <w:t xml:space="preserve"> - от автономных, крышных котельных, квартирных теплогенераторов.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11.5.6.</w:t>
      </w:r>
      <w:r w:rsidRPr="00B33909">
        <w:rPr>
          <w:rFonts w:ascii="Times New Roman" w:hAnsi="Times New Roman" w:cs="Times New Roman"/>
          <w:b/>
          <w:color w:val="auto"/>
        </w:rPr>
        <w:t xml:space="preserve"> </w:t>
      </w:r>
      <w:r w:rsidRPr="00B33909">
        <w:rPr>
          <w:rFonts w:ascii="Times New Roman" w:hAnsi="Times New Roman" w:cs="Times New Roman"/>
          <w:color w:val="auto"/>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11.5.7.</w:t>
      </w:r>
      <w:r w:rsidRPr="00B33909">
        <w:rPr>
          <w:rFonts w:ascii="Times New Roman" w:hAnsi="Times New Roman" w:cs="Times New Roman"/>
          <w:b/>
          <w:color w:val="auto"/>
        </w:rPr>
        <w:t xml:space="preserve"> </w:t>
      </w:r>
      <w:r w:rsidRPr="00B33909">
        <w:rPr>
          <w:rFonts w:ascii="Times New Roman" w:hAnsi="Times New Roman" w:cs="Times New Roman"/>
          <w:color w:val="auto"/>
        </w:rPr>
        <w:t>При отсутствии схемы теплоснабжения на территориях одно-, двухэтажной жилой застройки с плотностью населения 40 чел./</w:t>
      </w:r>
      <w:proofErr w:type="gramStart"/>
      <w:r w:rsidRPr="00B33909">
        <w:rPr>
          <w:rFonts w:ascii="Times New Roman" w:hAnsi="Times New Roman" w:cs="Times New Roman"/>
          <w:color w:val="auto"/>
        </w:rPr>
        <w:t>га</w:t>
      </w:r>
      <w:proofErr w:type="gramEnd"/>
      <w:r w:rsidRPr="00B33909">
        <w:rPr>
          <w:rFonts w:ascii="Times New Roman" w:hAnsi="Times New Roman" w:cs="Times New Roman"/>
          <w:color w:val="auto"/>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11.5.8.</w:t>
      </w:r>
      <w:r w:rsidRPr="00B33909">
        <w:rPr>
          <w:rFonts w:ascii="Times New Roman" w:hAnsi="Times New Roman" w:cs="Times New Roman"/>
          <w:b/>
          <w:color w:val="auto"/>
        </w:rPr>
        <w:t xml:space="preserve"> </w:t>
      </w:r>
      <w:r w:rsidRPr="00B33909">
        <w:rPr>
          <w:rFonts w:ascii="Times New Roman" w:hAnsi="Times New Roman" w:cs="Times New Roman"/>
          <w:color w:val="auto"/>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Принятая к разработке в проекте схема теплоснабжения должна обеспечивать: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нормативный уровень теплоэнергосбережения;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нормативный уровень надежности согласно требованиям СНиП 41-02-2003;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требования экологической безопасности;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безопасность эксплуатации.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11.5.9.</w:t>
      </w:r>
      <w:r w:rsidRPr="00B33909">
        <w:rPr>
          <w:rFonts w:ascii="Times New Roman" w:hAnsi="Times New Roman" w:cs="Times New Roman"/>
          <w:b/>
          <w:color w:val="auto"/>
        </w:rPr>
        <w:t xml:space="preserve"> </w:t>
      </w:r>
      <w:r w:rsidRPr="00B33909">
        <w:rPr>
          <w:rFonts w:ascii="Times New Roman" w:hAnsi="Times New Roman" w:cs="Times New Roman"/>
          <w:color w:val="auto"/>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11.5.10.</w:t>
      </w:r>
      <w:r w:rsidRPr="00B33909">
        <w:rPr>
          <w:rFonts w:ascii="Times New Roman" w:hAnsi="Times New Roman" w:cs="Times New Roman"/>
          <w:b/>
          <w:color w:val="auto"/>
        </w:rPr>
        <w:t xml:space="preserve"> </w:t>
      </w:r>
      <w:r w:rsidRPr="00B33909">
        <w:rPr>
          <w:rFonts w:ascii="Times New Roman" w:hAnsi="Times New Roman" w:cs="Times New Roman"/>
          <w:color w:val="auto"/>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lastRenderedPageBreak/>
        <w:t>11.5.11.</w:t>
      </w:r>
      <w:r w:rsidRPr="00B33909">
        <w:rPr>
          <w:rFonts w:ascii="Times New Roman" w:hAnsi="Times New Roman" w:cs="Times New Roman"/>
          <w:b/>
        </w:rPr>
        <w:t xml:space="preserve"> </w:t>
      </w:r>
      <w:r w:rsidRPr="00B33909">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11.5.12.</w:t>
      </w:r>
      <w:r w:rsidRPr="00B33909">
        <w:rPr>
          <w:rFonts w:ascii="Times New Roman" w:hAnsi="Times New Roman" w:cs="Times New Roman"/>
          <w:b/>
          <w:color w:val="auto"/>
        </w:rPr>
        <w:t xml:space="preserve"> </w:t>
      </w:r>
      <w:r w:rsidRPr="00B33909">
        <w:rPr>
          <w:rFonts w:ascii="Times New Roman" w:hAnsi="Times New Roman" w:cs="Times New Roman"/>
          <w:color w:val="auto"/>
        </w:rPr>
        <w:t xml:space="preserve">Размеры санитарно-защитных зон от источников теплоснабжения устанавливаются: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от тепловых электростанций (ТЭС) эквивалентной электрической мощностью 600 мВт и выше:</w:t>
      </w:r>
    </w:p>
    <w:p w:rsidR="002B3EBA" w:rsidRPr="00B33909" w:rsidRDefault="002B3EBA" w:rsidP="002B3EBA">
      <w:pPr>
        <w:pStyle w:val="Default"/>
        <w:ind w:firstLine="993"/>
        <w:rPr>
          <w:rFonts w:ascii="Times New Roman" w:hAnsi="Times New Roman" w:cs="Times New Roman"/>
          <w:color w:val="auto"/>
        </w:rPr>
      </w:pPr>
      <w:r w:rsidRPr="00B33909">
        <w:rPr>
          <w:rFonts w:ascii="Times New Roman" w:hAnsi="Times New Roman" w:cs="Times New Roman"/>
          <w:color w:val="auto"/>
        </w:rPr>
        <w:t xml:space="preserve">- работающих на угольном и мазутном топливе - 1000 м; </w:t>
      </w:r>
    </w:p>
    <w:p w:rsidR="002B3EBA" w:rsidRPr="00B33909" w:rsidRDefault="002B3EBA" w:rsidP="002B3EBA">
      <w:pPr>
        <w:pStyle w:val="Default"/>
        <w:ind w:firstLine="993"/>
        <w:rPr>
          <w:rFonts w:ascii="Times New Roman" w:hAnsi="Times New Roman" w:cs="Times New Roman"/>
          <w:color w:val="auto"/>
        </w:rPr>
      </w:pPr>
      <w:r w:rsidRPr="00B33909">
        <w:rPr>
          <w:rFonts w:ascii="Times New Roman" w:hAnsi="Times New Roman" w:cs="Times New Roman"/>
          <w:color w:val="auto"/>
        </w:rPr>
        <w:t xml:space="preserve">- работающих на газовом и газо-мазутном топливе - 500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-от ТЭЦ и районных котельных тепловой мощностью 200 Гкал и выше: </w:t>
      </w:r>
    </w:p>
    <w:p w:rsidR="002B3EBA" w:rsidRPr="00B33909" w:rsidRDefault="002B3EBA" w:rsidP="002B3EBA">
      <w:pPr>
        <w:pStyle w:val="Default"/>
        <w:ind w:firstLine="993"/>
        <w:rPr>
          <w:rFonts w:ascii="Times New Roman" w:hAnsi="Times New Roman" w:cs="Times New Roman"/>
          <w:color w:val="auto"/>
        </w:rPr>
      </w:pPr>
      <w:r w:rsidRPr="00B33909">
        <w:rPr>
          <w:rFonts w:ascii="Times New Roman" w:hAnsi="Times New Roman" w:cs="Times New Roman"/>
          <w:color w:val="auto"/>
        </w:rPr>
        <w:t xml:space="preserve">- работающих на угольном и мазутном топливе - 500 м; </w:t>
      </w:r>
    </w:p>
    <w:p w:rsidR="002B3EBA" w:rsidRPr="00B33909" w:rsidRDefault="002B3EBA" w:rsidP="002B3EBA">
      <w:pPr>
        <w:pStyle w:val="Default"/>
        <w:ind w:firstLine="993"/>
        <w:rPr>
          <w:rFonts w:ascii="Times New Roman" w:hAnsi="Times New Roman" w:cs="Times New Roman"/>
          <w:color w:val="auto"/>
        </w:rPr>
      </w:pPr>
      <w:r w:rsidRPr="00B33909">
        <w:rPr>
          <w:rFonts w:ascii="Times New Roman" w:hAnsi="Times New Roman" w:cs="Times New Roman"/>
          <w:color w:val="auto"/>
        </w:rPr>
        <w:t xml:space="preserve">- работающих на газовом и газо-мазутном топливе - 300 м;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11.5.13.</w:t>
      </w:r>
      <w:r w:rsidRPr="00B33909">
        <w:rPr>
          <w:rFonts w:ascii="Times New Roman" w:hAnsi="Times New Roman" w:cs="Times New Roman"/>
          <w:b/>
        </w:rPr>
        <w:t xml:space="preserve"> </w:t>
      </w:r>
      <w:r w:rsidRPr="00B33909">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11.5.14.</w:t>
      </w:r>
      <w:r w:rsidRPr="00B33909">
        <w:rPr>
          <w:rFonts w:ascii="Times New Roman" w:hAnsi="Times New Roman" w:cs="Times New Roman"/>
          <w:b/>
          <w:color w:val="auto"/>
        </w:rPr>
        <w:t xml:space="preserve"> </w:t>
      </w:r>
      <w:r w:rsidRPr="00B33909">
        <w:rPr>
          <w:rFonts w:ascii="Times New Roman" w:hAnsi="Times New Roman" w:cs="Times New Roman"/>
          <w:color w:val="auto"/>
        </w:rPr>
        <w:t xml:space="preserve">Отдельно стоящие котельные используются для обслуживания группы зданий.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Индивидуальные и крышные котельные используются для обслуживания одного здания или сооружения.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Индивидуальные котельные могут быть отдельно стоящими, встроенными и пристроенными.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11.5.15.</w:t>
      </w:r>
      <w:r w:rsidRPr="00B33909">
        <w:rPr>
          <w:rFonts w:ascii="Times New Roman" w:hAnsi="Times New Roman" w:cs="Times New Roman"/>
          <w:b/>
        </w:rPr>
        <w:t xml:space="preserve"> </w:t>
      </w:r>
      <w:r w:rsidRPr="00B33909">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11.5.16. Не допускается размещение:</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ab/>
        <w:t>- котельных, встроенных в многоквартирные жилые здания;</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174011" w:rsidRPr="00B33909" w:rsidRDefault="00174011" w:rsidP="002B3EBA">
      <w:pPr>
        <w:ind w:firstLine="567"/>
        <w:rPr>
          <w:rFonts w:ascii="Times New Roman" w:hAnsi="Times New Roman" w:cs="Times New Roman"/>
        </w:rPr>
      </w:pPr>
    </w:p>
    <w:p w:rsidR="002B3EBA" w:rsidRPr="00B33909" w:rsidRDefault="002B3EBA" w:rsidP="002B3EBA">
      <w:pPr>
        <w:ind w:firstLine="567"/>
        <w:jc w:val="right"/>
        <w:rPr>
          <w:rFonts w:ascii="Times New Roman" w:hAnsi="Times New Roman" w:cs="Times New Roman"/>
        </w:rPr>
      </w:pPr>
      <w:r w:rsidRPr="00B33909">
        <w:rPr>
          <w:rFonts w:ascii="Times New Roman" w:hAnsi="Times New Roman" w:cs="Times New Roman"/>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2B3EBA" w:rsidRPr="00B33909" w:rsidTr="0076329B">
        <w:trPr>
          <w:trHeight w:val="863"/>
        </w:trPr>
        <w:tc>
          <w:tcPr>
            <w:tcW w:w="2529" w:type="pct"/>
            <w:vMerge w:val="restar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Теплопроизводительность котельных, Гкал/</w:t>
            </w:r>
            <w:proofErr w:type="gramStart"/>
            <w:r w:rsidRPr="00B33909">
              <w:rPr>
                <w:rFonts w:ascii="Times New Roman" w:hAnsi="Times New Roman" w:cs="Times New Roman"/>
                <w:color w:val="auto"/>
              </w:rPr>
              <w:t>ч</w:t>
            </w:r>
            <w:proofErr w:type="gramEnd"/>
            <w:r w:rsidRPr="00B33909">
              <w:rPr>
                <w:rFonts w:ascii="Times New Roman" w:hAnsi="Times New Roman" w:cs="Times New Roman"/>
                <w:color w:val="auto"/>
              </w:rPr>
              <w:t xml:space="preserve"> (МВт) </w:t>
            </w:r>
          </w:p>
        </w:tc>
        <w:tc>
          <w:tcPr>
            <w:tcW w:w="2471"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Размеры земельных участков, </w:t>
            </w:r>
            <w:proofErr w:type="gramStart"/>
            <w:r w:rsidRPr="00B33909">
              <w:rPr>
                <w:rFonts w:ascii="Times New Roman" w:hAnsi="Times New Roman" w:cs="Times New Roman"/>
                <w:color w:val="auto"/>
              </w:rPr>
              <w:t>га</w:t>
            </w:r>
            <w:proofErr w:type="gramEnd"/>
            <w:r w:rsidRPr="00B33909">
              <w:rPr>
                <w:rFonts w:ascii="Times New Roman" w:hAnsi="Times New Roman" w:cs="Times New Roman"/>
                <w:color w:val="auto"/>
              </w:rPr>
              <w:t xml:space="preserve">, котельных, работающих </w:t>
            </w:r>
          </w:p>
        </w:tc>
      </w:tr>
      <w:tr w:rsidR="002B3EBA" w:rsidRPr="00B33909" w:rsidTr="0076329B">
        <w:trPr>
          <w:trHeight w:val="489"/>
        </w:trPr>
        <w:tc>
          <w:tcPr>
            <w:tcW w:w="2529" w:type="pct"/>
            <w:vMerge/>
          </w:tcPr>
          <w:p w:rsidR="002B3EBA" w:rsidRPr="00B33909" w:rsidRDefault="002B3EBA" w:rsidP="0076329B">
            <w:pPr>
              <w:pStyle w:val="Default"/>
              <w:rPr>
                <w:rFonts w:ascii="Times New Roman" w:hAnsi="Times New Roman" w:cs="Times New Roman"/>
                <w:color w:val="auto"/>
              </w:rPr>
            </w:pPr>
          </w:p>
        </w:tc>
        <w:tc>
          <w:tcPr>
            <w:tcW w:w="1273"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на твердом топливе</w:t>
            </w:r>
          </w:p>
        </w:tc>
        <w:tc>
          <w:tcPr>
            <w:tcW w:w="1198"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на газомазутном топливе</w:t>
            </w:r>
          </w:p>
        </w:tc>
      </w:tr>
      <w:tr w:rsidR="002B3EBA" w:rsidRPr="00B33909" w:rsidTr="0076329B">
        <w:trPr>
          <w:trHeight w:val="220"/>
        </w:trPr>
        <w:tc>
          <w:tcPr>
            <w:tcW w:w="252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до 5 </w:t>
            </w:r>
          </w:p>
        </w:tc>
        <w:tc>
          <w:tcPr>
            <w:tcW w:w="1273"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0,7 </w:t>
            </w:r>
          </w:p>
        </w:tc>
        <w:tc>
          <w:tcPr>
            <w:tcW w:w="1198"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0,7 </w:t>
            </w:r>
          </w:p>
        </w:tc>
      </w:tr>
      <w:tr w:rsidR="002B3EBA" w:rsidRPr="00B33909" w:rsidTr="0076329B">
        <w:trPr>
          <w:trHeight w:val="220"/>
        </w:trPr>
        <w:tc>
          <w:tcPr>
            <w:tcW w:w="252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от 5 до 10 (от 6 до 12) </w:t>
            </w:r>
          </w:p>
        </w:tc>
        <w:tc>
          <w:tcPr>
            <w:tcW w:w="1273"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1,0 </w:t>
            </w:r>
          </w:p>
        </w:tc>
        <w:tc>
          <w:tcPr>
            <w:tcW w:w="1198"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1,0 </w:t>
            </w:r>
          </w:p>
        </w:tc>
      </w:tr>
      <w:tr w:rsidR="002B3EBA" w:rsidRPr="00B33909" w:rsidTr="0076329B">
        <w:trPr>
          <w:trHeight w:val="220"/>
        </w:trPr>
        <w:tc>
          <w:tcPr>
            <w:tcW w:w="252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от 10 до 50 (от 12 до 58) </w:t>
            </w:r>
          </w:p>
        </w:tc>
        <w:tc>
          <w:tcPr>
            <w:tcW w:w="1273"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2,0 </w:t>
            </w:r>
          </w:p>
        </w:tc>
        <w:tc>
          <w:tcPr>
            <w:tcW w:w="1198"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1,5 </w:t>
            </w:r>
          </w:p>
        </w:tc>
      </w:tr>
      <w:tr w:rsidR="002B3EBA" w:rsidRPr="00B33909" w:rsidTr="0076329B">
        <w:trPr>
          <w:trHeight w:val="220"/>
        </w:trPr>
        <w:tc>
          <w:tcPr>
            <w:tcW w:w="252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от 50 до 100 (от 58 до 116) </w:t>
            </w:r>
          </w:p>
        </w:tc>
        <w:tc>
          <w:tcPr>
            <w:tcW w:w="1273"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3,0 </w:t>
            </w:r>
          </w:p>
        </w:tc>
        <w:tc>
          <w:tcPr>
            <w:tcW w:w="1198"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2,5 </w:t>
            </w:r>
          </w:p>
        </w:tc>
      </w:tr>
      <w:tr w:rsidR="002B3EBA" w:rsidRPr="00B33909" w:rsidTr="0076329B">
        <w:trPr>
          <w:trHeight w:val="220"/>
        </w:trPr>
        <w:tc>
          <w:tcPr>
            <w:tcW w:w="252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от 100 до 200 (от 116 до 233) </w:t>
            </w:r>
          </w:p>
        </w:tc>
        <w:tc>
          <w:tcPr>
            <w:tcW w:w="1273"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3,7 </w:t>
            </w:r>
          </w:p>
        </w:tc>
        <w:tc>
          <w:tcPr>
            <w:tcW w:w="1198"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3,0 </w:t>
            </w:r>
          </w:p>
        </w:tc>
      </w:tr>
      <w:tr w:rsidR="002B3EBA" w:rsidRPr="00B33909" w:rsidTr="0076329B">
        <w:trPr>
          <w:trHeight w:val="220"/>
        </w:trPr>
        <w:tc>
          <w:tcPr>
            <w:tcW w:w="252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от 200 до 400 (от 233 до 466) </w:t>
            </w:r>
          </w:p>
        </w:tc>
        <w:tc>
          <w:tcPr>
            <w:tcW w:w="1273"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4,3 </w:t>
            </w:r>
          </w:p>
        </w:tc>
        <w:tc>
          <w:tcPr>
            <w:tcW w:w="1198"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3,5 </w:t>
            </w:r>
          </w:p>
        </w:tc>
      </w:tr>
    </w:tbl>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u w:val="single"/>
        </w:rPr>
        <w:lastRenderedPageBreak/>
        <w:t>Примечания</w:t>
      </w:r>
      <w:r w:rsidRPr="00B33909">
        <w:rPr>
          <w:rFonts w:ascii="Times New Roman" w:hAnsi="Times New Roman" w:cs="Times New Roman"/>
          <w:color w:val="auto"/>
        </w:rPr>
        <w:t xml:space="preserve">: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11.5.20. Размещение тепловых сетей производится в соответствии с требованиями раздела 14.10.</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11.6. Водоснабжение</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11.6.6. Расход воды на производственные нужды, а также наружное пожаротушение определяются в соответствии с требованиями СНиП 2.04.02-84*.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11.6.8. Для ориентировочного учета прочих потребителей в расчет удельного показателя вводится позиция "неучтенные расходы".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11.6.10. </w:t>
      </w:r>
      <w:proofErr w:type="gramStart"/>
      <w:r w:rsidRPr="00B33909">
        <w:rPr>
          <w:rFonts w:ascii="Times New Roman" w:hAnsi="Times New Roman" w:cs="Times New Roman"/>
          <w:color w:val="auto"/>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Централизованная система водоснабжения населенных пунктов должна обеспечивать: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 хозяйственно-питьевое водопотребление в жилых и общественных зданиях, нужды коммунально-бытовых предприятий;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хозяйственно-питьевое водопотребление на предприятиях;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тушение пожаров;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хозяйственно-питьевое водоснабжение в случае отключения водозаборных сооружений;</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собственные нужды станций водоподготовки, промывку водопроводных и канализационных сетей и др.</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11.6.13. В сельских поселениях следует: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проектировать централизованные системы водоснабжения для перспективных населенных пунктов и сельскохозяйственных объектов;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11.6.20. Выбор, отвод и использование земель для магистральных водоводов осуществляется в соответствии с требованиями СН 456-73.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до 0,8 – 1 га;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свыше 0,8 до 12 - 2 га;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свыше 12 до 32 - 3 га;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свыше 32 до 80 - 4 га;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свыше 80 до 125 - 6 га;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свыше 125 до 250 - 12 га;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свыше 250 до 400 - 18 га;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lastRenderedPageBreak/>
        <w:t>- свыше 400 до 800 - 24 га.</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11.6.23. Водопроводные сооружения должны иметь ограждения.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11.6.24. </w:t>
      </w:r>
      <w:proofErr w:type="gramStart"/>
      <w:r w:rsidRPr="00B33909">
        <w:rPr>
          <w:rFonts w:ascii="Times New Roman" w:hAnsi="Times New Roman" w:cs="Times New Roman"/>
          <w:color w:val="auto"/>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11.6.25. Примыкание к ограждению строений, кроме проходных и административно-бытовых зданий, не допускается.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11.6.32. Сооружения для забора поверхностных вод следует проектировать в соответствии с требованиями СНиП 2.04.02-84*, они должны: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обеспечивать забор из водоисточника расчетного расхода воды и подачу его потребителю;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защищать систему водоснабжения от биологических обрастаний и от попадания в нее наносов, сора, планктона, шугольда и др.;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на водоемах рыбохозяйственного значения удовлетворять требованиям органов охраны рыбных запасов.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за пределами прибойных зон при наинизших уровнях воды;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 местах, укрытых от волнения;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за пределами сосредоточенных течений, выходящих из прибойных зон.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11.6.35. </w:t>
      </w:r>
      <w:proofErr w:type="gramStart"/>
      <w:r w:rsidRPr="00B33909">
        <w:rPr>
          <w:rFonts w:ascii="Times New Roman" w:hAnsi="Times New Roman" w:cs="Times New Roman"/>
          <w:color w:val="auto"/>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w:t>
      </w:r>
      <w:r w:rsidRPr="00B33909">
        <w:rPr>
          <w:rFonts w:ascii="Times New Roman" w:hAnsi="Times New Roman" w:cs="Times New Roman"/>
          <w:color w:val="auto"/>
        </w:rPr>
        <w:lastRenderedPageBreak/>
        <w:t xml:space="preserve">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11.6.37. Коммуникации станций водоподготовки следует рассчитывать на возможность пропуска расхода воды на 20 - 30% больше расчетного.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11.6.39. Минимальный свободный напор </w:t>
      </w:r>
      <w:proofErr w:type="gramStart"/>
      <w:r w:rsidRPr="00B33909">
        <w:rPr>
          <w:rFonts w:ascii="Times New Roman" w:hAnsi="Times New Roman" w:cs="Times New Roman"/>
        </w:rPr>
        <w:t>в водопроводной сети при максимальном хозяйственно-питьевом водопотреблении на вводе в здание над поверхностью</w:t>
      </w:r>
      <w:proofErr w:type="gramEnd"/>
      <w:r w:rsidRPr="00B33909">
        <w:rPr>
          <w:rFonts w:ascii="Times New Roman" w:hAnsi="Times New Roman" w:cs="Times New Roman"/>
        </w:rPr>
        <w:t xml:space="preserve"> земли должен быть не менее 10 м водяного столба.</w:t>
      </w:r>
    </w:p>
    <w:p w:rsidR="007162FB" w:rsidRDefault="002B3EBA" w:rsidP="007162FB">
      <w:pPr>
        <w:pStyle w:val="a4"/>
        <w:ind w:firstLine="567"/>
      </w:pPr>
      <w:r w:rsidRPr="00B33909">
        <w:t>11.6.40. Место расположения водозаборных сооружений нецентрализованного водоснабжения:</w:t>
      </w:r>
    </w:p>
    <w:p w:rsidR="002B3EBA" w:rsidRPr="00B33909" w:rsidRDefault="007162FB" w:rsidP="007162FB">
      <w:pPr>
        <w:pStyle w:val="a4"/>
        <w:ind w:firstLine="567"/>
      </w:pPr>
      <w:r>
        <w:t xml:space="preserve">                                                                                                                                          </w:t>
      </w:r>
      <w:r w:rsidR="002B3EBA" w:rsidRPr="00B33909">
        <w:t>Таблица 95</w:t>
      </w:r>
    </w:p>
    <w:tbl>
      <w:tblPr>
        <w:tblW w:w="0" w:type="auto"/>
        <w:tblInd w:w="-5" w:type="dxa"/>
        <w:tblLayout w:type="fixed"/>
        <w:tblLook w:val="0000"/>
      </w:tblPr>
      <w:tblGrid>
        <w:gridCol w:w="5925"/>
        <w:gridCol w:w="1418"/>
        <w:gridCol w:w="2912"/>
      </w:tblGrid>
      <w:tr w:rsidR="002B3EBA" w:rsidRPr="00B33909" w:rsidTr="0076329B">
        <w:tc>
          <w:tcPr>
            <w:tcW w:w="5925"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Расстояние до водозаборных сооружений (не менее)</w:t>
            </w:r>
          </w:p>
        </w:tc>
      </w:tr>
      <w:tr w:rsidR="002B3EBA" w:rsidRPr="00B33909" w:rsidTr="0076329B">
        <w:tc>
          <w:tcPr>
            <w:tcW w:w="5925" w:type="dxa"/>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50</w:t>
            </w:r>
          </w:p>
        </w:tc>
      </w:tr>
      <w:tr w:rsidR="002B3EBA" w:rsidRPr="00B33909" w:rsidTr="0076329B">
        <w:tc>
          <w:tcPr>
            <w:tcW w:w="5925" w:type="dxa"/>
            <w:tcBorders>
              <w:top w:val="single" w:sz="4" w:space="0" w:color="000000"/>
              <w:left w:val="single" w:sz="4" w:space="0" w:color="000000"/>
              <w:bottom w:val="single" w:sz="4" w:space="0" w:color="000000"/>
            </w:tcBorders>
          </w:tcPr>
          <w:p w:rsidR="002B3EBA" w:rsidRPr="00B33909" w:rsidRDefault="002B3EBA" w:rsidP="0076329B">
            <w:pPr>
              <w:snapToGrid w:val="0"/>
              <w:jc w:val="both"/>
              <w:rPr>
                <w:rFonts w:ascii="Times New Roman" w:hAnsi="Times New Roman" w:cs="Times New Roman"/>
              </w:rPr>
            </w:pPr>
            <w:r w:rsidRPr="00B33909">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30</w:t>
            </w:r>
          </w:p>
        </w:tc>
      </w:tr>
    </w:tbl>
    <w:p w:rsidR="002B3EBA" w:rsidRPr="00B33909" w:rsidRDefault="002B3EBA" w:rsidP="002B3EBA">
      <w:pPr>
        <w:pStyle w:val="a7"/>
        <w:ind w:firstLine="708"/>
        <w:rPr>
          <w:b w:val="0"/>
          <w:sz w:val="24"/>
          <w:szCs w:val="24"/>
        </w:rPr>
      </w:pPr>
      <w:r w:rsidRPr="00B33909">
        <w:rPr>
          <w:b w:val="0"/>
          <w:sz w:val="24"/>
          <w:szCs w:val="24"/>
        </w:rPr>
        <w:t>Примечания:</w:t>
      </w:r>
    </w:p>
    <w:p w:rsidR="00972B39" w:rsidRPr="00B33909" w:rsidRDefault="002B3EBA" w:rsidP="002B3EBA">
      <w:pPr>
        <w:pStyle w:val="a4"/>
        <w:ind w:firstLine="708"/>
      </w:pPr>
      <w:r w:rsidRPr="00B33909">
        <w:t>1.  водозаборные сооружения следует размещать выше по потоку поверхностных и грунтовых вод;</w:t>
      </w:r>
    </w:p>
    <w:p w:rsidR="002B3EBA" w:rsidRPr="00B33909" w:rsidRDefault="002B3EBA" w:rsidP="002B3EBA">
      <w:pPr>
        <w:pStyle w:val="a4"/>
        <w:ind w:firstLine="708"/>
      </w:pPr>
      <w:r w:rsidRPr="00B33909">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11.7. Канализация.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11.7.4. Удельное среднесуточное водоотведение бытовых сточных вод следует принимать </w:t>
      </w:r>
      <w:proofErr w:type="gramStart"/>
      <w:r w:rsidRPr="00B33909">
        <w:rPr>
          <w:rFonts w:ascii="Times New Roman" w:hAnsi="Times New Roman" w:cs="Times New Roman"/>
          <w:color w:val="auto"/>
        </w:rPr>
        <w:t>равным</w:t>
      </w:r>
      <w:proofErr w:type="gramEnd"/>
      <w:r w:rsidRPr="00B33909">
        <w:rPr>
          <w:rFonts w:ascii="Times New Roman" w:hAnsi="Times New Roman" w:cs="Times New Roman"/>
          <w:color w:val="auto"/>
        </w:rPr>
        <w:t xml:space="preserve"> удельному среднесуточному водопотреблению без учета расхода воды на полив территорий и зеленых насаждений.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11.7.6. Удельное водоотведение в неканализованных районах следует принимать в объеме 25 л/сут. на одного жителя.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11.7.13. Централизованные схемы канализации следует проектировать </w:t>
      </w:r>
      <w:proofErr w:type="gramStart"/>
      <w:r w:rsidRPr="00B33909">
        <w:rPr>
          <w:rFonts w:ascii="Times New Roman" w:hAnsi="Times New Roman" w:cs="Times New Roman"/>
          <w:color w:val="auto"/>
        </w:rPr>
        <w:t>объединенными</w:t>
      </w:r>
      <w:proofErr w:type="gramEnd"/>
      <w:r w:rsidRPr="00B33909">
        <w:rPr>
          <w:rFonts w:ascii="Times New Roman" w:hAnsi="Times New Roman" w:cs="Times New Roman"/>
          <w:color w:val="auto"/>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11.7.15. Децентрализованные схемы канализации допускается предусматривать: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при отсутствии опасности загрязнения используемых для водоснабжения водоносных горизонтов; </w:t>
      </w:r>
    </w:p>
    <w:p w:rsidR="002B3EBA" w:rsidRPr="00B33909" w:rsidRDefault="002B3EBA" w:rsidP="002B3EBA">
      <w:pPr>
        <w:pStyle w:val="Default"/>
        <w:ind w:firstLine="567"/>
        <w:rPr>
          <w:rFonts w:ascii="Times New Roman" w:hAnsi="Times New Roman" w:cs="Times New Roman"/>
          <w:color w:val="auto"/>
        </w:rPr>
      </w:pPr>
      <w:proofErr w:type="gramStart"/>
      <w:r w:rsidRPr="00B33909">
        <w:rPr>
          <w:rFonts w:ascii="Times New Roman" w:hAnsi="Times New Roman" w:cs="Times New Roman"/>
          <w:color w:val="auto"/>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при необходимости канализования групп или отдельных зданий</w:t>
      </w:r>
      <w:proofErr w:type="gramStart"/>
      <w:r w:rsidRPr="00B33909">
        <w:rPr>
          <w:rFonts w:ascii="Times New Roman" w:hAnsi="Times New Roman" w:cs="Times New Roman"/>
          <w:color w:val="auto"/>
        </w:rPr>
        <w:t>;.</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11.7.16. Канализование промышленных предприятий следует предусматривать, как правило, по полной раздельной системе.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11.7.18. Наименьшие уклоны трубопроводов для всех систем канализации следует принимать: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- 0,008 - для труб диаметром 150 мм;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- 0,007 - для труб диаметром 200 мм.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В зависимости от местных условий при соответствующем обосновании для отдельных участков сети допускается принимать уклоны: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- 0,007 - для труб диаметром 150 мм;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- 0,005 - для труб диаметром 200 мм.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Уклон присоединения от дождеприемников следует принимать 0,02.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При пересечении оврагов допускается предусматривать дюкеры в одну линию.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11.7.21. Прием сточных вод от неканализованных районов следует осуществлять через сливные станции.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11.7.22. Для отдельно стоящих неканализованных зданий при расходе сточных вод до 1 куб. </w:t>
      </w:r>
      <w:proofErr w:type="gramStart"/>
      <w:r w:rsidRPr="00B33909">
        <w:rPr>
          <w:rFonts w:ascii="Times New Roman" w:hAnsi="Times New Roman" w:cs="Times New Roman"/>
          <w:color w:val="auto"/>
        </w:rPr>
        <w:t>м</w:t>
      </w:r>
      <w:proofErr w:type="gramEnd"/>
      <w:r w:rsidRPr="00B33909">
        <w:rPr>
          <w:rFonts w:ascii="Times New Roman" w:hAnsi="Times New Roman" w:cs="Times New Roman"/>
          <w:color w:val="auto"/>
        </w:rPr>
        <w:t xml:space="preserve">/сут. допускается применение гидроизолированных снаружи и изнутри выгребов с вывозом стоков на очистные сооружения.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0A30A2"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w:t>
      </w:r>
    </w:p>
    <w:p w:rsidR="002B3EBA" w:rsidRPr="00B33909" w:rsidRDefault="002B3EBA" w:rsidP="000A30A2">
      <w:pPr>
        <w:pStyle w:val="Default"/>
        <w:rPr>
          <w:rFonts w:ascii="Times New Roman" w:hAnsi="Times New Roman" w:cs="Times New Roman"/>
          <w:color w:val="auto"/>
        </w:rPr>
      </w:pPr>
      <w:r w:rsidRPr="00B33909">
        <w:rPr>
          <w:rFonts w:ascii="Times New Roman" w:hAnsi="Times New Roman" w:cs="Times New Roman"/>
          <w:color w:val="auto"/>
        </w:rPr>
        <w:t xml:space="preserve">10 x 10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11.7.26. Площадку очистных сооружений сточных вод следует располагать </w:t>
      </w:r>
      <w:proofErr w:type="gramStart"/>
      <w:r w:rsidRPr="00B33909">
        <w:rPr>
          <w:rFonts w:ascii="Times New Roman" w:hAnsi="Times New Roman" w:cs="Times New Roman"/>
          <w:color w:val="auto"/>
        </w:rPr>
        <w:t>с подветренной стороны для ветров преобладающего в теплый период года направления по отношению к жилой</w:t>
      </w:r>
      <w:proofErr w:type="gramEnd"/>
      <w:r w:rsidRPr="00B33909">
        <w:rPr>
          <w:rFonts w:ascii="Times New Roman" w:hAnsi="Times New Roman" w:cs="Times New Roman"/>
          <w:color w:val="auto"/>
        </w:rPr>
        <w:t xml:space="preserve"> застройке и населенного пункта ниже по течению водотока.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11.7.28. Размеры земельных участков для очистных сооружений канализации следует принимать не </w:t>
      </w:r>
      <w:proofErr w:type="gramStart"/>
      <w:r w:rsidRPr="00B33909">
        <w:rPr>
          <w:rFonts w:ascii="Times New Roman" w:hAnsi="Times New Roman" w:cs="Times New Roman"/>
          <w:color w:val="auto"/>
        </w:rPr>
        <w:t>более указанных</w:t>
      </w:r>
      <w:proofErr w:type="gramEnd"/>
      <w:r w:rsidRPr="00B33909">
        <w:rPr>
          <w:rFonts w:ascii="Times New Roman" w:hAnsi="Times New Roman" w:cs="Times New Roman"/>
          <w:color w:val="auto"/>
        </w:rPr>
        <w:t xml:space="preserve"> в таблице 96. </w:t>
      </w:r>
    </w:p>
    <w:p w:rsidR="002B3EBA" w:rsidRPr="00B33909" w:rsidRDefault="002B3EBA" w:rsidP="002B3EBA">
      <w:pPr>
        <w:pStyle w:val="Default"/>
        <w:ind w:firstLine="567"/>
        <w:jc w:val="right"/>
        <w:rPr>
          <w:rFonts w:ascii="Times New Roman" w:hAnsi="Times New Roman" w:cs="Times New Roman"/>
          <w:color w:val="auto"/>
        </w:rPr>
      </w:pPr>
      <w:r w:rsidRPr="00B33909">
        <w:rPr>
          <w:rFonts w:ascii="Times New Roman" w:hAnsi="Times New Roman" w:cs="Times New Roman"/>
          <w:color w:val="auto"/>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2B3EBA" w:rsidRPr="00B33909" w:rsidTr="0076329B">
        <w:trPr>
          <w:trHeight w:val="1000"/>
        </w:trPr>
        <w:tc>
          <w:tcPr>
            <w:tcW w:w="1528" w:type="pct"/>
            <w:vMerge w:val="restar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Производительность очистных сооружений канализации, тыс. куб. м/сут. </w:t>
            </w:r>
          </w:p>
        </w:tc>
        <w:tc>
          <w:tcPr>
            <w:tcW w:w="3472" w:type="pct"/>
            <w:gridSpan w:val="3"/>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Размеры земельных участков, </w:t>
            </w:r>
            <w:proofErr w:type="gramStart"/>
            <w:r w:rsidRPr="00B33909">
              <w:rPr>
                <w:rFonts w:ascii="Times New Roman" w:hAnsi="Times New Roman" w:cs="Times New Roman"/>
                <w:color w:val="auto"/>
              </w:rPr>
              <w:t>га</w:t>
            </w:r>
            <w:proofErr w:type="gramEnd"/>
            <w:r w:rsidRPr="00B33909">
              <w:rPr>
                <w:rFonts w:ascii="Times New Roman" w:hAnsi="Times New Roman" w:cs="Times New Roman"/>
                <w:color w:val="auto"/>
              </w:rPr>
              <w:t xml:space="preserve"> </w:t>
            </w:r>
          </w:p>
        </w:tc>
      </w:tr>
      <w:tr w:rsidR="002B3EBA" w:rsidRPr="00B33909" w:rsidTr="0076329B">
        <w:trPr>
          <w:trHeight w:val="758"/>
        </w:trPr>
        <w:tc>
          <w:tcPr>
            <w:tcW w:w="1528" w:type="pct"/>
            <w:vMerge/>
            <w:tcBorders>
              <w:bottom w:val="single" w:sz="4" w:space="0" w:color="auto"/>
            </w:tcBorders>
          </w:tcPr>
          <w:p w:rsidR="002B3EBA" w:rsidRPr="00B33909" w:rsidRDefault="002B3EBA" w:rsidP="0076329B">
            <w:pPr>
              <w:pStyle w:val="Default"/>
              <w:rPr>
                <w:rFonts w:ascii="Times New Roman" w:hAnsi="Times New Roman" w:cs="Times New Roman"/>
                <w:color w:val="auto"/>
              </w:rPr>
            </w:pPr>
          </w:p>
        </w:tc>
        <w:tc>
          <w:tcPr>
            <w:tcW w:w="939" w:type="pct"/>
            <w:tcBorders>
              <w:bottom w:val="single" w:sz="4" w:space="0" w:color="auto"/>
            </w:tcBorders>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очистных сооружений</w:t>
            </w:r>
          </w:p>
        </w:tc>
        <w:tc>
          <w:tcPr>
            <w:tcW w:w="865" w:type="pct"/>
            <w:tcBorders>
              <w:bottom w:val="single" w:sz="4" w:space="0" w:color="auto"/>
            </w:tcBorders>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иловых площадок </w:t>
            </w:r>
          </w:p>
        </w:tc>
        <w:tc>
          <w:tcPr>
            <w:tcW w:w="1668" w:type="pct"/>
            <w:tcBorders>
              <w:bottom w:val="single" w:sz="4" w:space="0" w:color="auto"/>
            </w:tcBorders>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биологических прудов глубокой очистки сточных вод </w:t>
            </w:r>
          </w:p>
        </w:tc>
      </w:tr>
      <w:tr w:rsidR="002B3EBA" w:rsidRPr="00B33909" w:rsidTr="0076329B">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0,5 </w:t>
            </w:r>
          </w:p>
        </w:tc>
        <w:tc>
          <w:tcPr>
            <w:tcW w:w="865" w:type="pct"/>
            <w:tcBorders>
              <w:top w:val="single" w:sz="4" w:space="0" w:color="auto"/>
              <w:left w:val="single" w:sz="4" w:space="0" w:color="auto"/>
              <w:bottom w:val="single" w:sz="4" w:space="0" w:color="auto"/>
              <w:right w:val="single" w:sz="4" w:space="0" w:color="auto"/>
            </w:tcBorders>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0,2 </w:t>
            </w:r>
          </w:p>
        </w:tc>
        <w:tc>
          <w:tcPr>
            <w:tcW w:w="1668" w:type="pct"/>
            <w:tcBorders>
              <w:top w:val="single" w:sz="4" w:space="0" w:color="auto"/>
              <w:left w:val="single" w:sz="4" w:space="0" w:color="auto"/>
              <w:bottom w:val="single" w:sz="4" w:space="0" w:color="auto"/>
              <w:right w:val="single" w:sz="4" w:space="0" w:color="auto"/>
            </w:tcBorders>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 </w:t>
            </w:r>
          </w:p>
        </w:tc>
      </w:tr>
      <w:tr w:rsidR="002B3EBA" w:rsidRPr="00B33909" w:rsidTr="0076329B">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4 </w:t>
            </w:r>
          </w:p>
        </w:tc>
        <w:tc>
          <w:tcPr>
            <w:tcW w:w="865" w:type="pct"/>
            <w:tcBorders>
              <w:top w:val="single" w:sz="4" w:space="0" w:color="auto"/>
              <w:left w:val="single" w:sz="4" w:space="0" w:color="auto"/>
              <w:bottom w:val="single" w:sz="4" w:space="0" w:color="auto"/>
              <w:right w:val="single" w:sz="4" w:space="0" w:color="auto"/>
            </w:tcBorders>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 </w:t>
            </w:r>
          </w:p>
        </w:tc>
        <w:tc>
          <w:tcPr>
            <w:tcW w:w="1668" w:type="pct"/>
            <w:tcBorders>
              <w:top w:val="single" w:sz="4" w:space="0" w:color="auto"/>
              <w:left w:val="single" w:sz="4" w:space="0" w:color="auto"/>
              <w:bottom w:val="single" w:sz="4" w:space="0" w:color="auto"/>
              <w:right w:val="single" w:sz="4" w:space="0" w:color="auto"/>
            </w:tcBorders>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 </w:t>
            </w:r>
          </w:p>
        </w:tc>
      </w:tr>
      <w:tr w:rsidR="002B3EBA" w:rsidRPr="00B33909" w:rsidTr="0076329B">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6 </w:t>
            </w:r>
          </w:p>
        </w:tc>
        <w:tc>
          <w:tcPr>
            <w:tcW w:w="865" w:type="pct"/>
            <w:tcBorders>
              <w:top w:val="single" w:sz="4" w:space="0" w:color="auto"/>
              <w:left w:val="single" w:sz="4" w:space="0" w:color="auto"/>
              <w:bottom w:val="single" w:sz="4" w:space="0" w:color="auto"/>
              <w:right w:val="single" w:sz="4" w:space="0" w:color="auto"/>
            </w:tcBorders>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9 </w:t>
            </w:r>
          </w:p>
        </w:tc>
        <w:tc>
          <w:tcPr>
            <w:tcW w:w="1668" w:type="pct"/>
            <w:tcBorders>
              <w:top w:val="single" w:sz="4" w:space="0" w:color="auto"/>
              <w:left w:val="single" w:sz="4" w:space="0" w:color="auto"/>
              <w:bottom w:val="single" w:sz="4" w:space="0" w:color="auto"/>
              <w:right w:val="single" w:sz="4" w:space="0" w:color="auto"/>
            </w:tcBorders>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6 </w:t>
            </w:r>
          </w:p>
        </w:tc>
      </w:tr>
      <w:tr w:rsidR="002B3EBA" w:rsidRPr="00B33909" w:rsidTr="0076329B">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12 </w:t>
            </w:r>
          </w:p>
        </w:tc>
        <w:tc>
          <w:tcPr>
            <w:tcW w:w="865" w:type="pct"/>
            <w:tcBorders>
              <w:top w:val="single" w:sz="4" w:space="0" w:color="auto"/>
              <w:left w:val="single" w:sz="4" w:space="0" w:color="auto"/>
              <w:bottom w:val="single" w:sz="4" w:space="0" w:color="auto"/>
              <w:right w:val="single" w:sz="4" w:space="0" w:color="auto"/>
            </w:tcBorders>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25 </w:t>
            </w:r>
          </w:p>
        </w:tc>
        <w:tc>
          <w:tcPr>
            <w:tcW w:w="1668" w:type="pct"/>
            <w:tcBorders>
              <w:top w:val="single" w:sz="4" w:space="0" w:color="auto"/>
              <w:left w:val="single" w:sz="4" w:space="0" w:color="auto"/>
              <w:bottom w:val="single" w:sz="4" w:space="0" w:color="auto"/>
              <w:right w:val="single" w:sz="4" w:space="0" w:color="auto"/>
            </w:tcBorders>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20 </w:t>
            </w:r>
          </w:p>
        </w:tc>
      </w:tr>
      <w:tr w:rsidR="002B3EBA" w:rsidRPr="00B33909" w:rsidTr="0076329B">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14 </w:t>
            </w:r>
          </w:p>
        </w:tc>
        <w:tc>
          <w:tcPr>
            <w:tcW w:w="865" w:type="pct"/>
            <w:tcBorders>
              <w:top w:val="single" w:sz="4" w:space="0" w:color="auto"/>
              <w:left w:val="single" w:sz="4" w:space="0" w:color="auto"/>
              <w:bottom w:val="single" w:sz="4" w:space="0" w:color="auto"/>
              <w:right w:val="single" w:sz="4" w:space="0" w:color="auto"/>
            </w:tcBorders>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30 </w:t>
            </w:r>
          </w:p>
        </w:tc>
        <w:tc>
          <w:tcPr>
            <w:tcW w:w="1668" w:type="pct"/>
            <w:tcBorders>
              <w:top w:val="single" w:sz="4" w:space="0" w:color="auto"/>
              <w:left w:val="single" w:sz="4" w:space="0" w:color="auto"/>
              <w:bottom w:val="single" w:sz="4" w:space="0" w:color="auto"/>
              <w:right w:val="single" w:sz="4" w:space="0" w:color="auto"/>
            </w:tcBorders>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30 </w:t>
            </w:r>
          </w:p>
        </w:tc>
      </w:tr>
      <w:tr w:rsidR="002B3EBA" w:rsidRPr="00B33909" w:rsidTr="0076329B">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18 </w:t>
            </w:r>
          </w:p>
        </w:tc>
        <w:tc>
          <w:tcPr>
            <w:tcW w:w="865" w:type="pct"/>
            <w:tcBorders>
              <w:top w:val="single" w:sz="4" w:space="0" w:color="auto"/>
              <w:left w:val="single" w:sz="4" w:space="0" w:color="auto"/>
              <w:bottom w:val="single" w:sz="4" w:space="0" w:color="auto"/>
              <w:right w:val="single" w:sz="4" w:space="0" w:color="auto"/>
            </w:tcBorders>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55 </w:t>
            </w:r>
          </w:p>
        </w:tc>
        <w:tc>
          <w:tcPr>
            <w:tcW w:w="1668" w:type="pct"/>
            <w:tcBorders>
              <w:top w:val="single" w:sz="4" w:space="0" w:color="auto"/>
              <w:left w:val="single" w:sz="4" w:space="0" w:color="auto"/>
              <w:bottom w:val="single" w:sz="4" w:space="0" w:color="auto"/>
              <w:right w:val="single" w:sz="4" w:space="0" w:color="auto"/>
            </w:tcBorders>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 </w:t>
            </w:r>
          </w:p>
        </w:tc>
      </w:tr>
    </w:tbl>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Примечание: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p>
    <w:p w:rsidR="002B3EBA" w:rsidRDefault="002B3EBA" w:rsidP="002B3EBA">
      <w:pPr>
        <w:ind w:firstLine="567"/>
        <w:rPr>
          <w:rFonts w:ascii="Times New Roman" w:hAnsi="Times New Roman" w:cs="Times New Roman"/>
        </w:rPr>
      </w:pPr>
      <w:r w:rsidRPr="00B33909">
        <w:rPr>
          <w:rFonts w:ascii="Times New Roman" w:hAnsi="Times New Roman" w:cs="Times New Roman"/>
        </w:rP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7162FB" w:rsidRPr="00B33909" w:rsidRDefault="007162FB" w:rsidP="002B3EBA">
      <w:pPr>
        <w:ind w:firstLine="567"/>
        <w:rPr>
          <w:rFonts w:ascii="Times New Roman" w:hAnsi="Times New Roman" w:cs="Times New Roman"/>
        </w:rPr>
      </w:pPr>
    </w:p>
    <w:p w:rsidR="002B3EBA" w:rsidRPr="00B33909" w:rsidRDefault="002B3EBA" w:rsidP="002B3EBA">
      <w:pPr>
        <w:pStyle w:val="Default"/>
        <w:jc w:val="right"/>
        <w:rPr>
          <w:rFonts w:ascii="Times New Roman" w:hAnsi="Times New Roman" w:cs="Times New Roman"/>
          <w:color w:val="auto"/>
        </w:rPr>
      </w:pPr>
      <w:r w:rsidRPr="00B33909">
        <w:rPr>
          <w:rFonts w:ascii="Times New Roman" w:hAnsi="Times New Roman" w:cs="Times New Roman"/>
          <w:color w:val="auto"/>
        </w:rPr>
        <w:lastRenderedPageBreak/>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2B3EBA" w:rsidRPr="00B33909" w:rsidTr="0076329B">
        <w:trPr>
          <w:trHeight w:val="489"/>
        </w:trPr>
        <w:tc>
          <w:tcPr>
            <w:tcW w:w="1199" w:type="pct"/>
            <w:vMerge w:val="restar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Сооружения для очистки сточных вод </w:t>
            </w:r>
          </w:p>
        </w:tc>
        <w:tc>
          <w:tcPr>
            <w:tcW w:w="3801" w:type="pct"/>
            <w:gridSpan w:val="4"/>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Расстояние (м) при расчетной производительности очистных сооружений (тыс. куб. м/сут.) </w:t>
            </w:r>
          </w:p>
        </w:tc>
      </w:tr>
      <w:tr w:rsidR="002B3EBA" w:rsidRPr="00B33909" w:rsidTr="0076329B">
        <w:trPr>
          <w:trHeight w:val="489"/>
        </w:trPr>
        <w:tc>
          <w:tcPr>
            <w:tcW w:w="1199" w:type="pct"/>
            <w:vMerge/>
          </w:tcPr>
          <w:p w:rsidR="002B3EBA" w:rsidRPr="00B33909" w:rsidRDefault="002B3EBA" w:rsidP="0076329B">
            <w:pPr>
              <w:pStyle w:val="Default"/>
              <w:tabs>
                <w:tab w:val="left" w:pos="1140"/>
              </w:tabs>
              <w:rPr>
                <w:rFonts w:ascii="Times New Roman" w:hAnsi="Times New Roman" w:cs="Times New Roman"/>
                <w:color w:val="auto"/>
              </w:rPr>
            </w:pPr>
          </w:p>
        </w:tc>
        <w:tc>
          <w:tcPr>
            <w:tcW w:w="94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до 0,2 </w:t>
            </w:r>
            <w:r w:rsidRPr="00B33909">
              <w:rPr>
                <w:rFonts w:ascii="Times New Roman" w:hAnsi="Times New Roman" w:cs="Times New Roman"/>
                <w:color w:val="auto"/>
              </w:rPr>
              <w:tab/>
            </w:r>
          </w:p>
        </w:tc>
        <w:tc>
          <w:tcPr>
            <w:tcW w:w="94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более 0,2 до 5,0 </w:t>
            </w:r>
          </w:p>
        </w:tc>
        <w:tc>
          <w:tcPr>
            <w:tcW w:w="98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более 5,0 до 50,0 </w:t>
            </w:r>
          </w:p>
        </w:tc>
        <w:tc>
          <w:tcPr>
            <w:tcW w:w="923"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более 50,0 до 280 </w:t>
            </w:r>
          </w:p>
        </w:tc>
      </w:tr>
      <w:tr w:rsidR="002B3EBA" w:rsidRPr="00B33909" w:rsidTr="0076329B">
        <w:trPr>
          <w:trHeight w:val="1024"/>
        </w:trPr>
        <w:tc>
          <w:tcPr>
            <w:tcW w:w="11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Насосные станции и аварийно-регулирующие резервуары, локальные очистные сооружения </w:t>
            </w:r>
          </w:p>
        </w:tc>
        <w:tc>
          <w:tcPr>
            <w:tcW w:w="94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15 </w:t>
            </w:r>
          </w:p>
        </w:tc>
        <w:tc>
          <w:tcPr>
            <w:tcW w:w="94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20 </w:t>
            </w:r>
          </w:p>
        </w:tc>
        <w:tc>
          <w:tcPr>
            <w:tcW w:w="98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20 </w:t>
            </w:r>
          </w:p>
        </w:tc>
        <w:tc>
          <w:tcPr>
            <w:tcW w:w="923"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30 </w:t>
            </w:r>
          </w:p>
        </w:tc>
      </w:tr>
      <w:tr w:rsidR="002B3EBA" w:rsidRPr="00B33909" w:rsidTr="0076329B">
        <w:trPr>
          <w:trHeight w:val="1564"/>
        </w:trPr>
        <w:tc>
          <w:tcPr>
            <w:tcW w:w="11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150 </w:t>
            </w:r>
          </w:p>
        </w:tc>
        <w:tc>
          <w:tcPr>
            <w:tcW w:w="94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200 </w:t>
            </w:r>
          </w:p>
        </w:tc>
        <w:tc>
          <w:tcPr>
            <w:tcW w:w="98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400 </w:t>
            </w:r>
          </w:p>
        </w:tc>
        <w:tc>
          <w:tcPr>
            <w:tcW w:w="923"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500 </w:t>
            </w:r>
          </w:p>
        </w:tc>
      </w:tr>
      <w:tr w:rsidR="002B3EBA" w:rsidRPr="00B33909" w:rsidTr="0076329B">
        <w:trPr>
          <w:trHeight w:val="1562"/>
        </w:trPr>
        <w:tc>
          <w:tcPr>
            <w:tcW w:w="11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100 </w:t>
            </w:r>
          </w:p>
        </w:tc>
        <w:tc>
          <w:tcPr>
            <w:tcW w:w="94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150 </w:t>
            </w:r>
          </w:p>
        </w:tc>
        <w:tc>
          <w:tcPr>
            <w:tcW w:w="98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300 </w:t>
            </w:r>
          </w:p>
        </w:tc>
        <w:tc>
          <w:tcPr>
            <w:tcW w:w="923"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400 </w:t>
            </w:r>
          </w:p>
        </w:tc>
      </w:tr>
      <w:tr w:rsidR="002B3EBA" w:rsidRPr="00B33909" w:rsidTr="0076329B">
        <w:trPr>
          <w:trHeight w:val="220"/>
        </w:trPr>
        <w:tc>
          <w:tcPr>
            <w:tcW w:w="5000" w:type="pct"/>
            <w:gridSpan w:val="5"/>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Поля: </w:t>
            </w:r>
          </w:p>
        </w:tc>
      </w:tr>
      <w:tr w:rsidR="002B3EBA" w:rsidRPr="00B33909" w:rsidTr="0076329B">
        <w:trPr>
          <w:trHeight w:val="220"/>
        </w:trPr>
        <w:tc>
          <w:tcPr>
            <w:tcW w:w="11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фильтрации </w:t>
            </w:r>
          </w:p>
        </w:tc>
        <w:tc>
          <w:tcPr>
            <w:tcW w:w="94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200 </w:t>
            </w:r>
          </w:p>
        </w:tc>
        <w:tc>
          <w:tcPr>
            <w:tcW w:w="94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300 </w:t>
            </w:r>
          </w:p>
        </w:tc>
        <w:tc>
          <w:tcPr>
            <w:tcW w:w="98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500 </w:t>
            </w:r>
          </w:p>
        </w:tc>
        <w:tc>
          <w:tcPr>
            <w:tcW w:w="923"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1000 </w:t>
            </w:r>
          </w:p>
        </w:tc>
      </w:tr>
      <w:tr w:rsidR="002B3EBA" w:rsidRPr="00B33909" w:rsidTr="0076329B">
        <w:trPr>
          <w:trHeight w:val="220"/>
        </w:trPr>
        <w:tc>
          <w:tcPr>
            <w:tcW w:w="11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орошения </w:t>
            </w:r>
          </w:p>
        </w:tc>
        <w:tc>
          <w:tcPr>
            <w:tcW w:w="94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150 </w:t>
            </w:r>
          </w:p>
        </w:tc>
        <w:tc>
          <w:tcPr>
            <w:tcW w:w="94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200 </w:t>
            </w:r>
          </w:p>
        </w:tc>
        <w:tc>
          <w:tcPr>
            <w:tcW w:w="98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400 </w:t>
            </w:r>
          </w:p>
        </w:tc>
        <w:tc>
          <w:tcPr>
            <w:tcW w:w="923"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1000 </w:t>
            </w:r>
          </w:p>
        </w:tc>
      </w:tr>
      <w:tr w:rsidR="002B3EBA" w:rsidRPr="00B33909" w:rsidTr="0076329B">
        <w:trPr>
          <w:trHeight w:val="220"/>
        </w:trPr>
        <w:tc>
          <w:tcPr>
            <w:tcW w:w="11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Биологические пруды </w:t>
            </w:r>
          </w:p>
        </w:tc>
        <w:tc>
          <w:tcPr>
            <w:tcW w:w="94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200 </w:t>
            </w:r>
          </w:p>
        </w:tc>
        <w:tc>
          <w:tcPr>
            <w:tcW w:w="94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200 </w:t>
            </w:r>
          </w:p>
        </w:tc>
        <w:tc>
          <w:tcPr>
            <w:tcW w:w="98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300 </w:t>
            </w:r>
          </w:p>
        </w:tc>
        <w:tc>
          <w:tcPr>
            <w:tcW w:w="923"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300 </w:t>
            </w:r>
          </w:p>
        </w:tc>
      </w:tr>
    </w:tbl>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Примечания: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2. При отсутствии иловых площадок на территории очистных сооружений производительностью свыше 0,2 тыс</w:t>
      </w:r>
      <w:proofErr w:type="gramStart"/>
      <w:r w:rsidRPr="00B33909">
        <w:rPr>
          <w:rFonts w:ascii="Times New Roman" w:hAnsi="Times New Roman" w:cs="Times New Roman"/>
        </w:rPr>
        <w:t>.м</w:t>
      </w:r>
      <w:proofErr w:type="gramEnd"/>
      <w:r w:rsidRPr="00B33909">
        <w:rPr>
          <w:rFonts w:ascii="Times New Roman" w:hAnsi="Times New Roman" w:cs="Times New Roman"/>
        </w:rPr>
        <w:t>3/сут размер зоны следует сокращать на 30%</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4. Для полей подземной фильтрации пропускной способностью до 15м3/сутки СЗЗ следует принимать размером 50 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6. СЗЗ от очистных сооружений поверхностного стока открытого типа до жилой территории следует принимать 100 м, закрытого типа – 50 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lastRenderedPageBreak/>
        <w:t xml:space="preserve">11.7.30. </w:t>
      </w:r>
      <w:proofErr w:type="gramStart"/>
      <w:r w:rsidRPr="00B33909">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11.7.31. Кроме того, устанавливаются санитарно-защитные зоны:</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от сливных станций – 300 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от шламонакопителей – в зависимости от состава и свой</w:t>
      </w:r>
      <w:proofErr w:type="gramStart"/>
      <w:r w:rsidRPr="00B33909">
        <w:rPr>
          <w:rFonts w:ascii="Times New Roman" w:hAnsi="Times New Roman" w:cs="Times New Roman"/>
        </w:rPr>
        <w:t>ств шл</w:t>
      </w:r>
      <w:proofErr w:type="gramEnd"/>
      <w:r w:rsidRPr="00B33909">
        <w:rPr>
          <w:rFonts w:ascii="Times New Roman" w:hAnsi="Times New Roman" w:cs="Times New Roman"/>
        </w:rPr>
        <w:t>ама по согласованию с органами санитарно-эпидемиологического надзора;</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от снеготаялок и снегосплавных пунктов до жилой территории не менее 100 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с</w:t>
      </w:r>
      <w:proofErr w:type="gramEnd"/>
      <w:r w:rsidRPr="00B33909">
        <w:rPr>
          <w:rFonts w:ascii="Times New Roman" w:hAnsi="Times New Roman" w:cs="Times New Roman"/>
        </w:rPr>
        <w:t>реднесут.) за год)</w:t>
      </w:r>
    </w:p>
    <w:p w:rsidR="002B3EBA" w:rsidRPr="00B33909" w:rsidRDefault="002B3EBA" w:rsidP="002B3EBA">
      <w:pPr>
        <w:ind w:firstLine="567"/>
        <w:jc w:val="right"/>
        <w:rPr>
          <w:rFonts w:ascii="Times New Roman" w:hAnsi="Times New Roman" w:cs="Times New Roman"/>
        </w:rPr>
      </w:pPr>
      <w:r w:rsidRPr="00B33909">
        <w:rPr>
          <w:rFonts w:ascii="Times New Roman" w:hAnsi="Times New Roman" w:cs="Times New Roman"/>
        </w:rPr>
        <w:t>Таблица 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1"/>
        <w:gridCol w:w="3651"/>
      </w:tblGrid>
      <w:tr w:rsidR="002B3EBA" w:rsidRPr="00B33909" w:rsidTr="0076329B">
        <w:tc>
          <w:tcPr>
            <w:tcW w:w="691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Наименование услуг</w:t>
            </w:r>
          </w:p>
        </w:tc>
        <w:tc>
          <w:tcPr>
            <w:tcW w:w="365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Показатель</w:t>
            </w:r>
          </w:p>
        </w:tc>
      </w:tr>
      <w:tr w:rsidR="002B3EBA" w:rsidRPr="00B33909" w:rsidTr="0076329B">
        <w:tc>
          <w:tcPr>
            <w:tcW w:w="691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Теплоснабжение (отопление)                    Гкал/месс на 1 м</w:t>
            </w:r>
            <w:proofErr w:type="gramStart"/>
            <w:r w:rsidRPr="00B33909">
              <w:rPr>
                <w:rFonts w:ascii="Times New Roman" w:hAnsi="Times New Roman" w:cs="Times New Roman"/>
              </w:rPr>
              <w:t>2</w:t>
            </w:r>
            <w:proofErr w:type="gramEnd"/>
          </w:p>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общ</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п</w:t>
            </w:r>
            <w:proofErr w:type="gramEnd"/>
            <w:r w:rsidRPr="00B33909">
              <w:rPr>
                <w:rFonts w:ascii="Times New Roman" w:hAnsi="Times New Roman" w:cs="Times New Roman"/>
              </w:rPr>
              <w:t>л. жилья</w:t>
            </w:r>
          </w:p>
        </w:tc>
        <w:tc>
          <w:tcPr>
            <w:tcW w:w="365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0,03</w:t>
            </w:r>
          </w:p>
        </w:tc>
      </w:tr>
      <w:tr w:rsidR="002B3EBA" w:rsidRPr="00B33909" w:rsidTr="0076329B">
        <w:tc>
          <w:tcPr>
            <w:tcW w:w="691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 xml:space="preserve">Холодное водоснабжение                                           л/сут </w:t>
            </w:r>
            <w:proofErr w:type="gramStart"/>
            <w:r w:rsidRPr="00B33909">
              <w:rPr>
                <w:rFonts w:ascii="Times New Roman" w:hAnsi="Times New Roman" w:cs="Times New Roman"/>
              </w:rPr>
              <w:t>на</w:t>
            </w:r>
            <w:proofErr w:type="gramEnd"/>
          </w:p>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 человека</w:t>
            </w:r>
          </w:p>
        </w:tc>
        <w:tc>
          <w:tcPr>
            <w:tcW w:w="365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150</w:t>
            </w:r>
          </w:p>
        </w:tc>
      </w:tr>
      <w:tr w:rsidR="002B3EBA" w:rsidRPr="00B33909" w:rsidTr="0076329B">
        <w:tc>
          <w:tcPr>
            <w:tcW w:w="691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 xml:space="preserve">Водоотведение                                                             % </w:t>
            </w:r>
            <w:proofErr w:type="gramStart"/>
            <w:r w:rsidRPr="00B33909">
              <w:rPr>
                <w:rFonts w:ascii="Times New Roman" w:hAnsi="Times New Roman" w:cs="Times New Roman"/>
              </w:rPr>
              <w:t>от</w:t>
            </w:r>
            <w:proofErr w:type="gramEnd"/>
          </w:p>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потребления</w:t>
            </w:r>
          </w:p>
        </w:tc>
        <w:tc>
          <w:tcPr>
            <w:tcW w:w="365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100</w:t>
            </w:r>
          </w:p>
        </w:tc>
      </w:tr>
    </w:tbl>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t>11.8. Дождевая канализация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11.8.2. Выпуски в водные объекты следует размещать в местах с повышенной турбулентностью потока (сужениях, протоках, порогах и пр.).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11.8.5. </w:t>
      </w:r>
      <w:proofErr w:type="gramStart"/>
      <w:r w:rsidRPr="00B33909">
        <w:rPr>
          <w:rFonts w:ascii="Times New Roman" w:hAnsi="Times New Roman" w:cs="Times New Roman"/>
          <w:color w:val="auto"/>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w:t>
      </w:r>
      <w:r w:rsidRPr="00B33909">
        <w:rPr>
          <w:rFonts w:ascii="Times New Roman" w:hAnsi="Times New Roman" w:cs="Times New Roman"/>
          <w:color w:val="auto"/>
        </w:rPr>
        <w:lastRenderedPageBreak/>
        <w:t xml:space="preserve">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B33909">
        <w:rPr>
          <w:rFonts w:ascii="Times New Roman" w:hAnsi="Times New Roman" w:cs="Times New Roman"/>
          <w:color w:val="auto"/>
        </w:rPr>
        <w:t>от</w:t>
      </w:r>
      <w:proofErr w:type="gramEnd"/>
      <w:r w:rsidRPr="00B33909">
        <w:rPr>
          <w:rFonts w:ascii="Times New Roman" w:hAnsi="Times New Roman" w:cs="Times New Roman"/>
          <w:color w:val="auto"/>
        </w:rPr>
        <w:t xml:space="preserve"> селитебной.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11.9. Санитарная очистка</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11.9.3.  При разработке проектов планировки селитебных территорий следует предусматривать мероприятия по </w:t>
      </w:r>
      <w:proofErr w:type="gramStart"/>
      <w:r w:rsidRPr="00B33909">
        <w:rPr>
          <w:rFonts w:ascii="Times New Roman" w:hAnsi="Times New Roman" w:cs="Times New Roman"/>
          <w:color w:val="auto"/>
        </w:rPr>
        <w:t>регулярному</w:t>
      </w:r>
      <w:proofErr w:type="gramEnd"/>
      <w:r w:rsidRPr="00B33909">
        <w:rPr>
          <w:rFonts w:ascii="Times New Roman" w:hAnsi="Times New Roman" w:cs="Times New Roman"/>
          <w:color w:val="auto"/>
        </w:rPr>
        <w:t xml:space="preserve">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w:t>
      </w:r>
      <w:r w:rsidRPr="00B33909">
        <w:rPr>
          <w:rFonts w:ascii="Times New Roman" w:hAnsi="Times New Roman" w:cs="Times New Roman"/>
          <w:color w:val="auto"/>
        </w:rPr>
        <w:lastRenderedPageBreak/>
        <w:t xml:space="preserve">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11.9.7. Нормы накопления бытовых отходов принимаются в соответствии с таблицей 99.</w:t>
      </w:r>
    </w:p>
    <w:p w:rsidR="002B3EBA" w:rsidRPr="00B33909" w:rsidRDefault="002B3EBA" w:rsidP="002B3EBA">
      <w:pPr>
        <w:ind w:firstLine="567"/>
        <w:jc w:val="right"/>
        <w:rPr>
          <w:rFonts w:ascii="Times New Roman" w:hAnsi="Times New Roman" w:cs="Times New Roman"/>
        </w:rPr>
      </w:pPr>
      <w:r w:rsidRPr="00B33909">
        <w:rPr>
          <w:rFonts w:ascii="Times New Roman" w:hAnsi="Times New Roman" w:cs="Times New Roman"/>
        </w:rP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2B3EBA" w:rsidRPr="00B33909" w:rsidTr="0076329B">
        <w:trPr>
          <w:trHeight w:val="597"/>
        </w:trPr>
        <w:tc>
          <w:tcPr>
            <w:tcW w:w="1667" w:type="pct"/>
            <w:vMerge w:val="restar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Бытовые отходы </w:t>
            </w:r>
          </w:p>
        </w:tc>
        <w:tc>
          <w:tcPr>
            <w:tcW w:w="3333"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Количество бытовых отходов на 1 человека в год </w:t>
            </w:r>
          </w:p>
        </w:tc>
      </w:tr>
      <w:tr w:rsidR="002B3EBA" w:rsidRPr="00B33909" w:rsidTr="0076329B">
        <w:trPr>
          <w:trHeight w:val="220"/>
        </w:trPr>
        <w:tc>
          <w:tcPr>
            <w:tcW w:w="1667" w:type="pct"/>
            <w:vMerge/>
          </w:tcPr>
          <w:p w:rsidR="002B3EBA" w:rsidRPr="00B33909" w:rsidRDefault="002B3EBA" w:rsidP="0076329B">
            <w:pPr>
              <w:pStyle w:val="Default"/>
              <w:rPr>
                <w:rFonts w:ascii="Times New Roman" w:hAnsi="Times New Roman" w:cs="Times New Roman"/>
                <w:color w:val="auto"/>
              </w:rPr>
            </w:pPr>
          </w:p>
        </w:tc>
        <w:tc>
          <w:tcPr>
            <w:tcW w:w="166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кг</w:t>
            </w:r>
          </w:p>
        </w:tc>
        <w:tc>
          <w:tcPr>
            <w:tcW w:w="1666" w:type="pct"/>
          </w:tcPr>
          <w:p w:rsidR="002B3EBA" w:rsidRPr="00B33909" w:rsidRDefault="002B3EBA" w:rsidP="0076329B">
            <w:pPr>
              <w:pStyle w:val="Default"/>
              <w:rPr>
                <w:rFonts w:ascii="Times New Roman" w:hAnsi="Times New Roman" w:cs="Times New Roman"/>
                <w:color w:val="auto"/>
              </w:rPr>
            </w:pPr>
            <w:proofErr w:type="gramStart"/>
            <w:r w:rsidRPr="00B33909">
              <w:rPr>
                <w:rFonts w:ascii="Times New Roman" w:hAnsi="Times New Roman" w:cs="Times New Roman"/>
                <w:color w:val="auto"/>
              </w:rPr>
              <w:t>л</w:t>
            </w:r>
            <w:proofErr w:type="gramEnd"/>
            <w:r w:rsidRPr="00B33909">
              <w:rPr>
                <w:rFonts w:ascii="Times New Roman" w:hAnsi="Times New Roman" w:cs="Times New Roman"/>
                <w:color w:val="auto"/>
              </w:rPr>
              <w:t xml:space="preserve"> </w:t>
            </w:r>
          </w:p>
        </w:tc>
      </w:tr>
      <w:tr w:rsidR="002B3EBA" w:rsidRPr="00B33909" w:rsidTr="0076329B">
        <w:trPr>
          <w:trHeight w:val="220"/>
        </w:trPr>
        <w:tc>
          <w:tcPr>
            <w:tcW w:w="5000" w:type="pct"/>
            <w:gridSpan w:val="3"/>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Твердые бытовые отходы: </w:t>
            </w:r>
          </w:p>
        </w:tc>
      </w:tr>
      <w:tr w:rsidR="002B3EBA" w:rsidRPr="00B33909" w:rsidTr="0076329B">
        <w:trPr>
          <w:trHeight w:val="490"/>
        </w:trPr>
        <w:tc>
          <w:tcPr>
            <w:tcW w:w="166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от жилых зданий, оборудованных водопроводом, канализацией, центральным отоплением и газом </w:t>
            </w:r>
          </w:p>
        </w:tc>
        <w:tc>
          <w:tcPr>
            <w:tcW w:w="166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190 - 225 </w:t>
            </w:r>
          </w:p>
        </w:tc>
        <w:tc>
          <w:tcPr>
            <w:tcW w:w="166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900 - 1000 </w:t>
            </w:r>
          </w:p>
        </w:tc>
      </w:tr>
      <w:tr w:rsidR="002B3EBA" w:rsidRPr="00B33909" w:rsidTr="0076329B">
        <w:trPr>
          <w:trHeight w:val="220"/>
        </w:trPr>
        <w:tc>
          <w:tcPr>
            <w:tcW w:w="166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от прочих жилых зданий </w:t>
            </w:r>
          </w:p>
        </w:tc>
        <w:tc>
          <w:tcPr>
            <w:tcW w:w="166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300 - 450 </w:t>
            </w:r>
          </w:p>
        </w:tc>
        <w:tc>
          <w:tcPr>
            <w:tcW w:w="166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1100 - 1500 </w:t>
            </w:r>
          </w:p>
        </w:tc>
      </w:tr>
      <w:tr w:rsidR="002B3EBA" w:rsidRPr="00B33909" w:rsidTr="0076329B">
        <w:trPr>
          <w:trHeight w:val="489"/>
        </w:trPr>
        <w:tc>
          <w:tcPr>
            <w:tcW w:w="166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Общее количество по городскому округу, поселению с учетом общественных зданий </w:t>
            </w:r>
          </w:p>
        </w:tc>
        <w:tc>
          <w:tcPr>
            <w:tcW w:w="166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280 - 300 </w:t>
            </w:r>
          </w:p>
        </w:tc>
        <w:tc>
          <w:tcPr>
            <w:tcW w:w="166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1400 - 1500 </w:t>
            </w:r>
          </w:p>
        </w:tc>
      </w:tr>
      <w:tr w:rsidR="002B3EBA" w:rsidRPr="00B33909" w:rsidTr="0076329B">
        <w:trPr>
          <w:trHeight w:val="489"/>
        </w:trPr>
        <w:tc>
          <w:tcPr>
            <w:tcW w:w="166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Жидкие бытовые отходы из выгребов (при отсутствии канализации) </w:t>
            </w:r>
          </w:p>
        </w:tc>
        <w:tc>
          <w:tcPr>
            <w:tcW w:w="166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 </w:t>
            </w:r>
          </w:p>
        </w:tc>
        <w:tc>
          <w:tcPr>
            <w:tcW w:w="166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2000 - 3500 </w:t>
            </w:r>
          </w:p>
        </w:tc>
      </w:tr>
      <w:tr w:rsidR="002B3EBA" w:rsidRPr="00B33909" w:rsidTr="0076329B">
        <w:trPr>
          <w:trHeight w:val="220"/>
        </w:trPr>
        <w:tc>
          <w:tcPr>
            <w:tcW w:w="166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Смет с 1 кв. м твердых покрытий улиц, площадей и парков </w:t>
            </w:r>
          </w:p>
        </w:tc>
        <w:tc>
          <w:tcPr>
            <w:tcW w:w="166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5 - 15 </w:t>
            </w:r>
          </w:p>
        </w:tc>
        <w:tc>
          <w:tcPr>
            <w:tcW w:w="166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8 - 20 </w:t>
            </w:r>
          </w:p>
        </w:tc>
      </w:tr>
    </w:tbl>
    <w:p w:rsidR="002B3EBA" w:rsidRPr="00B33909" w:rsidRDefault="002B3EBA" w:rsidP="002B3EBA">
      <w:pPr>
        <w:pStyle w:val="Default"/>
        <w:ind w:firstLine="708"/>
        <w:rPr>
          <w:rFonts w:ascii="Times New Roman" w:hAnsi="Times New Roman" w:cs="Times New Roman"/>
          <w:color w:val="auto"/>
        </w:rPr>
      </w:pPr>
      <w:r w:rsidRPr="00B33909">
        <w:rPr>
          <w:rFonts w:ascii="Times New Roman" w:hAnsi="Times New Roman" w:cs="Times New Roman"/>
          <w:color w:val="auto"/>
        </w:rPr>
        <w:t xml:space="preserve">Примечания: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 Большие значения норм накопления отходов следует принимать для крупнейших, крупных и больших городских округов и поселений.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Таблица 100.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2B3EBA" w:rsidRPr="00B33909" w:rsidTr="0076329B">
        <w:trPr>
          <w:trHeight w:val="758"/>
        </w:trPr>
        <w:tc>
          <w:tcPr>
            <w:tcW w:w="166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lastRenderedPageBreak/>
              <w:t xml:space="preserve">Предприятия и сооружения </w:t>
            </w:r>
          </w:p>
        </w:tc>
        <w:tc>
          <w:tcPr>
            <w:tcW w:w="166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Размеры земельных участков на 1000 т твердых бытовых отходов в год, </w:t>
            </w:r>
            <w:proofErr w:type="gramStart"/>
            <w:r w:rsidRPr="00B33909">
              <w:rPr>
                <w:rFonts w:ascii="Times New Roman" w:hAnsi="Times New Roman" w:cs="Times New Roman"/>
                <w:color w:val="auto"/>
              </w:rPr>
              <w:t>га</w:t>
            </w:r>
            <w:proofErr w:type="gramEnd"/>
            <w:r w:rsidRPr="00B33909">
              <w:rPr>
                <w:rFonts w:ascii="Times New Roman" w:hAnsi="Times New Roman" w:cs="Times New Roman"/>
                <w:color w:val="auto"/>
              </w:rPr>
              <w:t xml:space="preserve"> </w:t>
            </w:r>
          </w:p>
        </w:tc>
        <w:tc>
          <w:tcPr>
            <w:tcW w:w="1668"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Размеры санитарно-защитных зон, </w:t>
            </w:r>
            <w:proofErr w:type="gramStart"/>
            <w:r w:rsidRPr="00B33909">
              <w:rPr>
                <w:rFonts w:ascii="Times New Roman" w:hAnsi="Times New Roman" w:cs="Times New Roman"/>
                <w:color w:val="auto"/>
              </w:rPr>
              <w:t>м</w:t>
            </w:r>
            <w:proofErr w:type="gramEnd"/>
            <w:r w:rsidRPr="00B33909">
              <w:rPr>
                <w:rFonts w:ascii="Times New Roman" w:hAnsi="Times New Roman" w:cs="Times New Roman"/>
                <w:color w:val="auto"/>
              </w:rPr>
              <w:t xml:space="preserve"> </w:t>
            </w:r>
          </w:p>
        </w:tc>
      </w:tr>
      <w:tr w:rsidR="002B3EBA" w:rsidRPr="00B33909" w:rsidTr="0076329B">
        <w:trPr>
          <w:trHeight w:val="489"/>
        </w:trPr>
        <w:tc>
          <w:tcPr>
            <w:tcW w:w="5000" w:type="pct"/>
            <w:gridSpan w:val="3"/>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Мусоросжигательные и мусороперерабатывающие объекты мощностью (тыс. т в год): </w:t>
            </w:r>
          </w:p>
        </w:tc>
      </w:tr>
      <w:tr w:rsidR="002B3EBA" w:rsidRPr="00B33909" w:rsidTr="0076329B">
        <w:trPr>
          <w:trHeight w:val="220"/>
        </w:trPr>
        <w:tc>
          <w:tcPr>
            <w:tcW w:w="166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до 40 </w:t>
            </w:r>
          </w:p>
        </w:tc>
        <w:tc>
          <w:tcPr>
            <w:tcW w:w="166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0,05 </w:t>
            </w:r>
          </w:p>
        </w:tc>
        <w:tc>
          <w:tcPr>
            <w:tcW w:w="1668"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500 </w:t>
            </w:r>
          </w:p>
        </w:tc>
      </w:tr>
      <w:tr w:rsidR="002B3EBA" w:rsidRPr="00B33909" w:rsidTr="0076329B">
        <w:trPr>
          <w:trHeight w:val="220"/>
        </w:trPr>
        <w:tc>
          <w:tcPr>
            <w:tcW w:w="166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свыше 40 </w:t>
            </w:r>
          </w:p>
        </w:tc>
        <w:tc>
          <w:tcPr>
            <w:tcW w:w="166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0,05 </w:t>
            </w:r>
          </w:p>
        </w:tc>
        <w:tc>
          <w:tcPr>
            <w:tcW w:w="1668"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1000 </w:t>
            </w:r>
          </w:p>
        </w:tc>
      </w:tr>
      <w:tr w:rsidR="002B3EBA" w:rsidRPr="00B33909" w:rsidTr="0076329B">
        <w:trPr>
          <w:trHeight w:val="220"/>
        </w:trPr>
        <w:tc>
          <w:tcPr>
            <w:tcW w:w="166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Полигоны &lt;*&gt; </w:t>
            </w:r>
          </w:p>
        </w:tc>
        <w:tc>
          <w:tcPr>
            <w:tcW w:w="166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0,02 - 0,05 </w:t>
            </w:r>
          </w:p>
        </w:tc>
        <w:tc>
          <w:tcPr>
            <w:tcW w:w="1668"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500 </w:t>
            </w:r>
          </w:p>
        </w:tc>
      </w:tr>
      <w:tr w:rsidR="002B3EBA" w:rsidRPr="00B33909" w:rsidTr="0076329B">
        <w:trPr>
          <w:trHeight w:val="220"/>
        </w:trPr>
        <w:tc>
          <w:tcPr>
            <w:tcW w:w="166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Участки компостирования </w:t>
            </w:r>
          </w:p>
        </w:tc>
        <w:tc>
          <w:tcPr>
            <w:tcW w:w="166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0,5 - 1,0 </w:t>
            </w:r>
          </w:p>
        </w:tc>
        <w:tc>
          <w:tcPr>
            <w:tcW w:w="1668"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500 </w:t>
            </w:r>
          </w:p>
        </w:tc>
      </w:tr>
      <w:tr w:rsidR="002B3EBA" w:rsidRPr="00B33909" w:rsidTr="0076329B">
        <w:trPr>
          <w:trHeight w:val="220"/>
        </w:trPr>
        <w:tc>
          <w:tcPr>
            <w:tcW w:w="166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Поля ассенизации </w:t>
            </w:r>
          </w:p>
        </w:tc>
        <w:tc>
          <w:tcPr>
            <w:tcW w:w="166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2 - 4 </w:t>
            </w:r>
          </w:p>
        </w:tc>
        <w:tc>
          <w:tcPr>
            <w:tcW w:w="1668"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1000 </w:t>
            </w:r>
          </w:p>
        </w:tc>
      </w:tr>
      <w:tr w:rsidR="002B3EBA" w:rsidRPr="00B33909" w:rsidTr="0076329B">
        <w:trPr>
          <w:trHeight w:val="220"/>
        </w:trPr>
        <w:tc>
          <w:tcPr>
            <w:tcW w:w="166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Сливные станции </w:t>
            </w:r>
          </w:p>
        </w:tc>
        <w:tc>
          <w:tcPr>
            <w:tcW w:w="166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0,2 </w:t>
            </w:r>
          </w:p>
        </w:tc>
        <w:tc>
          <w:tcPr>
            <w:tcW w:w="1668"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500 </w:t>
            </w:r>
          </w:p>
        </w:tc>
      </w:tr>
      <w:tr w:rsidR="002B3EBA" w:rsidRPr="00B33909" w:rsidTr="0076329B">
        <w:trPr>
          <w:trHeight w:val="220"/>
        </w:trPr>
        <w:tc>
          <w:tcPr>
            <w:tcW w:w="166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Мусороперегрузочные станции </w:t>
            </w:r>
          </w:p>
        </w:tc>
        <w:tc>
          <w:tcPr>
            <w:tcW w:w="166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0,04 </w:t>
            </w:r>
          </w:p>
        </w:tc>
        <w:tc>
          <w:tcPr>
            <w:tcW w:w="1668"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100 </w:t>
            </w:r>
          </w:p>
        </w:tc>
      </w:tr>
      <w:tr w:rsidR="002B3EBA" w:rsidRPr="00B33909" w:rsidTr="0076329B">
        <w:trPr>
          <w:trHeight w:val="489"/>
        </w:trPr>
        <w:tc>
          <w:tcPr>
            <w:tcW w:w="166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Поля складирования и захоронения обезвреженных осадков (по сухому веществу) </w:t>
            </w:r>
          </w:p>
        </w:tc>
        <w:tc>
          <w:tcPr>
            <w:tcW w:w="166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0,3 </w:t>
            </w:r>
          </w:p>
        </w:tc>
        <w:tc>
          <w:tcPr>
            <w:tcW w:w="1668"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100 </w:t>
            </w:r>
          </w:p>
        </w:tc>
      </w:tr>
    </w:tbl>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11.9.18. На территории рынков: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хозяйственные площадки для мусоросборников следует проектировать на расстоянии не менее 30 м от мест торговли;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11.9.19. На территории парков: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при определении числа контейнеров для хозяйственных площадок следует исходить из среднего накопления отходов за 3 дня;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11.9.22. На территории пляжей: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размеры площадок под мусоросборники следует рассчитывать из расчета один контейнер емкостью 0,75 куб. </w:t>
      </w:r>
      <w:proofErr w:type="gramStart"/>
      <w:r w:rsidRPr="00B33909">
        <w:rPr>
          <w:rFonts w:ascii="Times New Roman" w:hAnsi="Times New Roman" w:cs="Times New Roman"/>
          <w:color w:val="auto"/>
        </w:rPr>
        <w:t>м</w:t>
      </w:r>
      <w:proofErr w:type="gramEnd"/>
      <w:r w:rsidRPr="00B33909">
        <w:rPr>
          <w:rFonts w:ascii="Times New Roman" w:hAnsi="Times New Roman" w:cs="Times New Roman"/>
          <w:color w:val="auto"/>
        </w:rPr>
        <w:t xml:space="preserve"> на 3500 - 4000 кв. м площади пляжа;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2B3EBA" w:rsidRDefault="002B3EBA" w:rsidP="002B3EBA">
      <w:pPr>
        <w:pStyle w:val="a6"/>
        <w:ind w:firstLine="567"/>
        <w:rPr>
          <w:rFonts w:ascii="Times New Roman" w:hAnsi="Times New Roman" w:cs="Times New Roman"/>
        </w:rPr>
      </w:pPr>
      <w:r w:rsidRPr="00B33909">
        <w:rPr>
          <w:rFonts w:ascii="Times New Roman" w:hAnsi="Times New Roman" w:cs="Times New Roman"/>
        </w:rPr>
        <w:t>11.9.23. Размеры земельных участков предприятий и сооружений по транспортировке, обезвреживанию и переработке бытовых отходов</w:t>
      </w:r>
    </w:p>
    <w:p w:rsidR="007162FB" w:rsidRPr="00B33909" w:rsidRDefault="007162FB" w:rsidP="002B3EBA">
      <w:pPr>
        <w:pStyle w:val="a6"/>
        <w:ind w:firstLine="567"/>
        <w:rPr>
          <w:rFonts w:ascii="Times New Roman" w:hAnsi="Times New Roman" w:cs="Times New Roman"/>
        </w:rPr>
      </w:pPr>
    </w:p>
    <w:p w:rsidR="002B3EBA" w:rsidRPr="00B33909" w:rsidRDefault="002B3EBA" w:rsidP="002B3EBA">
      <w:pPr>
        <w:pStyle w:val="a6"/>
        <w:ind w:firstLine="567"/>
        <w:rPr>
          <w:rFonts w:ascii="Times New Roman" w:hAnsi="Times New Roman" w:cs="Times New Roman"/>
        </w:rPr>
      </w:pPr>
      <w:r w:rsidRPr="00B33909">
        <w:rPr>
          <w:rFonts w:ascii="Times New Roman" w:hAnsi="Times New Roman" w:cs="Times New Roman"/>
        </w:rPr>
        <w:lastRenderedPageBreak/>
        <w:t>Таблица 101</w:t>
      </w:r>
    </w:p>
    <w:tbl>
      <w:tblPr>
        <w:tblW w:w="0" w:type="auto"/>
        <w:tblInd w:w="-5" w:type="dxa"/>
        <w:tblLayout w:type="fixed"/>
        <w:tblLook w:val="0000"/>
      </w:tblPr>
      <w:tblGrid>
        <w:gridCol w:w="3941"/>
        <w:gridCol w:w="1765"/>
        <w:gridCol w:w="2142"/>
        <w:gridCol w:w="2409"/>
      </w:tblGrid>
      <w:tr w:rsidR="002B3EBA" w:rsidRPr="00B33909" w:rsidTr="0076329B">
        <w:tc>
          <w:tcPr>
            <w:tcW w:w="5706" w:type="dxa"/>
            <w:gridSpan w:val="2"/>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Размеры земельных участков</w:t>
            </w:r>
          </w:p>
        </w:tc>
      </w:tr>
      <w:tr w:rsidR="002B3EBA" w:rsidRPr="00B33909" w:rsidTr="0076329B">
        <w:tc>
          <w:tcPr>
            <w:tcW w:w="3941" w:type="dxa"/>
            <w:vMerge w:val="restart"/>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кол</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г</w:t>
            </w:r>
            <w:proofErr w:type="gramEnd"/>
            <w:r w:rsidRPr="00B33909">
              <w:rPr>
                <w:rFonts w:ascii="Times New Roman" w:hAnsi="Times New Roman" w:cs="Times New Roman"/>
              </w:rPr>
              <w:t xml:space="preserve">а </w:t>
            </w:r>
          </w:p>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на 1000 т. тверд</w:t>
            </w:r>
            <w:proofErr w:type="gramStart"/>
            <w:r w:rsidRPr="00B33909">
              <w:rPr>
                <w:rFonts w:ascii="Times New Roman" w:hAnsi="Times New Roman" w:cs="Times New Roman"/>
              </w:rPr>
              <w:t>.</w:t>
            </w:r>
            <w:proofErr w:type="gramEnd"/>
            <w:r w:rsidRPr="00B33909">
              <w:rPr>
                <w:rFonts w:ascii="Times New Roman" w:hAnsi="Times New Roman" w:cs="Times New Roman"/>
              </w:rPr>
              <w:t xml:space="preserve"> </w:t>
            </w:r>
            <w:proofErr w:type="gramStart"/>
            <w:r w:rsidRPr="00B33909">
              <w:rPr>
                <w:rFonts w:ascii="Times New Roman" w:hAnsi="Times New Roman" w:cs="Times New Roman"/>
              </w:rPr>
              <w:t>б</w:t>
            </w:r>
            <w:proofErr w:type="gramEnd"/>
            <w:r w:rsidRPr="00B33909">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0,05</w:t>
            </w:r>
          </w:p>
        </w:tc>
      </w:tr>
      <w:tr w:rsidR="002B3EBA" w:rsidRPr="00B33909" w:rsidTr="0076329B">
        <w:tc>
          <w:tcPr>
            <w:tcW w:w="3941" w:type="dxa"/>
            <w:vMerge/>
            <w:tcBorders>
              <w:top w:val="single" w:sz="4" w:space="0" w:color="000000"/>
              <w:left w:val="single" w:sz="4" w:space="0" w:color="000000"/>
              <w:bottom w:val="single" w:sz="4" w:space="0" w:color="000000"/>
            </w:tcBorders>
          </w:tcPr>
          <w:p w:rsidR="002B3EBA" w:rsidRPr="00B33909" w:rsidRDefault="002B3EBA" w:rsidP="0076329B">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0,05</w:t>
            </w:r>
          </w:p>
        </w:tc>
      </w:tr>
      <w:tr w:rsidR="002B3EBA" w:rsidRPr="00B33909" w:rsidTr="0076329B">
        <w:tc>
          <w:tcPr>
            <w:tcW w:w="5706" w:type="dxa"/>
            <w:gridSpan w:val="2"/>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0,04</w:t>
            </w:r>
          </w:p>
        </w:tc>
      </w:tr>
      <w:tr w:rsidR="002B3EBA" w:rsidRPr="00B33909" w:rsidTr="0076329B">
        <w:tc>
          <w:tcPr>
            <w:tcW w:w="5706" w:type="dxa"/>
            <w:gridSpan w:val="2"/>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0,02-0,05</w:t>
            </w:r>
          </w:p>
        </w:tc>
      </w:tr>
      <w:tr w:rsidR="002B3EBA" w:rsidRPr="00B33909" w:rsidTr="0076329B">
        <w:tc>
          <w:tcPr>
            <w:tcW w:w="5706" w:type="dxa"/>
            <w:gridSpan w:val="2"/>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0,5-1,0</w:t>
            </w:r>
          </w:p>
        </w:tc>
      </w:tr>
      <w:tr w:rsidR="002B3EBA" w:rsidRPr="00B33909" w:rsidTr="0076329B">
        <w:tc>
          <w:tcPr>
            <w:tcW w:w="5706" w:type="dxa"/>
            <w:gridSpan w:val="2"/>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2-4</w:t>
            </w:r>
          </w:p>
        </w:tc>
      </w:tr>
      <w:tr w:rsidR="002B3EBA" w:rsidRPr="00B33909" w:rsidTr="0076329B">
        <w:tc>
          <w:tcPr>
            <w:tcW w:w="5706" w:type="dxa"/>
            <w:gridSpan w:val="2"/>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0,2</w:t>
            </w:r>
          </w:p>
        </w:tc>
      </w:tr>
      <w:tr w:rsidR="002B3EBA" w:rsidRPr="00B33909" w:rsidTr="0076329B">
        <w:tc>
          <w:tcPr>
            <w:tcW w:w="5706" w:type="dxa"/>
            <w:gridSpan w:val="2"/>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0,04</w:t>
            </w:r>
          </w:p>
        </w:tc>
      </w:tr>
      <w:tr w:rsidR="002B3EBA" w:rsidRPr="00B33909" w:rsidTr="0076329B">
        <w:tc>
          <w:tcPr>
            <w:tcW w:w="5706" w:type="dxa"/>
            <w:gridSpan w:val="2"/>
            <w:tcBorders>
              <w:top w:val="single" w:sz="4" w:space="0" w:color="000000"/>
              <w:left w:val="single" w:sz="4" w:space="0" w:color="000000"/>
              <w:bottom w:val="single" w:sz="4" w:space="0" w:color="000000"/>
            </w:tcBorders>
          </w:tcPr>
          <w:p w:rsidR="002B3EBA" w:rsidRPr="00B33909" w:rsidRDefault="002B3EBA" w:rsidP="0076329B">
            <w:pPr>
              <w:snapToGrid w:val="0"/>
              <w:rPr>
                <w:rFonts w:ascii="Times New Roman" w:hAnsi="Times New Roman" w:cs="Times New Roman"/>
              </w:rPr>
            </w:pPr>
            <w:r w:rsidRPr="00B33909">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2B3EBA" w:rsidRPr="00B33909" w:rsidRDefault="002B3EBA" w:rsidP="0076329B">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B3EBA" w:rsidRPr="00B33909" w:rsidRDefault="002B3EBA" w:rsidP="0076329B">
            <w:pPr>
              <w:snapToGrid w:val="0"/>
              <w:jc w:val="center"/>
              <w:rPr>
                <w:rFonts w:ascii="Times New Roman" w:hAnsi="Times New Roman" w:cs="Times New Roman"/>
              </w:rPr>
            </w:pPr>
            <w:r w:rsidRPr="00B33909">
              <w:rPr>
                <w:rFonts w:ascii="Times New Roman" w:hAnsi="Times New Roman" w:cs="Times New Roman"/>
              </w:rPr>
              <w:t>0,3</w:t>
            </w:r>
          </w:p>
        </w:tc>
      </w:tr>
    </w:tbl>
    <w:p w:rsidR="000A30A2" w:rsidRDefault="002B3EBA" w:rsidP="00972B39">
      <w:pPr>
        <w:pStyle w:val="a4"/>
        <w:ind w:firstLine="708"/>
      </w:pPr>
      <w:r w:rsidRPr="00B33909">
        <w:rPr>
          <w:u w:val="single"/>
        </w:rPr>
        <w:t>Примечание:</w:t>
      </w:r>
      <w:r w:rsidRPr="00B33909">
        <w:t>* - кроме полигонов по обезвреживанию и захоронению токсичных промышленных отходов.</w:t>
      </w:r>
    </w:p>
    <w:p w:rsidR="002B3EBA" w:rsidRPr="00B33909" w:rsidRDefault="002B3EBA" w:rsidP="00972B39">
      <w:pPr>
        <w:pStyle w:val="a4"/>
        <w:ind w:firstLine="708"/>
      </w:pPr>
      <w:r w:rsidRPr="00B33909">
        <w:t>11.9.24. Норма накопления твердых бытовых отходов (ТБО) для населения (объем отходов в год на 1 человека):</w:t>
      </w:r>
    </w:p>
    <w:p w:rsidR="002B3EBA" w:rsidRPr="00B33909" w:rsidRDefault="002B3EBA" w:rsidP="002B3EB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B33909">
        <w:rPr>
          <w:rFonts w:ascii="Times New Roman" w:hAnsi="Times New Roman" w:cs="Times New Roman"/>
          <w:sz w:val="24"/>
          <w:szCs w:val="24"/>
        </w:rPr>
        <w:t xml:space="preserve">- </w:t>
      </w:r>
      <w:proofErr w:type="gramStart"/>
      <w:r w:rsidRPr="00B33909">
        <w:rPr>
          <w:rFonts w:ascii="Times New Roman" w:hAnsi="Times New Roman" w:cs="Times New Roman"/>
          <w:sz w:val="24"/>
          <w:szCs w:val="24"/>
        </w:rPr>
        <w:t>проживающие</w:t>
      </w:r>
      <w:proofErr w:type="gramEnd"/>
      <w:r w:rsidRPr="00B33909">
        <w:rPr>
          <w:rFonts w:ascii="Times New Roman" w:hAnsi="Times New Roman" w:cs="Times New Roman"/>
          <w:sz w:val="24"/>
          <w:szCs w:val="24"/>
        </w:rPr>
        <w:t xml:space="preserve"> в жилом фонде с полным благоустройством – 0,9-1,2 м</w:t>
      </w:r>
      <w:r w:rsidRPr="00B33909">
        <w:rPr>
          <w:rFonts w:ascii="Times New Roman" w:hAnsi="Times New Roman" w:cs="Times New Roman"/>
          <w:sz w:val="24"/>
          <w:szCs w:val="24"/>
          <w:vertAlign w:val="superscript"/>
        </w:rPr>
        <w:t>3</w:t>
      </w:r>
      <w:r w:rsidRPr="00B33909">
        <w:rPr>
          <w:rFonts w:ascii="Times New Roman" w:hAnsi="Times New Roman" w:cs="Times New Roman"/>
          <w:sz w:val="24"/>
          <w:szCs w:val="24"/>
        </w:rPr>
        <w:t>/чел;</w:t>
      </w:r>
    </w:p>
    <w:p w:rsidR="002B3EBA" w:rsidRPr="00B33909" w:rsidRDefault="002B3EBA" w:rsidP="002B3EB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B33909">
        <w:rPr>
          <w:rFonts w:ascii="Times New Roman" w:hAnsi="Times New Roman" w:cs="Times New Roman"/>
          <w:sz w:val="24"/>
          <w:szCs w:val="24"/>
        </w:rPr>
        <w:t xml:space="preserve">- </w:t>
      </w:r>
      <w:proofErr w:type="gramStart"/>
      <w:r w:rsidRPr="00B33909">
        <w:rPr>
          <w:rFonts w:ascii="Times New Roman" w:hAnsi="Times New Roman" w:cs="Times New Roman"/>
          <w:sz w:val="24"/>
          <w:szCs w:val="24"/>
        </w:rPr>
        <w:t>проживающие</w:t>
      </w:r>
      <w:proofErr w:type="gramEnd"/>
      <w:r w:rsidRPr="00B33909">
        <w:rPr>
          <w:rFonts w:ascii="Times New Roman" w:hAnsi="Times New Roman" w:cs="Times New Roman"/>
          <w:sz w:val="24"/>
          <w:szCs w:val="24"/>
        </w:rPr>
        <w:t xml:space="preserve"> в жилом фонде с частичным благоустройством – 1,1-1,7 м</w:t>
      </w:r>
      <w:r w:rsidRPr="00B33909">
        <w:rPr>
          <w:rFonts w:ascii="Times New Roman" w:hAnsi="Times New Roman" w:cs="Times New Roman"/>
          <w:sz w:val="24"/>
          <w:szCs w:val="24"/>
          <w:vertAlign w:val="superscript"/>
        </w:rPr>
        <w:t>3</w:t>
      </w:r>
      <w:r w:rsidRPr="00B33909">
        <w:rPr>
          <w:rFonts w:ascii="Times New Roman" w:hAnsi="Times New Roman" w:cs="Times New Roman"/>
          <w:sz w:val="24"/>
          <w:szCs w:val="24"/>
        </w:rPr>
        <w:t>/чел;</w:t>
      </w:r>
    </w:p>
    <w:p w:rsidR="002B3EBA" w:rsidRPr="00B33909" w:rsidRDefault="002B3EBA" w:rsidP="002B3EB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B33909">
        <w:rPr>
          <w:rFonts w:ascii="Times New Roman" w:hAnsi="Times New Roman" w:cs="Times New Roman"/>
          <w:sz w:val="24"/>
          <w:szCs w:val="24"/>
        </w:rPr>
        <w:t>- общее количество по поселению с учетом общественных зданий – 1,4-1,8 м</w:t>
      </w:r>
      <w:r w:rsidRPr="00B33909">
        <w:rPr>
          <w:rFonts w:ascii="Times New Roman" w:hAnsi="Times New Roman" w:cs="Times New Roman"/>
          <w:sz w:val="24"/>
          <w:szCs w:val="24"/>
          <w:vertAlign w:val="superscript"/>
        </w:rPr>
        <w:t>3</w:t>
      </w:r>
      <w:r w:rsidRPr="00B33909">
        <w:rPr>
          <w:rFonts w:ascii="Times New Roman" w:hAnsi="Times New Roman" w:cs="Times New Roman"/>
          <w:sz w:val="24"/>
          <w:szCs w:val="24"/>
        </w:rPr>
        <w:t>/чел;</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t xml:space="preserve">11.10. Размещение инженерных сетей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11.10.1. Инженерные сети следует размещать преимущественно в пределах поперечных профилей улиц и дорог: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под тротуарами или разделительными полосами - инженерные сети в коллекторах, каналах или тоннелях;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 разделительных полосах - тепловые сети, водопровод, газопровод, хозяйственную и дождевую канализации.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Примечания: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 На территории населенных пунктов не допускается: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надземная и наземная прокладка канализационных сетей;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прокладка магистральных трубопроводов.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2. Для нефтепродуктопроводов, прокладываемых по территории населенных пунктов, следует руководствоваться СНиП 2.05.13-90.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Сети водопровода следует размещать по обеим сторонам улицы при ширине: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проезжей части более 22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улиц в пределах красных линий 60 м и более.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11.10.3. По насыпям автомобильных дорог общей сети I, II и III категорий прокладка тепловых сетей не допускается.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до опор контактной сети - 3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11.10.10.  По пешеходным и автомобильным мостам прокладка газопроводов: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не допускается, если мост построен из горючих материалов.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Прокладку подземных инженерных сетей следует предусматривать: </w:t>
      </w:r>
    </w:p>
    <w:p w:rsidR="002B3EBA" w:rsidRPr="00B33909" w:rsidRDefault="002B3EBA" w:rsidP="002B3EB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B33909">
        <w:rPr>
          <w:rFonts w:ascii="Times New Roman" w:hAnsi="Times New Roman" w:cs="Times New Roman"/>
          <w:sz w:val="24"/>
          <w:szCs w:val="24"/>
        </w:rPr>
        <w:t xml:space="preserve">- </w:t>
      </w:r>
      <w:proofErr w:type="gramStart"/>
      <w:r w:rsidRPr="00B33909">
        <w:rPr>
          <w:rFonts w:ascii="Times New Roman" w:hAnsi="Times New Roman" w:cs="Times New Roman"/>
          <w:sz w:val="24"/>
          <w:szCs w:val="24"/>
        </w:rPr>
        <w:t>совмещенную</w:t>
      </w:r>
      <w:proofErr w:type="gramEnd"/>
      <w:r w:rsidRPr="00B33909">
        <w:rPr>
          <w:rFonts w:ascii="Times New Roman" w:hAnsi="Times New Roman" w:cs="Times New Roman"/>
          <w:sz w:val="24"/>
          <w:szCs w:val="24"/>
        </w:rPr>
        <w:t xml:space="preserve"> в общих траншеях;</w:t>
      </w:r>
    </w:p>
    <w:p w:rsidR="002B3EBA" w:rsidRPr="00B33909" w:rsidRDefault="002B3EBA" w:rsidP="002B3EB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B33909">
        <w:rPr>
          <w:rFonts w:ascii="Times New Roman" w:hAnsi="Times New Roman" w:cs="Times New Roman"/>
          <w:sz w:val="24"/>
          <w:szCs w:val="24"/>
        </w:rPr>
        <w:t xml:space="preserve">11.10.11. Подземную прокладку тепловых сетей допускается принимать совместно со следующими инженерными сетями: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11.10.12.Прокладка трубопроводов тепловых сетей в каналах и тоннелях с другими инженерными сетями </w:t>
      </w:r>
      <w:proofErr w:type="gramStart"/>
      <w:r w:rsidRPr="00B33909">
        <w:rPr>
          <w:rFonts w:ascii="Times New Roman" w:hAnsi="Times New Roman" w:cs="Times New Roman"/>
          <w:color w:val="auto"/>
        </w:rPr>
        <w:t>кроме</w:t>
      </w:r>
      <w:proofErr w:type="gramEnd"/>
      <w:r w:rsidRPr="00B33909">
        <w:rPr>
          <w:rFonts w:ascii="Times New Roman" w:hAnsi="Times New Roman" w:cs="Times New Roman"/>
          <w:color w:val="auto"/>
        </w:rPr>
        <w:t xml:space="preserve"> указанных - не допускается.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Примечание: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 специально отведенных для этих целей технических полосах площадок предприятий;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на территории складов жидких продуктов и сжиженных газов. </w:t>
      </w:r>
    </w:p>
    <w:p w:rsidR="002B3EBA" w:rsidRPr="00B33909" w:rsidRDefault="002B3EBA" w:rsidP="00972B39">
      <w:pPr>
        <w:pStyle w:val="3"/>
        <w:numPr>
          <w:ilvl w:val="0"/>
          <w:numId w:val="0"/>
        </w:numPr>
        <w:suppressAutoHyphens/>
        <w:ind w:firstLine="567"/>
        <w:contextualSpacing w:val="0"/>
        <w:rPr>
          <w:rFonts w:ascii="Times New Roman" w:hAnsi="Times New Roman" w:cs="Times New Roman"/>
          <w:sz w:val="24"/>
          <w:szCs w:val="24"/>
        </w:rPr>
      </w:pPr>
      <w:r w:rsidRPr="00B33909">
        <w:rPr>
          <w:rFonts w:ascii="Times New Roman" w:hAnsi="Times New Roman" w:cs="Times New Roman"/>
          <w:sz w:val="24"/>
          <w:szCs w:val="24"/>
        </w:rPr>
        <w:t xml:space="preserve">Кроме того, на низких опорах следует предусматривать прокладку тепловых сетей по территории, не подлежащей застройке вне населенных пунктов.11.10.17. Расстояния по горизонтали (в свету) от ближайших подземных инженерных сетей до зданий и сооружений следует принимать по таблице 92. </w:t>
      </w:r>
    </w:p>
    <w:p w:rsidR="002B3EBA" w:rsidRPr="00B33909" w:rsidRDefault="002B3EBA" w:rsidP="002B3EBA">
      <w:pPr>
        <w:pStyle w:val="Default"/>
        <w:ind w:firstLine="567"/>
        <w:rPr>
          <w:rFonts w:ascii="Times New Roman" w:hAnsi="Times New Roman" w:cs="Times New Roman"/>
          <w:color w:val="auto"/>
        </w:rPr>
      </w:pPr>
      <w:proofErr w:type="gramStart"/>
      <w:r w:rsidRPr="00B33909">
        <w:rPr>
          <w:rFonts w:ascii="Times New Roman" w:hAnsi="Times New Roman" w:cs="Times New Roman"/>
          <w:color w:val="auto"/>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B33909">
        <w:rPr>
          <w:rFonts w:ascii="Times New Roman" w:hAnsi="Times New Roman" w:cs="Times New Roman"/>
          <w:color w:val="auto"/>
        </w:rPr>
        <w:t xml:space="preserve"> подошвы насыпи и бровки выемки.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2B3EBA" w:rsidRPr="00B33909" w:rsidRDefault="002B3EBA" w:rsidP="002B3EBA">
      <w:pPr>
        <w:pStyle w:val="3"/>
        <w:numPr>
          <w:ilvl w:val="0"/>
          <w:numId w:val="0"/>
        </w:numPr>
        <w:suppressAutoHyphens/>
        <w:ind w:firstLine="567"/>
        <w:contextualSpacing w:val="0"/>
        <w:rPr>
          <w:rFonts w:ascii="Times New Roman" w:hAnsi="Times New Roman" w:cs="Times New Roman"/>
          <w:sz w:val="24"/>
          <w:szCs w:val="24"/>
        </w:rPr>
      </w:pPr>
      <w:r w:rsidRPr="00B33909">
        <w:rPr>
          <w:rFonts w:ascii="Times New Roman" w:hAnsi="Times New Roman" w:cs="Times New Roman"/>
          <w:sz w:val="24"/>
          <w:szCs w:val="24"/>
        </w:rPr>
        <w:t xml:space="preserve">11.10.18. </w:t>
      </w:r>
      <w:proofErr w:type="gramStart"/>
      <w:r w:rsidRPr="00B33909">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B33909">
        <w:rPr>
          <w:rFonts w:ascii="Times New Roman" w:hAnsi="Times New Roman" w:cs="Times New Roman"/>
          <w:sz w:val="24"/>
          <w:szCs w:val="24"/>
        </w:rPr>
        <w:t xml:space="preserve"> 50%.</w:t>
      </w:r>
    </w:p>
    <w:p w:rsidR="002B3EBA" w:rsidRPr="00B33909" w:rsidRDefault="002B3EBA" w:rsidP="002B3EBA">
      <w:pPr>
        <w:rPr>
          <w:rFonts w:ascii="Times New Roman" w:hAnsi="Times New Roman" w:cs="Times New Roman"/>
        </w:rPr>
      </w:pPr>
      <w:r w:rsidRPr="00B33909">
        <w:rPr>
          <w:rFonts w:ascii="Times New Roman" w:hAnsi="Times New Roman" w:cs="Times New Roman"/>
        </w:rPr>
        <w:br w:type="page"/>
      </w:r>
    </w:p>
    <w:p w:rsidR="002B3EBA" w:rsidRPr="00B33909" w:rsidRDefault="002B3EBA" w:rsidP="002B3EBA">
      <w:pPr>
        <w:ind w:firstLine="567"/>
        <w:rPr>
          <w:rFonts w:ascii="Times New Roman" w:hAnsi="Times New Roman" w:cs="Times New Roman"/>
        </w:rPr>
        <w:sectPr w:rsidR="002B3EBA" w:rsidRPr="00B33909" w:rsidSect="0076329B">
          <w:pgSz w:w="11906" w:h="16838" w:code="9"/>
          <w:pgMar w:top="1134" w:right="851" w:bottom="1134" w:left="709" w:header="709" w:footer="709" w:gutter="0"/>
          <w:cols w:space="708"/>
          <w:docGrid w:linePitch="360"/>
        </w:sectPr>
      </w:pPr>
    </w:p>
    <w:p w:rsidR="002B3EBA" w:rsidRPr="00B33909" w:rsidRDefault="002B3EBA" w:rsidP="002B3EBA">
      <w:pPr>
        <w:ind w:firstLine="567"/>
        <w:jc w:val="right"/>
        <w:rPr>
          <w:rFonts w:ascii="Times New Roman" w:hAnsi="Times New Roman" w:cs="Times New Roman"/>
        </w:rPr>
      </w:pPr>
      <w:r w:rsidRPr="00B33909">
        <w:rPr>
          <w:rFonts w:ascii="Times New Roman" w:hAnsi="Times New Roman" w:cs="Times New Roman"/>
        </w:rPr>
        <w:lastRenderedPageBreak/>
        <w:t>Таблица 102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6"/>
        <w:gridCol w:w="1721"/>
        <w:gridCol w:w="1720"/>
        <w:gridCol w:w="1487"/>
        <w:gridCol w:w="1487"/>
        <w:gridCol w:w="1510"/>
        <w:gridCol w:w="1496"/>
        <w:gridCol w:w="1326"/>
        <w:gridCol w:w="1010"/>
        <w:gridCol w:w="1063"/>
      </w:tblGrid>
      <w:tr w:rsidR="002B3EBA" w:rsidRPr="00B33909" w:rsidTr="0076329B">
        <w:tc>
          <w:tcPr>
            <w:tcW w:w="2714" w:type="dxa"/>
            <w:vMerge w:val="restar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Инженерные сети</w:t>
            </w:r>
          </w:p>
        </w:tc>
        <w:tc>
          <w:tcPr>
            <w:tcW w:w="12072" w:type="dxa"/>
            <w:gridSpan w:val="9"/>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Расстояние</w:t>
            </w:r>
            <w:proofErr w:type="gramStart"/>
            <w:r w:rsidRPr="00B33909">
              <w:rPr>
                <w:rFonts w:ascii="Times New Roman" w:hAnsi="Times New Roman" w:cs="Times New Roman"/>
              </w:rPr>
              <w:t>,м</w:t>
            </w:r>
            <w:proofErr w:type="gramEnd"/>
            <w:r w:rsidRPr="00B33909">
              <w:rPr>
                <w:rFonts w:ascii="Times New Roman" w:hAnsi="Times New Roman" w:cs="Times New Roman"/>
              </w:rPr>
              <w:t>, по горизонтали (в свету) от подземных осей до</w:t>
            </w:r>
          </w:p>
        </w:tc>
      </w:tr>
      <w:tr w:rsidR="002B3EBA" w:rsidRPr="00B33909" w:rsidTr="0076329B">
        <w:tc>
          <w:tcPr>
            <w:tcW w:w="2714" w:type="dxa"/>
            <w:vMerge/>
          </w:tcPr>
          <w:p w:rsidR="002B3EBA" w:rsidRPr="00B33909" w:rsidRDefault="002B3EBA" w:rsidP="002B3EBA">
            <w:pPr>
              <w:numPr>
                <w:ilvl w:val="0"/>
                <w:numId w:val="2"/>
              </w:numPr>
              <w:suppressAutoHyphens/>
              <w:rPr>
                <w:rFonts w:ascii="Times New Roman" w:hAnsi="Times New Roman" w:cs="Times New Roman"/>
              </w:rPr>
            </w:pPr>
          </w:p>
        </w:tc>
        <w:tc>
          <w:tcPr>
            <w:tcW w:w="1683" w:type="dxa"/>
            <w:vMerge w:val="restar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фундаментов зданий и сооружений</w:t>
            </w:r>
          </w:p>
        </w:tc>
        <w:tc>
          <w:tcPr>
            <w:tcW w:w="1684" w:type="dxa"/>
            <w:vMerge w:val="restar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оси крайнего пути</w:t>
            </w:r>
          </w:p>
        </w:tc>
        <w:tc>
          <w:tcPr>
            <w:tcW w:w="1590" w:type="dxa"/>
            <w:vMerge w:val="restar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наружной бровки кювета или подошвы насыпи дороги</w:t>
            </w:r>
          </w:p>
        </w:tc>
        <w:tc>
          <w:tcPr>
            <w:tcW w:w="3305" w:type="dxa"/>
            <w:gridSpan w:val="3"/>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фундаментов опор воздушных линий электропередачи напряжением</w:t>
            </w:r>
          </w:p>
        </w:tc>
      </w:tr>
      <w:tr w:rsidR="002B3EBA" w:rsidRPr="00B33909" w:rsidTr="0076329B">
        <w:tc>
          <w:tcPr>
            <w:tcW w:w="2714" w:type="dxa"/>
            <w:vMerge/>
          </w:tcPr>
          <w:p w:rsidR="002B3EBA" w:rsidRPr="00B33909" w:rsidRDefault="002B3EBA" w:rsidP="002B3EBA">
            <w:pPr>
              <w:numPr>
                <w:ilvl w:val="0"/>
                <w:numId w:val="2"/>
              </w:numPr>
              <w:suppressAutoHyphens/>
              <w:rPr>
                <w:rFonts w:ascii="Times New Roman" w:hAnsi="Times New Roman" w:cs="Times New Roman"/>
              </w:rPr>
            </w:pPr>
          </w:p>
        </w:tc>
        <w:tc>
          <w:tcPr>
            <w:tcW w:w="1683" w:type="dxa"/>
            <w:vMerge/>
          </w:tcPr>
          <w:p w:rsidR="002B3EBA" w:rsidRPr="00B33909" w:rsidRDefault="002B3EBA" w:rsidP="002B3EBA">
            <w:pPr>
              <w:numPr>
                <w:ilvl w:val="0"/>
                <w:numId w:val="2"/>
              </w:numPr>
              <w:suppressAutoHyphens/>
              <w:rPr>
                <w:rFonts w:ascii="Times New Roman" w:hAnsi="Times New Roman" w:cs="Times New Roman"/>
              </w:rPr>
            </w:pPr>
          </w:p>
        </w:tc>
        <w:tc>
          <w:tcPr>
            <w:tcW w:w="1684" w:type="dxa"/>
            <w:vMerge/>
          </w:tcPr>
          <w:p w:rsidR="002B3EBA" w:rsidRPr="00B33909" w:rsidRDefault="002B3EBA" w:rsidP="002B3EBA">
            <w:pPr>
              <w:numPr>
                <w:ilvl w:val="0"/>
                <w:numId w:val="2"/>
              </w:numPr>
              <w:suppressAutoHyphens/>
              <w:rPr>
                <w:rFonts w:ascii="Times New Roman" w:hAnsi="Times New Roman" w:cs="Times New Roman"/>
              </w:rPr>
            </w:pPr>
          </w:p>
        </w:tc>
        <w:tc>
          <w:tcPr>
            <w:tcW w:w="127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железных дорог колеи 750 мм</w:t>
            </w:r>
          </w:p>
        </w:tc>
        <w:tc>
          <w:tcPr>
            <w:tcW w:w="1590" w:type="dxa"/>
            <w:vMerge/>
          </w:tcPr>
          <w:p w:rsidR="002B3EBA" w:rsidRPr="00B33909" w:rsidRDefault="002B3EBA" w:rsidP="002B3EBA">
            <w:pPr>
              <w:numPr>
                <w:ilvl w:val="0"/>
                <w:numId w:val="2"/>
              </w:numPr>
              <w:suppressAutoHyphens/>
              <w:rPr>
                <w:rFonts w:ascii="Times New Roman" w:hAnsi="Times New Roman" w:cs="Times New Roman"/>
              </w:rPr>
            </w:pPr>
          </w:p>
        </w:tc>
        <w:tc>
          <w:tcPr>
            <w:tcW w:w="1256" w:type="dxa"/>
            <w:vMerge/>
          </w:tcPr>
          <w:p w:rsidR="002B3EBA" w:rsidRPr="00B33909" w:rsidRDefault="002B3EBA" w:rsidP="002B3EBA">
            <w:pPr>
              <w:numPr>
                <w:ilvl w:val="0"/>
                <w:numId w:val="2"/>
              </w:numPr>
              <w:suppressAutoHyphens/>
              <w:rPr>
                <w:rFonts w:ascii="Times New Roman" w:hAnsi="Times New Roman" w:cs="Times New Roman"/>
              </w:rPr>
            </w:pPr>
          </w:p>
        </w:tc>
        <w:tc>
          <w:tcPr>
            <w:tcW w:w="1719"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до 1 кВ наружного освещения, контактной сети троллейбусов</w:t>
            </w:r>
          </w:p>
        </w:tc>
        <w:tc>
          <w:tcPr>
            <w:tcW w:w="729"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св. 1 до 35кВ</w:t>
            </w:r>
          </w:p>
        </w:tc>
        <w:tc>
          <w:tcPr>
            <w:tcW w:w="85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св. 35 до 110кВ и выше</w:t>
            </w:r>
          </w:p>
        </w:tc>
      </w:tr>
      <w:tr w:rsidR="002B3EBA" w:rsidRPr="00B33909" w:rsidTr="0076329B">
        <w:tc>
          <w:tcPr>
            <w:tcW w:w="271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Водопровод и напорная канализация</w:t>
            </w:r>
          </w:p>
        </w:tc>
        <w:tc>
          <w:tcPr>
            <w:tcW w:w="168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5</w:t>
            </w:r>
          </w:p>
        </w:tc>
        <w:tc>
          <w:tcPr>
            <w:tcW w:w="168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3</w:t>
            </w:r>
          </w:p>
        </w:tc>
        <w:tc>
          <w:tcPr>
            <w:tcW w:w="127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4</w:t>
            </w:r>
          </w:p>
        </w:tc>
        <w:tc>
          <w:tcPr>
            <w:tcW w:w="127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2,8</w:t>
            </w:r>
          </w:p>
        </w:tc>
        <w:tc>
          <w:tcPr>
            <w:tcW w:w="1590"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125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719"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729"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85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3</w:t>
            </w:r>
          </w:p>
        </w:tc>
      </w:tr>
      <w:tr w:rsidR="002B3EBA" w:rsidRPr="00B33909" w:rsidTr="0076329B">
        <w:tc>
          <w:tcPr>
            <w:tcW w:w="271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Самотечная канализация</w:t>
            </w:r>
          </w:p>
        </w:tc>
        <w:tc>
          <w:tcPr>
            <w:tcW w:w="168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3</w:t>
            </w:r>
          </w:p>
        </w:tc>
        <w:tc>
          <w:tcPr>
            <w:tcW w:w="168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127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4</w:t>
            </w:r>
          </w:p>
        </w:tc>
        <w:tc>
          <w:tcPr>
            <w:tcW w:w="127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2,8</w:t>
            </w:r>
          </w:p>
        </w:tc>
        <w:tc>
          <w:tcPr>
            <w:tcW w:w="1590"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125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719"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729"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85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3</w:t>
            </w:r>
          </w:p>
        </w:tc>
      </w:tr>
      <w:tr w:rsidR="002B3EBA" w:rsidRPr="00B33909" w:rsidTr="0076329B">
        <w:tc>
          <w:tcPr>
            <w:tcW w:w="271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lastRenderedPageBreak/>
              <w:t>Дренаж</w:t>
            </w:r>
          </w:p>
        </w:tc>
        <w:tc>
          <w:tcPr>
            <w:tcW w:w="168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3</w:t>
            </w:r>
          </w:p>
        </w:tc>
        <w:tc>
          <w:tcPr>
            <w:tcW w:w="168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27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4</w:t>
            </w:r>
          </w:p>
        </w:tc>
        <w:tc>
          <w:tcPr>
            <w:tcW w:w="127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2,8</w:t>
            </w:r>
          </w:p>
        </w:tc>
        <w:tc>
          <w:tcPr>
            <w:tcW w:w="1590"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125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719"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729"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85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3</w:t>
            </w:r>
          </w:p>
        </w:tc>
      </w:tr>
      <w:tr w:rsidR="002B3EBA" w:rsidRPr="00B33909" w:rsidTr="0076329B">
        <w:tc>
          <w:tcPr>
            <w:tcW w:w="271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Сопутствующий дренаж</w:t>
            </w:r>
          </w:p>
        </w:tc>
        <w:tc>
          <w:tcPr>
            <w:tcW w:w="168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0,4</w:t>
            </w:r>
          </w:p>
        </w:tc>
        <w:tc>
          <w:tcPr>
            <w:tcW w:w="168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0,4</w:t>
            </w:r>
          </w:p>
        </w:tc>
        <w:tc>
          <w:tcPr>
            <w:tcW w:w="127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0,4</w:t>
            </w:r>
          </w:p>
        </w:tc>
        <w:tc>
          <w:tcPr>
            <w:tcW w:w="127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w:t>
            </w:r>
          </w:p>
        </w:tc>
        <w:tc>
          <w:tcPr>
            <w:tcW w:w="1590"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0,4</w:t>
            </w:r>
          </w:p>
        </w:tc>
        <w:tc>
          <w:tcPr>
            <w:tcW w:w="125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w:t>
            </w:r>
          </w:p>
        </w:tc>
        <w:tc>
          <w:tcPr>
            <w:tcW w:w="1719"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w:t>
            </w:r>
          </w:p>
        </w:tc>
        <w:tc>
          <w:tcPr>
            <w:tcW w:w="729"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w:t>
            </w:r>
          </w:p>
        </w:tc>
        <w:tc>
          <w:tcPr>
            <w:tcW w:w="85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w:t>
            </w:r>
          </w:p>
        </w:tc>
      </w:tr>
      <w:tr w:rsidR="002B3EBA" w:rsidRPr="00B33909" w:rsidTr="0076329B">
        <w:tc>
          <w:tcPr>
            <w:tcW w:w="271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Газопроводы горючих газов давления, МПа;</w:t>
            </w:r>
          </w:p>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низкого до 0,005</w:t>
            </w:r>
          </w:p>
        </w:tc>
        <w:tc>
          <w:tcPr>
            <w:tcW w:w="168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168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27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3,8</w:t>
            </w:r>
          </w:p>
        </w:tc>
        <w:tc>
          <w:tcPr>
            <w:tcW w:w="127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2,8</w:t>
            </w:r>
          </w:p>
        </w:tc>
        <w:tc>
          <w:tcPr>
            <w:tcW w:w="1590"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125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719"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729"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5</w:t>
            </w:r>
          </w:p>
        </w:tc>
        <w:tc>
          <w:tcPr>
            <w:tcW w:w="85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10</w:t>
            </w:r>
          </w:p>
        </w:tc>
      </w:tr>
      <w:tr w:rsidR="002B3EBA" w:rsidRPr="00B33909" w:rsidTr="0076329B">
        <w:tc>
          <w:tcPr>
            <w:tcW w:w="271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среднего</w:t>
            </w:r>
          </w:p>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свыше 0,005 до 0,3</w:t>
            </w:r>
          </w:p>
        </w:tc>
        <w:tc>
          <w:tcPr>
            <w:tcW w:w="168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4</w:t>
            </w:r>
          </w:p>
        </w:tc>
        <w:tc>
          <w:tcPr>
            <w:tcW w:w="168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27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4,8</w:t>
            </w:r>
          </w:p>
        </w:tc>
        <w:tc>
          <w:tcPr>
            <w:tcW w:w="127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2,8</w:t>
            </w:r>
          </w:p>
        </w:tc>
        <w:tc>
          <w:tcPr>
            <w:tcW w:w="1590"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125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719"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729"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5</w:t>
            </w:r>
          </w:p>
        </w:tc>
        <w:tc>
          <w:tcPr>
            <w:tcW w:w="85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10</w:t>
            </w:r>
          </w:p>
        </w:tc>
      </w:tr>
      <w:tr w:rsidR="002B3EBA" w:rsidRPr="00B33909" w:rsidTr="0076329B">
        <w:tc>
          <w:tcPr>
            <w:tcW w:w="271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высокого</w:t>
            </w:r>
          </w:p>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свыше 0,3 до 0,6</w:t>
            </w:r>
          </w:p>
        </w:tc>
        <w:tc>
          <w:tcPr>
            <w:tcW w:w="168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7</w:t>
            </w:r>
          </w:p>
        </w:tc>
        <w:tc>
          <w:tcPr>
            <w:tcW w:w="168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27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7,8</w:t>
            </w:r>
          </w:p>
        </w:tc>
        <w:tc>
          <w:tcPr>
            <w:tcW w:w="127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3,8</w:t>
            </w:r>
          </w:p>
        </w:tc>
        <w:tc>
          <w:tcPr>
            <w:tcW w:w="1590"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2,5</w:t>
            </w:r>
          </w:p>
        </w:tc>
        <w:tc>
          <w:tcPr>
            <w:tcW w:w="125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719"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729"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5</w:t>
            </w:r>
          </w:p>
        </w:tc>
        <w:tc>
          <w:tcPr>
            <w:tcW w:w="85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10</w:t>
            </w:r>
          </w:p>
        </w:tc>
      </w:tr>
      <w:tr w:rsidR="002B3EBA" w:rsidRPr="00B33909" w:rsidTr="0076329B">
        <w:tc>
          <w:tcPr>
            <w:tcW w:w="271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свыше 0,6 до 1,2</w:t>
            </w:r>
          </w:p>
        </w:tc>
        <w:tc>
          <w:tcPr>
            <w:tcW w:w="168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10</w:t>
            </w:r>
          </w:p>
        </w:tc>
        <w:tc>
          <w:tcPr>
            <w:tcW w:w="168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27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10,8</w:t>
            </w:r>
          </w:p>
        </w:tc>
        <w:tc>
          <w:tcPr>
            <w:tcW w:w="127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3,8</w:t>
            </w:r>
          </w:p>
        </w:tc>
        <w:tc>
          <w:tcPr>
            <w:tcW w:w="1590"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2,5</w:t>
            </w:r>
          </w:p>
        </w:tc>
        <w:tc>
          <w:tcPr>
            <w:tcW w:w="125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1719"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729"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5</w:t>
            </w:r>
          </w:p>
        </w:tc>
        <w:tc>
          <w:tcPr>
            <w:tcW w:w="85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10</w:t>
            </w:r>
          </w:p>
        </w:tc>
      </w:tr>
      <w:tr w:rsidR="002B3EBA" w:rsidRPr="00B33909" w:rsidTr="0076329B">
        <w:tc>
          <w:tcPr>
            <w:tcW w:w="271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Тепловые сети:</w:t>
            </w:r>
          </w:p>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от наружной стенки канала, тоннеля</w:t>
            </w:r>
          </w:p>
        </w:tc>
        <w:tc>
          <w:tcPr>
            <w:tcW w:w="168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168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127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4</w:t>
            </w:r>
          </w:p>
        </w:tc>
        <w:tc>
          <w:tcPr>
            <w:tcW w:w="127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2,8</w:t>
            </w:r>
          </w:p>
        </w:tc>
        <w:tc>
          <w:tcPr>
            <w:tcW w:w="1590"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125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719"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729"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85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3</w:t>
            </w:r>
          </w:p>
        </w:tc>
      </w:tr>
      <w:tr w:rsidR="002B3EBA" w:rsidRPr="00B33909" w:rsidTr="0076329B">
        <w:tc>
          <w:tcPr>
            <w:tcW w:w="271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от оболочки бесканальной прокладки</w:t>
            </w:r>
          </w:p>
        </w:tc>
        <w:tc>
          <w:tcPr>
            <w:tcW w:w="168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5</w:t>
            </w:r>
          </w:p>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 xml:space="preserve"> (</w:t>
            </w:r>
            <w:proofErr w:type="gramStart"/>
            <w:r w:rsidRPr="00B33909">
              <w:rPr>
                <w:rFonts w:ascii="Times New Roman" w:hAnsi="Times New Roman" w:cs="Times New Roman"/>
              </w:rPr>
              <w:t>см</w:t>
            </w:r>
            <w:proofErr w:type="gramEnd"/>
            <w:r w:rsidRPr="00B33909">
              <w:rPr>
                <w:rFonts w:ascii="Times New Roman" w:hAnsi="Times New Roman" w:cs="Times New Roman"/>
              </w:rPr>
              <w:t xml:space="preserve"> прим 2)</w:t>
            </w:r>
          </w:p>
        </w:tc>
        <w:tc>
          <w:tcPr>
            <w:tcW w:w="168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127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4</w:t>
            </w:r>
          </w:p>
        </w:tc>
        <w:tc>
          <w:tcPr>
            <w:tcW w:w="127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2,8</w:t>
            </w:r>
          </w:p>
        </w:tc>
        <w:tc>
          <w:tcPr>
            <w:tcW w:w="1590"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125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719"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729"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85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3</w:t>
            </w:r>
          </w:p>
        </w:tc>
      </w:tr>
      <w:tr w:rsidR="002B3EBA" w:rsidRPr="00B33909" w:rsidTr="0076329B">
        <w:tc>
          <w:tcPr>
            <w:tcW w:w="271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 xml:space="preserve">Кабели силовые всех </w:t>
            </w:r>
            <w:r w:rsidRPr="00B33909">
              <w:rPr>
                <w:rFonts w:ascii="Times New Roman" w:hAnsi="Times New Roman" w:cs="Times New Roman"/>
              </w:rPr>
              <w:lastRenderedPageBreak/>
              <w:t>напряжений и кабели связи</w:t>
            </w:r>
          </w:p>
        </w:tc>
        <w:tc>
          <w:tcPr>
            <w:tcW w:w="168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lastRenderedPageBreak/>
              <w:t>0,6</w:t>
            </w:r>
          </w:p>
        </w:tc>
        <w:tc>
          <w:tcPr>
            <w:tcW w:w="168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0,5</w:t>
            </w:r>
          </w:p>
        </w:tc>
        <w:tc>
          <w:tcPr>
            <w:tcW w:w="127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3,2</w:t>
            </w:r>
          </w:p>
        </w:tc>
        <w:tc>
          <w:tcPr>
            <w:tcW w:w="127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2,8</w:t>
            </w:r>
          </w:p>
        </w:tc>
        <w:tc>
          <w:tcPr>
            <w:tcW w:w="1590"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125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719"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0,5*</w:t>
            </w:r>
          </w:p>
        </w:tc>
        <w:tc>
          <w:tcPr>
            <w:tcW w:w="729"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5*</w:t>
            </w:r>
          </w:p>
        </w:tc>
        <w:tc>
          <w:tcPr>
            <w:tcW w:w="85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10*</w:t>
            </w:r>
          </w:p>
        </w:tc>
      </w:tr>
      <w:tr w:rsidR="002B3EBA" w:rsidRPr="00B33909" w:rsidTr="0076329B">
        <w:tc>
          <w:tcPr>
            <w:tcW w:w="271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lastRenderedPageBreak/>
              <w:t>Каналы, коммуникационные тоннели</w:t>
            </w:r>
          </w:p>
        </w:tc>
        <w:tc>
          <w:tcPr>
            <w:tcW w:w="168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168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127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4</w:t>
            </w:r>
          </w:p>
        </w:tc>
        <w:tc>
          <w:tcPr>
            <w:tcW w:w="127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2,8</w:t>
            </w:r>
          </w:p>
        </w:tc>
        <w:tc>
          <w:tcPr>
            <w:tcW w:w="1590"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125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719"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729"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85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3*</w:t>
            </w:r>
          </w:p>
        </w:tc>
      </w:tr>
      <w:tr w:rsidR="002B3EBA" w:rsidRPr="00B33909" w:rsidTr="0076329B">
        <w:tc>
          <w:tcPr>
            <w:tcW w:w="271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Наружние пневмомусоропроводы</w:t>
            </w:r>
          </w:p>
        </w:tc>
        <w:tc>
          <w:tcPr>
            <w:tcW w:w="168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168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27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3,8</w:t>
            </w:r>
          </w:p>
        </w:tc>
        <w:tc>
          <w:tcPr>
            <w:tcW w:w="127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2,8</w:t>
            </w:r>
          </w:p>
        </w:tc>
        <w:tc>
          <w:tcPr>
            <w:tcW w:w="1590"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125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719"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729"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3</w:t>
            </w:r>
          </w:p>
        </w:tc>
        <w:tc>
          <w:tcPr>
            <w:tcW w:w="857"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5</w:t>
            </w:r>
          </w:p>
        </w:tc>
      </w:tr>
    </w:tbl>
    <w:p w:rsidR="002B3EBA" w:rsidRPr="00B33909" w:rsidRDefault="002B3EBA" w:rsidP="002B3EBA">
      <w:pPr>
        <w:pStyle w:val="Default"/>
        <w:rPr>
          <w:rFonts w:ascii="Times New Roman" w:hAnsi="Times New Roman" w:cs="Times New Roman"/>
          <w:color w:val="auto"/>
        </w:rPr>
      </w:pPr>
      <w:r w:rsidRPr="00B33909">
        <w:rPr>
          <w:rFonts w:ascii="Times New Roman" w:hAnsi="Times New Roman" w:cs="Times New Roman"/>
          <w:color w:val="auto"/>
        </w:rPr>
        <w:t xml:space="preserve">&lt;*&gt; Относится только к расстояниям от силовых кабелей. </w:t>
      </w:r>
    </w:p>
    <w:p w:rsidR="002B3EBA" w:rsidRPr="00B33909" w:rsidRDefault="002B3EBA" w:rsidP="002B3EBA">
      <w:pPr>
        <w:pStyle w:val="Default"/>
        <w:rPr>
          <w:rFonts w:ascii="Times New Roman" w:hAnsi="Times New Roman" w:cs="Times New Roman"/>
          <w:color w:val="auto"/>
        </w:rPr>
      </w:pPr>
      <w:r w:rsidRPr="00B33909">
        <w:rPr>
          <w:rFonts w:ascii="Times New Roman" w:hAnsi="Times New Roman" w:cs="Times New Roman"/>
          <w:color w:val="auto"/>
        </w:rPr>
        <w:t xml:space="preserve">Примечания: </w:t>
      </w:r>
    </w:p>
    <w:p w:rsidR="002B3EBA" w:rsidRPr="00B33909" w:rsidRDefault="002B3EBA" w:rsidP="002B3EBA">
      <w:pPr>
        <w:pStyle w:val="Default"/>
        <w:rPr>
          <w:rFonts w:ascii="Times New Roman" w:hAnsi="Times New Roman" w:cs="Times New Roman"/>
          <w:color w:val="auto"/>
        </w:rPr>
      </w:pPr>
      <w:r w:rsidRPr="00B33909">
        <w:rPr>
          <w:rFonts w:ascii="Times New Roman" w:hAnsi="Times New Roman" w:cs="Times New Roman"/>
          <w:color w:val="auto"/>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B33909">
        <w:rPr>
          <w:rFonts w:ascii="Times New Roman" w:hAnsi="Times New Roman" w:cs="Times New Roman"/>
          <w:color w:val="auto"/>
        </w:rPr>
        <w:t>зоны возможного нарушения прочности грунтов оснований</w:t>
      </w:r>
      <w:proofErr w:type="gramEnd"/>
      <w:r w:rsidRPr="00B33909">
        <w:rPr>
          <w:rFonts w:ascii="Times New Roman" w:hAnsi="Times New Roman" w:cs="Times New Roman"/>
          <w:color w:val="auto"/>
        </w:rPr>
        <w:t xml:space="preserve">. </w:t>
      </w:r>
    </w:p>
    <w:p w:rsidR="002B3EBA" w:rsidRPr="00B33909" w:rsidRDefault="002B3EBA" w:rsidP="002B3EBA">
      <w:pPr>
        <w:pStyle w:val="Default"/>
        <w:rPr>
          <w:rFonts w:ascii="Times New Roman" w:hAnsi="Times New Roman" w:cs="Times New Roman"/>
          <w:color w:val="auto"/>
        </w:rPr>
      </w:pPr>
      <w:r w:rsidRPr="00B33909">
        <w:rPr>
          <w:rFonts w:ascii="Times New Roman" w:hAnsi="Times New Roman" w:cs="Times New Roman"/>
          <w:color w:val="auto"/>
        </w:rPr>
        <w:t xml:space="preserve">2. Расстояния от тепловых сетей при бесканальной прокладке до зданий и сооружений следует принимать по таблице Б.3 СНиП41-02-2003. </w:t>
      </w:r>
    </w:p>
    <w:p w:rsidR="002B3EBA" w:rsidRPr="00B33909" w:rsidRDefault="002B3EBA" w:rsidP="002B3EBA">
      <w:pPr>
        <w:pStyle w:val="Default"/>
        <w:rPr>
          <w:rFonts w:ascii="Times New Roman" w:hAnsi="Times New Roman" w:cs="Times New Roman"/>
          <w:color w:val="auto"/>
        </w:rPr>
      </w:pPr>
      <w:r w:rsidRPr="00B33909">
        <w:rPr>
          <w:rFonts w:ascii="Times New Roman" w:hAnsi="Times New Roman" w:cs="Times New Roman"/>
          <w:color w:val="auto"/>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2B3EBA" w:rsidRPr="00B33909" w:rsidRDefault="002B3EBA" w:rsidP="002B3EBA">
      <w:pPr>
        <w:pStyle w:val="Default"/>
        <w:rPr>
          <w:rFonts w:ascii="Times New Roman" w:hAnsi="Times New Roman" w:cs="Times New Roman"/>
          <w:color w:val="auto"/>
        </w:rPr>
      </w:pPr>
      <w:r w:rsidRPr="00B33909">
        <w:rPr>
          <w:rFonts w:ascii="Times New Roman" w:hAnsi="Times New Roman" w:cs="Times New Roman"/>
          <w:color w:val="auto"/>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2B3EBA" w:rsidRPr="00B33909" w:rsidRDefault="002B3EBA" w:rsidP="002B3EBA">
      <w:pPr>
        <w:pStyle w:val="Default"/>
        <w:rPr>
          <w:rFonts w:ascii="Times New Roman" w:hAnsi="Times New Roman" w:cs="Times New Roman"/>
          <w:color w:val="auto"/>
        </w:rPr>
      </w:pPr>
      <w:r w:rsidRPr="00B33909">
        <w:rPr>
          <w:rFonts w:ascii="Times New Roman" w:hAnsi="Times New Roman" w:cs="Times New Roman"/>
          <w:color w:val="auto"/>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2B3EBA" w:rsidRPr="00B33909" w:rsidRDefault="002B3EBA" w:rsidP="002B3EBA">
      <w:pPr>
        <w:pStyle w:val="Default"/>
        <w:rPr>
          <w:rFonts w:ascii="Times New Roman" w:hAnsi="Times New Roman" w:cs="Times New Roman"/>
          <w:color w:val="auto"/>
        </w:rPr>
      </w:pPr>
      <w:r w:rsidRPr="00B33909">
        <w:rPr>
          <w:rFonts w:ascii="Times New Roman" w:hAnsi="Times New Roman" w:cs="Times New Roman"/>
          <w:color w:val="auto"/>
        </w:rPr>
        <w:t xml:space="preserve">- 2 м - от газопроводов высокого давления до 0,6 МПа, теплопроводов, хозяйственно-бытовой и дождевой канализации; </w:t>
      </w:r>
    </w:p>
    <w:p w:rsidR="002B3EBA" w:rsidRPr="00B33909" w:rsidRDefault="002B3EBA" w:rsidP="002B3EBA">
      <w:pPr>
        <w:rPr>
          <w:rFonts w:ascii="Times New Roman" w:hAnsi="Times New Roman" w:cs="Times New Roman"/>
        </w:rPr>
      </w:pPr>
      <w:r w:rsidRPr="00B33909">
        <w:rPr>
          <w:rFonts w:ascii="Times New Roman" w:hAnsi="Times New Roman" w:cs="Times New Roman"/>
        </w:rPr>
        <w:t>- 1,5 м - от силовых кабелей и кабелей связи.</w:t>
      </w:r>
    </w:p>
    <w:p w:rsidR="002B3EBA" w:rsidRPr="00B33909" w:rsidRDefault="002B3EBA" w:rsidP="002B3EBA">
      <w:pPr>
        <w:rPr>
          <w:rFonts w:ascii="Times New Roman" w:hAnsi="Times New Roman" w:cs="Times New Roman"/>
        </w:rPr>
      </w:pPr>
      <w:r w:rsidRPr="00B33909">
        <w:rPr>
          <w:rFonts w:ascii="Times New Roman" w:hAnsi="Times New Roman" w:cs="Times New Roman"/>
        </w:rPr>
        <w:br w:type="page"/>
      </w:r>
    </w:p>
    <w:p w:rsidR="002B3EBA" w:rsidRPr="00B33909" w:rsidRDefault="002B3EBA" w:rsidP="002B3EBA">
      <w:pPr>
        <w:ind w:firstLine="708"/>
        <w:jc w:val="right"/>
        <w:rPr>
          <w:rFonts w:ascii="Times New Roman" w:hAnsi="Times New Roman" w:cs="Times New Roman"/>
        </w:rPr>
      </w:pPr>
      <w:r w:rsidRPr="00B33909">
        <w:rPr>
          <w:rFonts w:ascii="Times New Roman" w:hAnsi="Times New Roman" w:cs="Times New Roman"/>
        </w:rPr>
        <w:lastRenderedPageBreak/>
        <w:t>Таблица 103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2B3EBA" w:rsidRPr="00B33909" w:rsidTr="0076329B">
        <w:tc>
          <w:tcPr>
            <w:tcW w:w="1668" w:type="dxa"/>
            <w:vMerge w:val="restar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Инженерные сети</w:t>
            </w:r>
          </w:p>
        </w:tc>
        <w:tc>
          <w:tcPr>
            <w:tcW w:w="13118" w:type="dxa"/>
            <w:gridSpan w:val="13"/>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 xml:space="preserve">Расстояние, м, по горизонтали (в свету) </w:t>
            </w:r>
            <w:proofErr w:type="gramStart"/>
            <w:r w:rsidRPr="00B33909">
              <w:rPr>
                <w:rFonts w:ascii="Times New Roman" w:hAnsi="Times New Roman" w:cs="Times New Roman"/>
              </w:rPr>
              <w:t>до</w:t>
            </w:r>
            <w:proofErr w:type="gramEnd"/>
          </w:p>
        </w:tc>
      </w:tr>
      <w:tr w:rsidR="002B3EBA" w:rsidRPr="00B33909" w:rsidTr="0076329B">
        <w:tc>
          <w:tcPr>
            <w:tcW w:w="1668" w:type="dxa"/>
            <w:vMerge/>
          </w:tcPr>
          <w:p w:rsidR="002B3EBA" w:rsidRPr="00B33909" w:rsidRDefault="002B3EBA" w:rsidP="002B3EBA">
            <w:pPr>
              <w:numPr>
                <w:ilvl w:val="0"/>
                <w:numId w:val="2"/>
              </w:numPr>
              <w:suppressAutoHyphens/>
              <w:rPr>
                <w:rFonts w:ascii="Times New Roman" w:hAnsi="Times New Roman" w:cs="Times New Roman"/>
              </w:rPr>
            </w:pPr>
          </w:p>
        </w:tc>
        <w:tc>
          <w:tcPr>
            <w:tcW w:w="1134" w:type="dxa"/>
            <w:vMerge w:val="restar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водопровода</w:t>
            </w:r>
          </w:p>
        </w:tc>
        <w:tc>
          <w:tcPr>
            <w:tcW w:w="1134" w:type="dxa"/>
            <w:vMerge w:val="restar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канализации бытовой</w:t>
            </w:r>
          </w:p>
        </w:tc>
        <w:tc>
          <w:tcPr>
            <w:tcW w:w="1134" w:type="dxa"/>
            <w:vMerge w:val="restar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дренажа и дождевой канализации</w:t>
            </w:r>
          </w:p>
        </w:tc>
        <w:tc>
          <w:tcPr>
            <w:tcW w:w="3685" w:type="dxa"/>
            <w:gridSpan w:val="4"/>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газопроводов давления МПа (кгс/см</w:t>
            </w:r>
            <w:proofErr w:type="gramStart"/>
            <w:r w:rsidRPr="00B33909">
              <w:rPr>
                <w:rFonts w:ascii="Times New Roman" w:hAnsi="Times New Roman" w:cs="Times New Roman"/>
              </w:rPr>
              <w:t>2</w:t>
            </w:r>
            <w:proofErr w:type="gramEnd"/>
            <w:r w:rsidRPr="00B33909">
              <w:rPr>
                <w:rFonts w:ascii="Times New Roman" w:hAnsi="Times New Roman" w:cs="Times New Roman"/>
              </w:rPr>
              <w:t>)</w:t>
            </w:r>
          </w:p>
        </w:tc>
        <w:tc>
          <w:tcPr>
            <w:tcW w:w="851" w:type="dxa"/>
            <w:vMerge w:val="restar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 xml:space="preserve">кабелей </w:t>
            </w:r>
            <w:proofErr w:type="gramStart"/>
            <w:r w:rsidRPr="00B33909">
              <w:rPr>
                <w:rFonts w:ascii="Times New Roman" w:hAnsi="Times New Roman" w:cs="Times New Roman"/>
              </w:rPr>
              <w:t>сило-вых</w:t>
            </w:r>
            <w:proofErr w:type="gramEnd"/>
            <w:r w:rsidRPr="00B33909">
              <w:rPr>
                <w:rFonts w:ascii="Times New Roman" w:hAnsi="Times New Roman" w:cs="Times New Roman"/>
              </w:rPr>
              <w:t xml:space="preserve"> всех напря-жений</w:t>
            </w:r>
          </w:p>
        </w:tc>
        <w:tc>
          <w:tcPr>
            <w:tcW w:w="992" w:type="dxa"/>
            <w:vMerge w:val="restar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кабелей связи</w:t>
            </w:r>
          </w:p>
        </w:tc>
        <w:tc>
          <w:tcPr>
            <w:tcW w:w="2389" w:type="dxa"/>
            <w:gridSpan w:val="2"/>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тепловых сетей</w:t>
            </w:r>
          </w:p>
        </w:tc>
        <w:tc>
          <w:tcPr>
            <w:tcW w:w="856" w:type="dxa"/>
            <w:vMerge w:val="restar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 xml:space="preserve">каналов, </w:t>
            </w:r>
            <w:proofErr w:type="gramStart"/>
            <w:r w:rsidRPr="00B33909">
              <w:rPr>
                <w:rFonts w:ascii="Times New Roman" w:hAnsi="Times New Roman" w:cs="Times New Roman"/>
              </w:rPr>
              <w:t>тон-нелей</w:t>
            </w:r>
            <w:proofErr w:type="gramEnd"/>
          </w:p>
        </w:tc>
        <w:tc>
          <w:tcPr>
            <w:tcW w:w="943" w:type="dxa"/>
            <w:vMerge w:val="restar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наружных пневмо-мусоро-проводов</w:t>
            </w:r>
          </w:p>
        </w:tc>
      </w:tr>
      <w:tr w:rsidR="002B3EBA" w:rsidRPr="00B33909" w:rsidTr="0076329B">
        <w:trPr>
          <w:trHeight w:val="413"/>
        </w:trPr>
        <w:tc>
          <w:tcPr>
            <w:tcW w:w="1668" w:type="dxa"/>
            <w:vMerge/>
          </w:tcPr>
          <w:p w:rsidR="002B3EBA" w:rsidRPr="00B33909" w:rsidRDefault="002B3EBA" w:rsidP="002B3EBA">
            <w:pPr>
              <w:numPr>
                <w:ilvl w:val="0"/>
                <w:numId w:val="2"/>
              </w:numPr>
              <w:suppressAutoHyphens/>
              <w:rPr>
                <w:rFonts w:ascii="Times New Roman" w:hAnsi="Times New Roman" w:cs="Times New Roman"/>
              </w:rPr>
            </w:pPr>
          </w:p>
        </w:tc>
        <w:tc>
          <w:tcPr>
            <w:tcW w:w="1134" w:type="dxa"/>
            <w:vMerge/>
          </w:tcPr>
          <w:p w:rsidR="002B3EBA" w:rsidRPr="00B33909" w:rsidRDefault="002B3EBA" w:rsidP="002B3EBA">
            <w:pPr>
              <w:numPr>
                <w:ilvl w:val="0"/>
                <w:numId w:val="2"/>
              </w:numPr>
              <w:suppressAutoHyphens/>
              <w:rPr>
                <w:rFonts w:ascii="Times New Roman" w:hAnsi="Times New Roman" w:cs="Times New Roman"/>
              </w:rPr>
            </w:pPr>
          </w:p>
        </w:tc>
        <w:tc>
          <w:tcPr>
            <w:tcW w:w="1134" w:type="dxa"/>
            <w:vMerge/>
          </w:tcPr>
          <w:p w:rsidR="002B3EBA" w:rsidRPr="00B33909" w:rsidRDefault="002B3EBA" w:rsidP="002B3EBA">
            <w:pPr>
              <w:numPr>
                <w:ilvl w:val="0"/>
                <w:numId w:val="2"/>
              </w:numPr>
              <w:suppressAutoHyphens/>
              <w:rPr>
                <w:rFonts w:ascii="Times New Roman" w:hAnsi="Times New Roman" w:cs="Times New Roman"/>
              </w:rPr>
            </w:pPr>
          </w:p>
        </w:tc>
        <w:tc>
          <w:tcPr>
            <w:tcW w:w="1134" w:type="dxa"/>
            <w:vMerge/>
          </w:tcPr>
          <w:p w:rsidR="002B3EBA" w:rsidRPr="00B33909" w:rsidRDefault="002B3EBA" w:rsidP="002B3EBA">
            <w:pPr>
              <w:numPr>
                <w:ilvl w:val="0"/>
                <w:numId w:val="2"/>
              </w:numPr>
              <w:suppressAutoHyphens/>
              <w:rPr>
                <w:rFonts w:ascii="Times New Roman" w:hAnsi="Times New Roman" w:cs="Times New Roman"/>
              </w:rPr>
            </w:pPr>
          </w:p>
        </w:tc>
        <w:tc>
          <w:tcPr>
            <w:tcW w:w="992" w:type="dxa"/>
            <w:vMerge w:val="restar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низкого</w:t>
            </w:r>
          </w:p>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до 0,005</w:t>
            </w:r>
          </w:p>
        </w:tc>
        <w:tc>
          <w:tcPr>
            <w:tcW w:w="992" w:type="dxa"/>
            <w:vMerge w:val="restar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среднего</w:t>
            </w:r>
          </w:p>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св. 0,005 до 0,3</w:t>
            </w:r>
          </w:p>
        </w:tc>
        <w:tc>
          <w:tcPr>
            <w:tcW w:w="1701" w:type="dxa"/>
            <w:gridSpan w:val="2"/>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высокого</w:t>
            </w:r>
          </w:p>
        </w:tc>
        <w:tc>
          <w:tcPr>
            <w:tcW w:w="851" w:type="dxa"/>
            <w:vMerge/>
          </w:tcPr>
          <w:p w:rsidR="002B3EBA" w:rsidRPr="00B33909" w:rsidRDefault="002B3EBA" w:rsidP="002B3EBA">
            <w:pPr>
              <w:numPr>
                <w:ilvl w:val="0"/>
                <w:numId w:val="2"/>
              </w:numPr>
              <w:suppressAutoHyphens/>
              <w:rPr>
                <w:rFonts w:ascii="Times New Roman" w:hAnsi="Times New Roman" w:cs="Times New Roman"/>
              </w:rPr>
            </w:pPr>
          </w:p>
        </w:tc>
        <w:tc>
          <w:tcPr>
            <w:tcW w:w="992" w:type="dxa"/>
            <w:vMerge/>
          </w:tcPr>
          <w:p w:rsidR="002B3EBA" w:rsidRPr="00B33909" w:rsidRDefault="002B3EBA" w:rsidP="002B3EBA">
            <w:pPr>
              <w:numPr>
                <w:ilvl w:val="0"/>
                <w:numId w:val="2"/>
              </w:numPr>
              <w:suppressAutoHyphens/>
              <w:rPr>
                <w:rFonts w:ascii="Times New Roman" w:hAnsi="Times New Roman" w:cs="Times New Roman"/>
              </w:rPr>
            </w:pPr>
          </w:p>
        </w:tc>
        <w:tc>
          <w:tcPr>
            <w:tcW w:w="1276" w:type="dxa"/>
            <w:vMerge w:val="restar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наружная стенка канала, тоннеля</w:t>
            </w:r>
          </w:p>
        </w:tc>
        <w:tc>
          <w:tcPr>
            <w:tcW w:w="1113" w:type="dxa"/>
            <w:vMerge w:val="restar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оболочка бесканальной прокладки</w:t>
            </w:r>
          </w:p>
        </w:tc>
        <w:tc>
          <w:tcPr>
            <w:tcW w:w="856" w:type="dxa"/>
            <w:vMerge/>
          </w:tcPr>
          <w:p w:rsidR="002B3EBA" w:rsidRPr="00B33909" w:rsidRDefault="002B3EBA" w:rsidP="002B3EBA">
            <w:pPr>
              <w:numPr>
                <w:ilvl w:val="0"/>
                <w:numId w:val="2"/>
              </w:numPr>
              <w:suppressAutoHyphens/>
              <w:rPr>
                <w:rFonts w:ascii="Times New Roman" w:hAnsi="Times New Roman" w:cs="Times New Roman"/>
              </w:rPr>
            </w:pPr>
          </w:p>
        </w:tc>
        <w:tc>
          <w:tcPr>
            <w:tcW w:w="943" w:type="dxa"/>
            <w:vMerge/>
          </w:tcPr>
          <w:p w:rsidR="002B3EBA" w:rsidRPr="00B33909" w:rsidRDefault="002B3EBA" w:rsidP="002B3EBA">
            <w:pPr>
              <w:numPr>
                <w:ilvl w:val="0"/>
                <w:numId w:val="2"/>
              </w:numPr>
              <w:suppressAutoHyphens/>
              <w:rPr>
                <w:rFonts w:ascii="Times New Roman" w:hAnsi="Times New Roman" w:cs="Times New Roman"/>
              </w:rPr>
            </w:pPr>
          </w:p>
        </w:tc>
      </w:tr>
      <w:tr w:rsidR="002B3EBA" w:rsidRPr="00B33909" w:rsidTr="0076329B">
        <w:trPr>
          <w:trHeight w:val="412"/>
        </w:trPr>
        <w:tc>
          <w:tcPr>
            <w:tcW w:w="1668" w:type="dxa"/>
            <w:vMerge/>
          </w:tcPr>
          <w:p w:rsidR="002B3EBA" w:rsidRPr="00B33909" w:rsidRDefault="002B3EBA" w:rsidP="002B3EBA">
            <w:pPr>
              <w:numPr>
                <w:ilvl w:val="0"/>
                <w:numId w:val="2"/>
              </w:numPr>
              <w:suppressAutoHyphens/>
              <w:rPr>
                <w:rFonts w:ascii="Times New Roman" w:hAnsi="Times New Roman" w:cs="Times New Roman"/>
              </w:rPr>
            </w:pPr>
          </w:p>
        </w:tc>
        <w:tc>
          <w:tcPr>
            <w:tcW w:w="1134" w:type="dxa"/>
            <w:vMerge/>
          </w:tcPr>
          <w:p w:rsidR="002B3EBA" w:rsidRPr="00B33909" w:rsidRDefault="002B3EBA" w:rsidP="002B3EBA">
            <w:pPr>
              <w:numPr>
                <w:ilvl w:val="0"/>
                <w:numId w:val="2"/>
              </w:numPr>
              <w:suppressAutoHyphens/>
              <w:rPr>
                <w:rFonts w:ascii="Times New Roman" w:hAnsi="Times New Roman" w:cs="Times New Roman"/>
              </w:rPr>
            </w:pPr>
          </w:p>
        </w:tc>
        <w:tc>
          <w:tcPr>
            <w:tcW w:w="1134" w:type="dxa"/>
            <w:vMerge/>
          </w:tcPr>
          <w:p w:rsidR="002B3EBA" w:rsidRPr="00B33909" w:rsidRDefault="002B3EBA" w:rsidP="002B3EBA">
            <w:pPr>
              <w:numPr>
                <w:ilvl w:val="0"/>
                <w:numId w:val="2"/>
              </w:numPr>
              <w:suppressAutoHyphens/>
              <w:rPr>
                <w:rFonts w:ascii="Times New Roman" w:hAnsi="Times New Roman" w:cs="Times New Roman"/>
              </w:rPr>
            </w:pPr>
          </w:p>
        </w:tc>
        <w:tc>
          <w:tcPr>
            <w:tcW w:w="1134" w:type="dxa"/>
            <w:vMerge/>
          </w:tcPr>
          <w:p w:rsidR="002B3EBA" w:rsidRPr="00B33909" w:rsidRDefault="002B3EBA" w:rsidP="002B3EBA">
            <w:pPr>
              <w:numPr>
                <w:ilvl w:val="0"/>
                <w:numId w:val="2"/>
              </w:numPr>
              <w:suppressAutoHyphens/>
              <w:rPr>
                <w:rFonts w:ascii="Times New Roman" w:hAnsi="Times New Roman" w:cs="Times New Roman"/>
              </w:rPr>
            </w:pPr>
          </w:p>
        </w:tc>
        <w:tc>
          <w:tcPr>
            <w:tcW w:w="992" w:type="dxa"/>
            <w:vMerge/>
          </w:tcPr>
          <w:p w:rsidR="002B3EBA" w:rsidRPr="00B33909" w:rsidRDefault="002B3EBA" w:rsidP="002B3EBA">
            <w:pPr>
              <w:numPr>
                <w:ilvl w:val="0"/>
                <w:numId w:val="2"/>
              </w:numPr>
              <w:suppressAutoHyphens/>
              <w:rPr>
                <w:rFonts w:ascii="Times New Roman" w:hAnsi="Times New Roman" w:cs="Times New Roman"/>
              </w:rPr>
            </w:pPr>
          </w:p>
        </w:tc>
        <w:tc>
          <w:tcPr>
            <w:tcW w:w="992" w:type="dxa"/>
            <w:vMerge/>
          </w:tcPr>
          <w:p w:rsidR="002B3EBA" w:rsidRPr="00B33909" w:rsidRDefault="002B3EBA" w:rsidP="002B3EBA">
            <w:pPr>
              <w:numPr>
                <w:ilvl w:val="0"/>
                <w:numId w:val="2"/>
              </w:numPr>
              <w:suppressAutoHyphens/>
              <w:rPr>
                <w:rFonts w:ascii="Times New Roman" w:hAnsi="Times New Roman" w:cs="Times New Roman"/>
              </w:rPr>
            </w:pPr>
          </w:p>
        </w:tc>
        <w:tc>
          <w:tcPr>
            <w:tcW w:w="85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св.0,3 до 0,6</w:t>
            </w:r>
          </w:p>
        </w:tc>
        <w:tc>
          <w:tcPr>
            <w:tcW w:w="850"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св. 0,6 до 1,2</w:t>
            </w:r>
          </w:p>
        </w:tc>
        <w:tc>
          <w:tcPr>
            <w:tcW w:w="851" w:type="dxa"/>
            <w:vMerge/>
          </w:tcPr>
          <w:p w:rsidR="002B3EBA" w:rsidRPr="00B33909" w:rsidRDefault="002B3EBA" w:rsidP="002B3EBA">
            <w:pPr>
              <w:numPr>
                <w:ilvl w:val="0"/>
                <w:numId w:val="2"/>
              </w:numPr>
              <w:suppressAutoHyphens/>
              <w:rPr>
                <w:rFonts w:ascii="Times New Roman" w:hAnsi="Times New Roman" w:cs="Times New Roman"/>
              </w:rPr>
            </w:pPr>
          </w:p>
        </w:tc>
        <w:tc>
          <w:tcPr>
            <w:tcW w:w="992" w:type="dxa"/>
            <w:vMerge/>
          </w:tcPr>
          <w:p w:rsidR="002B3EBA" w:rsidRPr="00B33909" w:rsidRDefault="002B3EBA" w:rsidP="002B3EBA">
            <w:pPr>
              <w:numPr>
                <w:ilvl w:val="0"/>
                <w:numId w:val="2"/>
              </w:numPr>
              <w:suppressAutoHyphens/>
              <w:rPr>
                <w:rFonts w:ascii="Times New Roman" w:hAnsi="Times New Roman" w:cs="Times New Roman"/>
              </w:rPr>
            </w:pPr>
          </w:p>
        </w:tc>
        <w:tc>
          <w:tcPr>
            <w:tcW w:w="1276" w:type="dxa"/>
            <w:vMerge/>
          </w:tcPr>
          <w:p w:rsidR="002B3EBA" w:rsidRPr="00B33909" w:rsidRDefault="002B3EBA" w:rsidP="002B3EBA">
            <w:pPr>
              <w:numPr>
                <w:ilvl w:val="0"/>
                <w:numId w:val="2"/>
              </w:numPr>
              <w:suppressAutoHyphens/>
              <w:rPr>
                <w:rFonts w:ascii="Times New Roman" w:hAnsi="Times New Roman" w:cs="Times New Roman"/>
              </w:rPr>
            </w:pPr>
          </w:p>
        </w:tc>
        <w:tc>
          <w:tcPr>
            <w:tcW w:w="1113" w:type="dxa"/>
            <w:vMerge/>
          </w:tcPr>
          <w:p w:rsidR="002B3EBA" w:rsidRPr="00B33909" w:rsidRDefault="002B3EBA" w:rsidP="002B3EBA">
            <w:pPr>
              <w:numPr>
                <w:ilvl w:val="0"/>
                <w:numId w:val="2"/>
              </w:numPr>
              <w:suppressAutoHyphens/>
              <w:rPr>
                <w:rFonts w:ascii="Times New Roman" w:hAnsi="Times New Roman" w:cs="Times New Roman"/>
              </w:rPr>
            </w:pPr>
          </w:p>
        </w:tc>
        <w:tc>
          <w:tcPr>
            <w:tcW w:w="856" w:type="dxa"/>
            <w:vMerge/>
          </w:tcPr>
          <w:p w:rsidR="002B3EBA" w:rsidRPr="00B33909" w:rsidRDefault="002B3EBA" w:rsidP="002B3EBA">
            <w:pPr>
              <w:numPr>
                <w:ilvl w:val="0"/>
                <w:numId w:val="2"/>
              </w:numPr>
              <w:suppressAutoHyphens/>
              <w:rPr>
                <w:rFonts w:ascii="Times New Roman" w:hAnsi="Times New Roman" w:cs="Times New Roman"/>
              </w:rPr>
            </w:pPr>
          </w:p>
        </w:tc>
        <w:tc>
          <w:tcPr>
            <w:tcW w:w="943" w:type="dxa"/>
            <w:vMerge/>
          </w:tcPr>
          <w:p w:rsidR="002B3EBA" w:rsidRPr="00B33909" w:rsidRDefault="002B3EBA" w:rsidP="002B3EBA">
            <w:pPr>
              <w:numPr>
                <w:ilvl w:val="0"/>
                <w:numId w:val="2"/>
              </w:numPr>
              <w:suppressAutoHyphens/>
              <w:rPr>
                <w:rFonts w:ascii="Times New Roman" w:hAnsi="Times New Roman" w:cs="Times New Roman"/>
              </w:rPr>
            </w:pPr>
          </w:p>
        </w:tc>
      </w:tr>
      <w:tr w:rsidR="002B3EBA" w:rsidRPr="00B33909" w:rsidTr="0076329B">
        <w:tc>
          <w:tcPr>
            <w:tcW w:w="1668"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3</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4</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5</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6</w:t>
            </w:r>
          </w:p>
        </w:tc>
        <w:tc>
          <w:tcPr>
            <w:tcW w:w="85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7</w:t>
            </w:r>
          </w:p>
        </w:tc>
        <w:tc>
          <w:tcPr>
            <w:tcW w:w="850"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8</w:t>
            </w:r>
          </w:p>
        </w:tc>
        <w:tc>
          <w:tcPr>
            <w:tcW w:w="85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9</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10</w:t>
            </w:r>
          </w:p>
        </w:tc>
        <w:tc>
          <w:tcPr>
            <w:tcW w:w="127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11</w:t>
            </w:r>
          </w:p>
        </w:tc>
        <w:tc>
          <w:tcPr>
            <w:tcW w:w="111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12</w:t>
            </w:r>
          </w:p>
        </w:tc>
        <w:tc>
          <w:tcPr>
            <w:tcW w:w="85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13</w:t>
            </w:r>
          </w:p>
        </w:tc>
        <w:tc>
          <w:tcPr>
            <w:tcW w:w="94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14</w:t>
            </w:r>
          </w:p>
        </w:tc>
      </w:tr>
      <w:tr w:rsidR="002B3EBA" w:rsidRPr="00B33909" w:rsidTr="0076329B">
        <w:tc>
          <w:tcPr>
            <w:tcW w:w="1668"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lastRenderedPageBreak/>
              <w:t>Водопровод</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см. прим</w:t>
            </w:r>
            <w:proofErr w:type="gramStart"/>
            <w:r w:rsidRPr="00B33909">
              <w:rPr>
                <w:rFonts w:ascii="Times New Roman" w:hAnsi="Times New Roman" w:cs="Times New Roman"/>
              </w:rPr>
              <w:t>1</w:t>
            </w:r>
            <w:proofErr w:type="gramEnd"/>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85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850"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85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0,5</w:t>
            </w:r>
          </w:p>
        </w:tc>
        <w:tc>
          <w:tcPr>
            <w:tcW w:w="127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111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85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94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r>
      <w:tr w:rsidR="002B3EBA" w:rsidRPr="00B33909" w:rsidTr="0076329B">
        <w:tc>
          <w:tcPr>
            <w:tcW w:w="1668"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Канализация бытовая</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см. прим</w:t>
            </w:r>
            <w:proofErr w:type="gramStart"/>
            <w:r w:rsidRPr="00B33909">
              <w:rPr>
                <w:rFonts w:ascii="Times New Roman" w:hAnsi="Times New Roman" w:cs="Times New Roman"/>
              </w:rPr>
              <w:t>1</w:t>
            </w:r>
            <w:proofErr w:type="gramEnd"/>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0,4</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0,4</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85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850"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5</w:t>
            </w:r>
          </w:p>
        </w:tc>
        <w:tc>
          <w:tcPr>
            <w:tcW w:w="85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0,5</w:t>
            </w:r>
          </w:p>
        </w:tc>
        <w:tc>
          <w:tcPr>
            <w:tcW w:w="127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11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85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94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r>
      <w:tr w:rsidR="002B3EBA" w:rsidRPr="00B33909" w:rsidTr="0076329B">
        <w:tc>
          <w:tcPr>
            <w:tcW w:w="1668"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 xml:space="preserve">Дождевая канализация </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0,4</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0,4</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85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850"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5</w:t>
            </w:r>
          </w:p>
        </w:tc>
        <w:tc>
          <w:tcPr>
            <w:tcW w:w="85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0,5</w:t>
            </w:r>
          </w:p>
        </w:tc>
        <w:tc>
          <w:tcPr>
            <w:tcW w:w="127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11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85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94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r>
      <w:tr w:rsidR="002B3EBA" w:rsidRPr="00B33909" w:rsidTr="0076329B">
        <w:tc>
          <w:tcPr>
            <w:tcW w:w="1668"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Газопроводы давления, МПа:</w:t>
            </w:r>
          </w:p>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низкого до 0,005</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0,5</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0,5</w:t>
            </w:r>
          </w:p>
        </w:tc>
        <w:tc>
          <w:tcPr>
            <w:tcW w:w="85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0,5</w:t>
            </w:r>
          </w:p>
        </w:tc>
        <w:tc>
          <w:tcPr>
            <w:tcW w:w="850"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0,5</w:t>
            </w:r>
          </w:p>
        </w:tc>
        <w:tc>
          <w:tcPr>
            <w:tcW w:w="85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27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111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85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94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r>
      <w:tr w:rsidR="002B3EBA" w:rsidRPr="00B33909" w:rsidTr="0076329B">
        <w:tc>
          <w:tcPr>
            <w:tcW w:w="1668"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среднего свыше 0,005 до 0,3</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0,5</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0,5</w:t>
            </w:r>
          </w:p>
        </w:tc>
        <w:tc>
          <w:tcPr>
            <w:tcW w:w="85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0,5</w:t>
            </w:r>
          </w:p>
        </w:tc>
        <w:tc>
          <w:tcPr>
            <w:tcW w:w="850"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0,5</w:t>
            </w:r>
          </w:p>
        </w:tc>
        <w:tc>
          <w:tcPr>
            <w:tcW w:w="85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27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111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85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94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r>
      <w:tr w:rsidR="002B3EBA" w:rsidRPr="00B33909" w:rsidTr="0076329B">
        <w:tc>
          <w:tcPr>
            <w:tcW w:w="1668"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высокого:</w:t>
            </w:r>
          </w:p>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свыше 0,3 до 0,6</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0,5</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0,5</w:t>
            </w:r>
          </w:p>
        </w:tc>
        <w:tc>
          <w:tcPr>
            <w:tcW w:w="85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0,5</w:t>
            </w:r>
          </w:p>
        </w:tc>
        <w:tc>
          <w:tcPr>
            <w:tcW w:w="850"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0,5</w:t>
            </w:r>
          </w:p>
        </w:tc>
        <w:tc>
          <w:tcPr>
            <w:tcW w:w="85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27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111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85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94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r>
      <w:tr w:rsidR="002B3EBA" w:rsidRPr="00B33909" w:rsidTr="0076329B">
        <w:tc>
          <w:tcPr>
            <w:tcW w:w="1668"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свыше 0,6 до 1,2</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5</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5</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0,5</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0,5</w:t>
            </w:r>
          </w:p>
        </w:tc>
        <w:tc>
          <w:tcPr>
            <w:tcW w:w="85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0,5</w:t>
            </w:r>
          </w:p>
        </w:tc>
        <w:tc>
          <w:tcPr>
            <w:tcW w:w="850"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0,5</w:t>
            </w:r>
          </w:p>
        </w:tc>
        <w:tc>
          <w:tcPr>
            <w:tcW w:w="85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27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4</w:t>
            </w:r>
          </w:p>
        </w:tc>
        <w:tc>
          <w:tcPr>
            <w:tcW w:w="111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85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4</w:t>
            </w:r>
          </w:p>
        </w:tc>
        <w:tc>
          <w:tcPr>
            <w:tcW w:w="94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r>
      <w:tr w:rsidR="002B3EBA" w:rsidRPr="00B33909" w:rsidTr="0076329B">
        <w:tc>
          <w:tcPr>
            <w:tcW w:w="1668"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 xml:space="preserve">Кабели </w:t>
            </w:r>
            <w:r w:rsidRPr="00B33909">
              <w:rPr>
                <w:rFonts w:ascii="Times New Roman" w:hAnsi="Times New Roman" w:cs="Times New Roman"/>
              </w:rPr>
              <w:lastRenderedPageBreak/>
              <w:t>силовые всех напряжений</w:t>
            </w:r>
          </w:p>
          <w:p w:rsidR="002B3EBA" w:rsidRPr="00B33909" w:rsidRDefault="002B3EBA" w:rsidP="002B3EBA">
            <w:pPr>
              <w:numPr>
                <w:ilvl w:val="0"/>
                <w:numId w:val="2"/>
              </w:numPr>
              <w:suppressAutoHyphens/>
              <w:rPr>
                <w:rFonts w:ascii="Times New Roman" w:hAnsi="Times New Roman" w:cs="Times New Roman"/>
              </w:rPr>
            </w:pP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lastRenderedPageBreak/>
              <w:t>1*</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85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850"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85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w:t>
            </w:r>
            <w:r w:rsidRPr="00B33909">
              <w:rPr>
                <w:rFonts w:ascii="Times New Roman" w:hAnsi="Times New Roman" w:cs="Times New Roman"/>
              </w:rPr>
              <w:lastRenderedPageBreak/>
              <w:t>,1-0,5</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lastRenderedPageBreak/>
              <w:t>0</w:t>
            </w:r>
            <w:r w:rsidRPr="00B33909">
              <w:rPr>
                <w:rFonts w:ascii="Times New Roman" w:hAnsi="Times New Roman" w:cs="Times New Roman"/>
              </w:rPr>
              <w:lastRenderedPageBreak/>
              <w:t>,5</w:t>
            </w:r>
          </w:p>
        </w:tc>
        <w:tc>
          <w:tcPr>
            <w:tcW w:w="127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lastRenderedPageBreak/>
              <w:t>2</w:t>
            </w:r>
          </w:p>
        </w:tc>
        <w:tc>
          <w:tcPr>
            <w:tcW w:w="111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85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94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r w:rsidRPr="00B33909">
              <w:rPr>
                <w:rFonts w:ascii="Times New Roman" w:hAnsi="Times New Roman" w:cs="Times New Roman"/>
              </w:rPr>
              <w:lastRenderedPageBreak/>
              <w:t>,5</w:t>
            </w:r>
          </w:p>
        </w:tc>
      </w:tr>
      <w:tr w:rsidR="002B3EBA" w:rsidRPr="00B33909" w:rsidTr="0076329B">
        <w:tc>
          <w:tcPr>
            <w:tcW w:w="1668"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lastRenderedPageBreak/>
              <w:t>Кабели связи</w:t>
            </w:r>
          </w:p>
          <w:p w:rsidR="002B3EBA" w:rsidRPr="00B33909" w:rsidRDefault="002B3EBA" w:rsidP="002B3EBA">
            <w:pPr>
              <w:numPr>
                <w:ilvl w:val="0"/>
                <w:numId w:val="2"/>
              </w:numPr>
              <w:suppressAutoHyphens/>
              <w:rPr>
                <w:rFonts w:ascii="Times New Roman" w:hAnsi="Times New Roman" w:cs="Times New Roman"/>
              </w:rPr>
            </w:pP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0,5</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0,5</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0,5</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85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850"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85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0,5</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w:t>
            </w:r>
          </w:p>
        </w:tc>
        <w:tc>
          <w:tcPr>
            <w:tcW w:w="127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11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85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94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r>
      <w:tr w:rsidR="002B3EBA" w:rsidRPr="00B33909" w:rsidTr="0076329B">
        <w:tc>
          <w:tcPr>
            <w:tcW w:w="1668"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Тепловые сети:</w:t>
            </w:r>
          </w:p>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от наружной стенки канала, тоннеля</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85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850"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4</w:t>
            </w:r>
          </w:p>
        </w:tc>
        <w:tc>
          <w:tcPr>
            <w:tcW w:w="85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27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w:t>
            </w:r>
          </w:p>
        </w:tc>
        <w:tc>
          <w:tcPr>
            <w:tcW w:w="111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w:t>
            </w:r>
          </w:p>
        </w:tc>
        <w:tc>
          <w:tcPr>
            <w:tcW w:w="85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94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r>
      <w:tr w:rsidR="002B3EBA" w:rsidRPr="00B33909" w:rsidTr="0076329B">
        <w:tc>
          <w:tcPr>
            <w:tcW w:w="1668"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от оболочки бесканальной прокладки</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85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850"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85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27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w:t>
            </w:r>
          </w:p>
        </w:tc>
        <w:tc>
          <w:tcPr>
            <w:tcW w:w="111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w:t>
            </w:r>
          </w:p>
        </w:tc>
        <w:tc>
          <w:tcPr>
            <w:tcW w:w="85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94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r>
      <w:tr w:rsidR="002B3EBA" w:rsidRPr="00B33909" w:rsidTr="0076329B">
        <w:tc>
          <w:tcPr>
            <w:tcW w:w="1668"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Каналы, тоннели</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85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850"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4</w:t>
            </w:r>
          </w:p>
        </w:tc>
        <w:tc>
          <w:tcPr>
            <w:tcW w:w="85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27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111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85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w:t>
            </w:r>
          </w:p>
        </w:tc>
        <w:tc>
          <w:tcPr>
            <w:tcW w:w="94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r>
      <w:tr w:rsidR="002B3EBA" w:rsidRPr="00B33909" w:rsidTr="0076329B">
        <w:tc>
          <w:tcPr>
            <w:tcW w:w="1668"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Наружные пневмомуморопроводы</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134"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85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850"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85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99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27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111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856"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w:t>
            </w:r>
          </w:p>
        </w:tc>
        <w:tc>
          <w:tcPr>
            <w:tcW w:w="943"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w:t>
            </w:r>
          </w:p>
        </w:tc>
      </w:tr>
    </w:tbl>
    <w:p w:rsidR="002B3EBA" w:rsidRPr="00B33909" w:rsidRDefault="002B3EBA" w:rsidP="002B3EBA">
      <w:pPr>
        <w:pStyle w:val="Default"/>
        <w:rPr>
          <w:rFonts w:ascii="Times New Roman" w:hAnsi="Times New Roman" w:cs="Times New Roman"/>
          <w:color w:val="auto"/>
        </w:rPr>
      </w:pPr>
      <w:r w:rsidRPr="00B33909">
        <w:rPr>
          <w:rFonts w:ascii="Times New Roman" w:hAnsi="Times New Roman" w:cs="Times New Roman"/>
          <w:color w:val="auto"/>
        </w:rPr>
        <w:lastRenderedPageBreak/>
        <w:t xml:space="preserve">&lt;*&gt; Допускается уменьшать указанные расстояния до 0,5 м при соблюдении требований раздела 2.3 ПУЭ. </w:t>
      </w:r>
    </w:p>
    <w:p w:rsidR="002B3EBA" w:rsidRPr="00B33909" w:rsidRDefault="002B3EBA" w:rsidP="002B3EBA">
      <w:pPr>
        <w:pStyle w:val="Default"/>
        <w:rPr>
          <w:rFonts w:ascii="Times New Roman" w:hAnsi="Times New Roman" w:cs="Times New Roman"/>
          <w:color w:val="auto"/>
        </w:rPr>
      </w:pPr>
      <w:r w:rsidRPr="00B33909">
        <w:rPr>
          <w:rFonts w:ascii="Times New Roman" w:hAnsi="Times New Roman" w:cs="Times New Roman"/>
          <w:color w:val="auto"/>
        </w:rPr>
        <w:t xml:space="preserve">Примечания: </w:t>
      </w:r>
    </w:p>
    <w:p w:rsidR="002B3EBA" w:rsidRPr="00B33909" w:rsidRDefault="002B3EBA" w:rsidP="002B3EBA">
      <w:pPr>
        <w:pStyle w:val="Default"/>
        <w:rPr>
          <w:rFonts w:ascii="Times New Roman" w:hAnsi="Times New Roman" w:cs="Times New Roman"/>
          <w:color w:val="auto"/>
        </w:rPr>
      </w:pPr>
      <w:r w:rsidRPr="00B33909">
        <w:rPr>
          <w:rFonts w:ascii="Times New Roman" w:hAnsi="Times New Roman" w:cs="Times New Roman"/>
          <w:color w:val="auto"/>
        </w:rPr>
        <w:t xml:space="preserve">1. Расстояние от бытовой канализации до хозяйственно-питьевого водопровода следует принимать, </w:t>
      </w:r>
      <w:proofErr w:type="gramStart"/>
      <w:r w:rsidRPr="00B33909">
        <w:rPr>
          <w:rFonts w:ascii="Times New Roman" w:hAnsi="Times New Roman" w:cs="Times New Roman"/>
          <w:color w:val="auto"/>
        </w:rPr>
        <w:t>м</w:t>
      </w:r>
      <w:proofErr w:type="gramEnd"/>
      <w:r w:rsidRPr="00B33909">
        <w:rPr>
          <w:rFonts w:ascii="Times New Roman" w:hAnsi="Times New Roman" w:cs="Times New Roman"/>
          <w:color w:val="auto"/>
        </w:rPr>
        <w:t xml:space="preserve">: </w:t>
      </w:r>
    </w:p>
    <w:p w:rsidR="002B3EBA" w:rsidRPr="00B33909" w:rsidRDefault="002B3EBA" w:rsidP="002B3EBA">
      <w:pPr>
        <w:pStyle w:val="Default"/>
        <w:rPr>
          <w:rFonts w:ascii="Times New Roman" w:hAnsi="Times New Roman" w:cs="Times New Roman"/>
          <w:color w:val="auto"/>
        </w:rPr>
      </w:pPr>
      <w:r w:rsidRPr="00B33909">
        <w:rPr>
          <w:rFonts w:ascii="Times New Roman" w:hAnsi="Times New Roman" w:cs="Times New Roman"/>
          <w:color w:val="auto"/>
        </w:rPr>
        <w:t xml:space="preserve">до водопровода из железобетонных и асбестоцементных труб - 5; </w:t>
      </w:r>
    </w:p>
    <w:p w:rsidR="002B3EBA" w:rsidRPr="00B33909" w:rsidRDefault="002B3EBA" w:rsidP="002B3EBA">
      <w:pPr>
        <w:pStyle w:val="Default"/>
        <w:rPr>
          <w:rFonts w:ascii="Times New Roman" w:hAnsi="Times New Roman" w:cs="Times New Roman"/>
          <w:color w:val="auto"/>
        </w:rPr>
      </w:pPr>
      <w:r w:rsidRPr="00B33909">
        <w:rPr>
          <w:rFonts w:ascii="Times New Roman" w:hAnsi="Times New Roman" w:cs="Times New Roman"/>
          <w:color w:val="auto"/>
        </w:rPr>
        <w:t xml:space="preserve">до водопровода из чугунных труб диаметром: </w:t>
      </w:r>
    </w:p>
    <w:p w:rsidR="002B3EBA" w:rsidRPr="00B33909" w:rsidRDefault="002B3EBA" w:rsidP="002B3EBA">
      <w:pPr>
        <w:pStyle w:val="Default"/>
        <w:rPr>
          <w:rFonts w:ascii="Times New Roman" w:hAnsi="Times New Roman" w:cs="Times New Roman"/>
          <w:color w:val="auto"/>
        </w:rPr>
      </w:pPr>
      <w:r w:rsidRPr="00B33909">
        <w:rPr>
          <w:rFonts w:ascii="Times New Roman" w:hAnsi="Times New Roman" w:cs="Times New Roman"/>
          <w:color w:val="auto"/>
        </w:rPr>
        <w:t xml:space="preserve">до 200 мм - 1,5 м; </w:t>
      </w:r>
    </w:p>
    <w:p w:rsidR="002B3EBA" w:rsidRPr="00B33909" w:rsidRDefault="002B3EBA" w:rsidP="002B3EBA">
      <w:pPr>
        <w:pStyle w:val="Default"/>
        <w:rPr>
          <w:rFonts w:ascii="Times New Roman" w:hAnsi="Times New Roman" w:cs="Times New Roman"/>
          <w:color w:val="auto"/>
        </w:rPr>
      </w:pPr>
      <w:r w:rsidRPr="00B33909">
        <w:rPr>
          <w:rFonts w:ascii="Times New Roman" w:hAnsi="Times New Roman" w:cs="Times New Roman"/>
          <w:color w:val="auto"/>
        </w:rPr>
        <w:t xml:space="preserve">свыше 200 мм - 3 м; </w:t>
      </w:r>
    </w:p>
    <w:p w:rsidR="002B3EBA" w:rsidRPr="00B33909" w:rsidRDefault="002B3EBA" w:rsidP="002B3EBA">
      <w:pPr>
        <w:pStyle w:val="Default"/>
        <w:rPr>
          <w:rFonts w:ascii="Times New Roman" w:hAnsi="Times New Roman" w:cs="Times New Roman"/>
          <w:color w:val="auto"/>
        </w:rPr>
      </w:pPr>
      <w:r w:rsidRPr="00B33909">
        <w:rPr>
          <w:rFonts w:ascii="Times New Roman" w:hAnsi="Times New Roman" w:cs="Times New Roman"/>
          <w:color w:val="auto"/>
        </w:rPr>
        <w:t xml:space="preserve">до водопровода из пластмассовых труб - 1,5 м. </w:t>
      </w:r>
    </w:p>
    <w:p w:rsidR="002B3EBA" w:rsidRPr="00B33909" w:rsidRDefault="002B3EBA" w:rsidP="002B3EBA">
      <w:pPr>
        <w:pStyle w:val="Default"/>
        <w:rPr>
          <w:rFonts w:ascii="Times New Roman" w:hAnsi="Times New Roman" w:cs="Times New Roman"/>
          <w:color w:val="auto"/>
        </w:rPr>
      </w:pPr>
      <w:r w:rsidRPr="00B33909">
        <w:rPr>
          <w:rFonts w:ascii="Times New Roman" w:hAnsi="Times New Roman" w:cs="Times New Roman"/>
          <w:color w:val="auto"/>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2B3EBA" w:rsidRPr="00B33909" w:rsidRDefault="002B3EBA" w:rsidP="002B3EBA">
      <w:pPr>
        <w:pStyle w:val="Default"/>
        <w:rPr>
          <w:rFonts w:ascii="Times New Roman" w:hAnsi="Times New Roman" w:cs="Times New Roman"/>
          <w:color w:val="auto"/>
        </w:rPr>
      </w:pPr>
      <w:r w:rsidRPr="00B33909">
        <w:rPr>
          <w:rFonts w:ascii="Times New Roman" w:hAnsi="Times New Roman" w:cs="Times New Roman"/>
          <w:color w:val="auto"/>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2B3EBA" w:rsidRPr="00B33909" w:rsidRDefault="002B3EBA" w:rsidP="002B3EBA">
      <w:pPr>
        <w:pStyle w:val="Default"/>
        <w:rPr>
          <w:rFonts w:ascii="Times New Roman" w:hAnsi="Times New Roman" w:cs="Times New Roman"/>
          <w:color w:val="auto"/>
        </w:rPr>
      </w:pPr>
      <w:r w:rsidRPr="00B33909">
        <w:rPr>
          <w:rFonts w:ascii="Times New Roman" w:hAnsi="Times New Roman" w:cs="Times New Roman"/>
          <w:color w:val="auto"/>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2B3EBA" w:rsidRPr="00B33909" w:rsidRDefault="002B3EBA" w:rsidP="002B3EBA">
      <w:pPr>
        <w:rPr>
          <w:rFonts w:ascii="Times New Roman" w:hAnsi="Times New Roman" w:cs="Times New Roman"/>
        </w:rPr>
      </w:pPr>
      <w:r w:rsidRPr="00B33909">
        <w:rPr>
          <w:rFonts w:ascii="Times New Roman" w:hAnsi="Times New Roman" w:cs="Times New Roman"/>
        </w:rPr>
        <w:t>4. Для специальных грунтов расстояние следует корректировать в соответствии с разделами СП 31.13330.2012, СНиП 2.04.03-85*, СНиП 41-02-2003.</w:t>
      </w:r>
    </w:p>
    <w:p w:rsidR="002B3EBA" w:rsidRPr="00B33909" w:rsidRDefault="002B3EBA" w:rsidP="002B3EBA">
      <w:pPr>
        <w:rPr>
          <w:rFonts w:ascii="Times New Roman" w:hAnsi="Times New Roman" w:cs="Times New Roman"/>
        </w:rPr>
      </w:pPr>
      <w:r w:rsidRPr="00B33909">
        <w:rPr>
          <w:rFonts w:ascii="Times New Roman" w:hAnsi="Times New Roman" w:cs="Times New Roman"/>
        </w:rPr>
        <w:br w:type="page"/>
      </w:r>
    </w:p>
    <w:p w:rsidR="002B3EBA" w:rsidRPr="00B33909" w:rsidRDefault="002B3EBA" w:rsidP="002B3EBA">
      <w:pPr>
        <w:rPr>
          <w:rFonts w:ascii="Times New Roman" w:hAnsi="Times New Roman" w:cs="Times New Roman"/>
        </w:rPr>
        <w:sectPr w:rsidR="002B3EBA" w:rsidRPr="00B33909" w:rsidSect="0076329B">
          <w:pgSz w:w="16838" w:h="11906" w:orient="landscape" w:code="9"/>
          <w:pgMar w:top="709" w:right="1134" w:bottom="851" w:left="1134" w:header="709" w:footer="709" w:gutter="0"/>
          <w:cols w:space="708"/>
          <w:docGrid w:linePitch="360"/>
        </w:sectPr>
      </w:pP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11.10.19. При пересечении инженерных сетей между собой расстояния по вертикали (в свету) следует принимать: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при прокладке кабельной линии параллельно высоковольтной линии (далее - </w:t>
      </w:r>
      <w:proofErr w:type="gramStart"/>
      <w:r w:rsidRPr="00B33909">
        <w:rPr>
          <w:rFonts w:ascii="Times New Roman" w:hAnsi="Times New Roman" w:cs="Times New Roman"/>
          <w:color w:val="auto"/>
        </w:rPr>
        <w:t>ВЛ</w:t>
      </w:r>
      <w:proofErr w:type="gramEnd"/>
      <w:r w:rsidRPr="00B33909">
        <w:rPr>
          <w:rFonts w:ascii="Times New Roman" w:hAnsi="Times New Roman" w:cs="Times New Roman"/>
          <w:color w:val="auto"/>
        </w:rPr>
        <w:t xml:space="preserve">) напряжением 110 кВ и выше от кабеля до крайнего провода - не менее 10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В условиях реконструкции расстояние от кабельных линий до подземных частей и заземлителей отдельных опор </w:t>
      </w:r>
      <w:proofErr w:type="gramStart"/>
      <w:r w:rsidRPr="00B33909">
        <w:rPr>
          <w:rFonts w:ascii="Times New Roman" w:hAnsi="Times New Roman" w:cs="Times New Roman"/>
          <w:color w:val="auto"/>
        </w:rPr>
        <w:t>ВЛ</w:t>
      </w:r>
      <w:proofErr w:type="gramEnd"/>
      <w:r w:rsidRPr="00B33909">
        <w:rPr>
          <w:rFonts w:ascii="Times New Roman" w:hAnsi="Times New Roman" w:cs="Times New Roman"/>
          <w:color w:val="auto"/>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между трубопроводами и силовыми кабелями напряжением до 35 кВ и кабелями связи - не менее 0,5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между трубопроводами и силовыми кабелями напряжением 110 - 220 кВ - не менее 1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2B3EBA" w:rsidRPr="00B33909" w:rsidRDefault="002B3EBA" w:rsidP="002B3EBA">
      <w:pPr>
        <w:pStyle w:val="Default"/>
        <w:ind w:firstLine="567"/>
        <w:rPr>
          <w:rFonts w:ascii="Times New Roman" w:hAnsi="Times New Roman" w:cs="Times New Roman"/>
          <w:color w:val="auto"/>
        </w:rPr>
      </w:pPr>
      <w:proofErr w:type="gramStart"/>
      <w:r w:rsidRPr="00B33909">
        <w:rPr>
          <w:rFonts w:ascii="Times New Roman" w:hAnsi="Times New Roman" w:cs="Times New Roman"/>
          <w:color w:val="auto"/>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2B3EBA" w:rsidRPr="00B33909" w:rsidRDefault="002B3EBA" w:rsidP="002B3EBA">
      <w:pPr>
        <w:pStyle w:val="Default"/>
        <w:ind w:firstLine="567"/>
        <w:rPr>
          <w:rFonts w:ascii="Times New Roman" w:hAnsi="Times New Roman" w:cs="Times New Roman"/>
          <w:color w:val="auto"/>
        </w:rPr>
      </w:pPr>
      <w:proofErr w:type="gramStart"/>
      <w:r w:rsidRPr="00B33909">
        <w:rPr>
          <w:rFonts w:ascii="Times New Roman" w:hAnsi="Times New Roman" w:cs="Times New Roman"/>
          <w:color w:val="auto"/>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11.10.21. Расстояния от резервуарных установок общей вместимостью до 50 куб. </w:t>
      </w:r>
      <w:proofErr w:type="gramStart"/>
      <w:r w:rsidRPr="00B33909">
        <w:rPr>
          <w:rFonts w:ascii="Times New Roman" w:hAnsi="Times New Roman" w:cs="Times New Roman"/>
        </w:rPr>
        <w:t>м</w:t>
      </w:r>
      <w:proofErr w:type="gramEnd"/>
      <w:r w:rsidRPr="00B33909">
        <w:rPr>
          <w:rFonts w:ascii="Times New Roman" w:hAnsi="Times New Roman" w:cs="Times New Roman"/>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Таблица 104</w:t>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1"/>
        <w:gridCol w:w="1442"/>
        <w:gridCol w:w="1542"/>
        <w:gridCol w:w="1662"/>
        <w:gridCol w:w="1442"/>
        <w:gridCol w:w="1662"/>
        <w:gridCol w:w="1662"/>
        <w:gridCol w:w="2281"/>
      </w:tblGrid>
      <w:tr w:rsidR="002B3EBA" w:rsidRPr="00B33909" w:rsidTr="0076329B">
        <w:trPr>
          <w:trHeight w:val="328"/>
        </w:trPr>
        <w:tc>
          <w:tcPr>
            <w:tcW w:w="3619" w:type="dxa"/>
            <w:vMerge w:val="restar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lastRenderedPageBreak/>
              <w:t>Здания, сооружения и коммуникации</w:t>
            </w:r>
          </w:p>
        </w:tc>
        <w:tc>
          <w:tcPr>
            <w:tcW w:w="4490" w:type="dxa"/>
            <w:gridSpan w:val="6"/>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Расстояние от резервуаров в свету</w:t>
            </w:r>
            <w:proofErr w:type="gramStart"/>
            <w:r w:rsidRPr="00B33909">
              <w:rPr>
                <w:rFonts w:ascii="Times New Roman" w:hAnsi="Times New Roman" w:cs="Times New Roman"/>
              </w:rPr>
              <w:t>,м</w:t>
            </w:r>
            <w:proofErr w:type="gramEnd"/>
            <w:r w:rsidRPr="00B33909">
              <w:rPr>
                <w:rFonts w:ascii="Times New Roman" w:hAnsi="Times New Roman" w:cs="Times New Roman"/>
              </w:rPr>
              <w:t xml:space="preserve"> </w:t>
            </w:r>
          </w:p>
        </w:tc>
        <w:tc>
          <w:tcPr>
            <w:tcW w:w="2495" w:type="dxa"/>
            <w:vMerge w:val="restar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 xml:space="preserve">расстояние от испарительной или групповой баллонной установки в свету, </w:t>
            </w:r>
            <w:proofErr w:type="gramStart"/>
            <w:r w:rsidRPr="00B33909">
              <w:rPr>
                <w:rFonts w:ascii="Times New Roman" w:hAnsi="Times New Roman" w:cs="Times New Roman"/>
              </w:rPr>
              <w:t>м</w:t>
            </w:r>
            <w:proofErr w:type="gramEnd"/>
          </w:p>
        </w:tc>
      </w:tr>
      <w:tr w:rsidR="002B3EBA" w:rsidRPr="00B33909" w:rsidTr="0076329B">
        <w:trPr>
          <w:trHeight w:val="175"/>
        </w:trPr>
        <w:tc>
          <w:tcPr>
            <w:tcW w:w="3619" w:type="dxa"/>
            <w:vMerge/>
          </w:tcPr>
          <w:p w:rsidR="002B3EBA" w:rsidRPr="00B33909" w:rsidRDefault="002B3EBA" w:rsidP="002B3EBA">
            <w:pPr>
              <w:numPr>
                <w:ilvl w:val="0"/>
                <w:numId w:val="2"/>
              </w:numPr>
              <w:suppressAutoHyphens/>
              <w:rPr>
                <w:rFonts w:ascii="Times New Roman" w:hAnsi="Times New Roman" w:cs="Times New Roman"/>
              </w:rPr>
            </w:pPr>
          </w:p>
        </w:tc>
        <w:tc>
          <w:tcPr>
            <w:tcW w:w="2162" w:type="dxa"/>
            <w:gridSpan w:val="3"/>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надземных</w:t>
            </w:r>
          </w:p>
        </w:tc>
        <w:tc>
          <w:tcPr>
            <w:tcW w:w="2328" w:type="dxa"/>
            <w:gridSpan w:val="3"/>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подземных</w:t>
            </w:r>
          </w:p>
        </w:tc>
        <w:tc>
          <w:tcPr>
            <w:tcW w:w="2495" w:type="dxa"/>
            <w:vMerge/>
          </w:tcPr>
          <w:p w:rsidR="002B3EBA" w:rsidRPr="00B33909" w:rsidRDefault="002B3EBA" w:rsidP="002B3EBA">
            <w:pPr>
              <w:numPr>
                <w:ilvl w:val="0"/>
                <w:numId w:val="2"/>
              </w:numPr>
              <w:suppressAutoHyphens/>
              <w:rPr>
                <w:rFonts w:ascii="Times New Roman" w:hAnsi="Times New Roman" w:cs="Times New Roman"/>
              </w:rPr>
            </w:pPr>
          </w:p>
        </w:tc>
      </w:tr>
      <w:tr w:rsidR="002B3EBA" w:rsidRPr="00B33909" w:rsidTr="0076329B">
        <w:trPr>
          <w:trHeight w:val="175"/>
        </w:trPr>
        <w:tc>
          <w:tcPr>
            <w:tcW w:w="3619" w:type="dxa"/>
            <w:vMerge/>
          </w:tcPr>
          <w:p w:rsidR="002B3EBA" w:rsidRPr="00B33909" w:rsidRDefault="002B3EBA" w:rsidP="002B3EBA">
            <w:pPr>
              <w:numPr>
                <w:ilvl w:val="0"/>
                <w:numId w:val="2"/>
              </w:numPr>
              <w:suppressAutoHyphens/>
              <w:rPr>
                <w:rFonts w:ascii="Times New Roman" w:hAnsi="Times New Roman" w:cs="Times New Roman"/>
              </w:rPr>
            </w:pPr>
          </w:p>
        </w:tc>
        <w:tc>
          <w:tcPr>
            <w:tcW w:w="4490" w:type="dxa"/>
            <w:gridSpan w:val="6"/>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при общей вместимости резервуаров в установке</w:t>
            </w:r>
            <w:proofErr w:type="gramStart"/>
            <w:r w:rsidRPr="00B33909">
              <w:rPr>
                <w:rFonts w:ascii="Times New Roman" w:hAnsi="Times New Roman" w:cs="Times New Roman"/>
              </w:rPr>
              <w:t>,м</w:t>
            </w:r>
            <w:proofErr w:type="gramEnd"/>
          </w:p>
        </w:tc>
        <w:tc>
          <w:tcPr>
            <w:tcW w:w="2495" w:type="dxa"/>
            <w:vMerge/>
          </w:tcPr>
          <w:p w:rsidR="002B3EBA" w:rsidRPr="00B33909" w:rsidRDefault="002B3EBA" w:rsidP="002B3EBA">
            <w:pPr>
              <w:numPr>
                <w:ilvl w:val="0"/>
                <w:numId w:val="2"/>
              </w:numPr>
              <w:suppressAutoHyphens/>
              <w:rPr>
                <w:rFonts w:ascii="Times New Roman" w:hAnsi="Times New Roman" w:cs="Times New Roman"/>
              </w:rPr>
            </w:pPr>
          </w:p>
        </w:tc>
      </w:tr>
      <w:tr w:rsidR="002B3EBA" w:rsidRPr="00B33909" w:rsidTr="0076329B">
        <w:trPr>
          <w:trHeight w:val="175"/>
        </w:trPr>
        <w:tc>
          <w:tcPr>
            <w:tcW w:w="3619" w:type="dxa"/>
            <w:vMerge/>
          </w:tcPr>
          <w:p w:rsidR="002B3EBA" w:rsidRPr="00B33909" w:rsidRDefault="002B3EBA" w:rsidP="002B3EBA">
            <w:pPr>
              <w:numPr>
                <w:ilvl w:val="0"/>
                <w:numId w:val="2"/>
              </w:numPr>
              <w:suppressAutoHyphens/>
              <w:rPr>
                <w:rFonts w:ascii="Times New Roman" w:hAnsi="Times New Roman" w:cs="Times New Roman"/>
              </w:rPr>
            </w:pP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до 5</w:t>
            </w: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св.5 до 10</w:t>
            </w:r>
          </w:p>
        </w:tc>
        <w:tc>
          <w:tcPr>
            <w:tcW w:w="83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св.10 до 20</w:t>
            </w: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до 10</w:t>
            </w:r>
          </w:p>
        </w:tc>
        <w:tc>
          <w:tcPr>
            <w:tcW w:w="83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св.10 до 20</w:t>
            </w:r>
          </w:p>
        </w:tc>
        <w:tc>
          <w:tcPr>
            <w:tcW w:w="83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св.20 до 50</w:t>
            </w:r>
          </w:p>
        </w:tc>
        <w:tc>
          <w:tcPr>
            <w:tcW w:w="2495" w:type="dxa"/>
            <w:vMerge/>
          </w:tcPr>
          <w:p w:rsidR="002B3EBA" w:rsidRPr="00B33909" w:rsidRDefault="002B3EBA" w:rsidP="002B3EBA">
            <w:pPr>
              <w:numPr>
                <w:ilvl w:val="0"/>
                <w:numId w:val="2"/>
              </w:numPr>
              <w:suppressAutoHyphens/>
              <w:rPr>
                <w:rFonts w:ascii="Times New Roman" w:hAnsi="Times New Roman" w:cs="Times New Roman"/>
              </w:rPr>
            </w:pPr>
          </w:p>
        </w:tc>
      </w:tr>
      <w:tr w:rsidR="002B3EBA" w:rsidRPr="00B33909" w:rsidTr="0076329B">
        <w:trPr>
          <w:trHeight w:val="328"/>
        </w:trPr>
        <w:tc>
          <w:tcPr>
            <w:tcW w:w="3619" w:type="dxa"/>
          </w:tcPr>
          <w:tbl>
            <w:tblPr>
              <w:tblW w:w="0" w:type="auto"/>
              <w:tblBorders>
                <w:top w:val="nil"/>
                <w:left w:val="nil"/>
                <w:bottom w:val="nil"/>
                <w:right w:val="nil"/>
              </w:tblBorders>
              <w:tblLook w:val="0000"/>
            </w:tblPr>
            <w:tblGrid>
              <w:gridCol w:w="2545"/>
            </w:tblGrid>
            <w:tr w:rsidR="002B3EBA" w:rsidRPr="00B33909" w:rsidTr="0076329B">
              <w:trPr>
                <w:trHeight w:val="489"/>
              </w:trPr>
              <w:tc>
                <w:tcPr>
                  <w:tcW w:w="0" w:type="auto"/>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Общественные здания и сооружения </w:t>
                  </w:r>
                </w:p>
              </w:tc>
            </w:tr>
          </w:tbl>
          <w:p w:rsidR="002B3EBA" w:rsidRPr="00B33909" w:rsidRDefault="002B3EBA" w:rsidP="002B3EBA">
            <w:pPr>
              <w:numPr>
                <w:ilvl w:val="0"/>
                <w:numId w:val="2"/>
              </w:numPr>
              <w:suppressAutoHyphens/>
              <w:rPr>
                <w:rFonts w:ascii="Times New Roman" w:hAnsi="Times New Roman" w:cs="Times New Roman"/>
              </w:rPr>
            </w:pP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40</w:t>
            </w: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50*</w:t>
            </w:r>
          </w:p>
        </w:tc>
        <w:tc>
          <w:tcPr>
            <w:tcW w:w="83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60*</w:t>
            </w: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83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20</w:t>
            </w:r>
          </w:p>
        </w:tc>
        <w:tc>
          <w:tcPr>
            <w:tcW w:w="83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30</w:t>
            </w:r>
          </w:p>
        </w:tc>
        <w:tc>
          <w:tcPr>
            <w:tcW w:w="249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25</w:t>
            </w:r>
          </w:p>
        </w:tc>
      </w:tr>
      <w:tr w:rsidR="002B3EBA" w:rsidRPr="00B33909" w:rsidTr="0076329B">
        <w:trPr>
          <w:trHeight w:val="346"/>
        </w:trPr>
        <w:tc>
          <w:tcPr>
            <w:tcW w:w="3619" w:type="dxa"/>
          </w:tcPr>
          <w:tbl>
            <w:tblPr>
              <w:tblW w:w="0" w:type="auto"/>
              <w:tblBorders>
                <w:top w:val="nil"/>
                <w:left w:val="nil"/>
                <w:bottom w:val="nil"/>
                <w:right w:val="nil"/>
              </w:tblBorders>
              <w:tblLook w:val="0000"/>
            </w:tblPr>
            <w:tblGrid>
              <w:gridCol w:w="1698"/>
            </w:tblGrid>
            <w:tr w:rsidR="002B3EBA" w:rsidRPr="00B33909" w:rsidTr="0076329B">
              <w:trPr>
                <w:trHeight w:val="220"/>
              </w:trPr>
              <w:tc>
                <w:tcPr>
                  <w:tcW w:w="0" w:type="auto"/>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Жилые здания </w:t>
                  </w:r>
                </w:p>
              </w:tc>
            </w:tr>
          </w:tbl>
          <w:p w:rsidR="002B3EBA" w:rsidRPr="00B33909" w:rsidRDefault="002B3EBA" w:rsidP="002B3EBA">
            <w:pPr>
              <w:numPr>
                <w:ilvl w:val="0"/>
                <w:numId w:val="2"/>
              </w:numPr>
              <w:suppressAutoHyphens/>
              <w:rPr>
                <w:rFonts w:ascii="Times New Roman" w:hAnsi="Times New Roman" w:cs="Times New Roman"/>
              </w:rPr>
            </w:pP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20</w:t>
            </w: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30*</w:t>
            </w:r>
          </w:p>
        </w:tc>
        <w:tc>
          <w:tcPr>
            <w:tcW w:w="83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40*</w:t>
            </w: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10</w:t>
            </w:r>
          </w:p>
        </w:tc>
        <w:tc>
          <w:tcPr>
            <w:tcW w:w="83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83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20</w:t>
            </w:r>
          </w:p>
        </w:tc>
        <w:tc>
          <w:tcPr>
            <w:tcW w:w="249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12</w:t>
            </w:r>
          </w:p>
        </w:tc>
      </w:tr>
      <w:tr w:rsidR="002B3EBA" w:rsidRPr="00B33909" w:rsidTr="0076329B">
        <w:trPr>
          <w:trHeight w:val="328"/>
        </w:trPr>
        <w:tc>
          <w:tcPr>
            <w:tcW w:w="3619" w:type="dxa"/>
          </w:tcPr>
          <w:tbl>
            <w:tblPr>
              <w:tblW w:w="0" w:type="auto"/>
              <w:tblBorders>
                <w:top w:val="nil"/>
                <w:left w:val="nil"/>
                <w:bottom w:val="nil"/>
                <w:right w:val="nil"/>
              </w:tblBorders>
              <w:tblLook w:val="0000"/>
            </w:tblPr>
            <w:tblGrid>
              <w:gridCol w:w="2545"/>
            </w:tblGrid>
            <w:tr w:rsidR="002B3EBA" w:rsidRPr="00B33909" w:rsidTr="0076329B">
              <w:trPr>
                <w:trHeight w:val="1025"/>
              </w:trPr>
              <w:tc>
                <w:tcPr>
                  <w:tcW w:w="0" w:type="auto"/>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Детские и спортивные площадки, автостоянки (от ограды резервуарной установки) </w:t>
                  </w:r>
                </w:p>
              </w:tc>
            </w:tr>
          </w:tbl>
          <w:p w:rsidR="002B3EBA" w:rsidRPr="00B33909" w:rsidRDefault="002B3EBA" w:rsidP="002B3EBA">
            <w:pPr>
              <w:numPr>
                <w:ilvl w:val="0"/>
                <w:numId w:val="2"/>
              </w:numPr>
              <w:suppressAutoHyphens/>
              <w:rPr>
                <w:rFonts w:ascii="Times New Roman" w:hAnsi="Times New Roman" w:cs="Times New Roman"/>
              </w:rPr>
            </w:pP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20</w:t>
            </w: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25</w:t>
            </w:r>
          </w:p>
        </w:tc>
        <w:tc>
          <w:tcPr>
            <w:tcW w:w="83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30</w:t>
            </w: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10</w:t>
            </w:r>
          </w:p>
        </w:tc>
        <w:tc>
          <w:tcPr>
            <w:tcW w:w="83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10</w:t>
            </w:r>
          </w:p>
        </w:tc>
        <w:tc>
          <w:tcPr>
            <w:tcW w:w="83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10</w:t>
            </w:r>
          </w:p>
        </w:tc>
        <w:tc>
          <w:tcPr>
            <w:tcW w:w="249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10</w:t>
            </w:r>
          </w:p>
        </w:tc>
      </w:tr>
      <w:tr w:rsidR="002B3EBA" w:rsidRPr="00B33909" w:rsidTr="0076329B">
        <w:trPr>
          <w:trHeight w:val="328"/>
        </w:trPr>
        <w:tc>
          <w:tcPr>
            <w:tcW w:w="3619" w:type="dxa"/>
          </w:tcPr>
          <w:tbl>
            <w:tblPr>
              <w:tblW w:w="0" w:type="auto"/>
              <w:tblBorders>
                <w:top w:val="nil"/>
                <w:left w:val="nil"/>
                <w:bottom w:val="nil"/>
                <w:right w:val="nil"/>
              </w:tblBorders>
              <w:tblLook w:val="0000"/>
            </w:tblPr>
            <w:tblGrid>
              <w:gridCol w:w="2545"/>
            </w:tblGrid>
            <w:tr w:rsidR="002B3EBA" w:rsidRPr="00B33909" w:rsidTr="0076329B">
              <w:trPr>
                <w:trHeight w:val="1564"/>
              </w:trPr>
              <w:tc>
                <w:tcPr>
                  <w:tcW w:w="0" w:type="auto"/>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2B3EBA" w:rsidRPr="00B33909" w:rsidRDefault="002B3EBA" w:rsidP="002B3EBA">
            <w:pPr>
              <w:numPr>
                <w:ilvl w:val="0"/>
                <w:numId w:val="2"/>
              </w:numPr>
              <w:suppressAutoHyphens/>
              <w:rPr>
                <w:rFonts w:ascii="Times New Roman" w:hAnsi="Times New Roman" w:cs="Times New Roman"/>
              </w:rPr>
            </w:pP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20</w:t>
            </w:r>
          </w:p>
        </w:tc>
        <w:tc>
          <w:tcPr>
            <w:tcW w:w="83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25</w:t>
            </w: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8</w:t>
            </w:r>
          </w:p>
        </w:tc>
        <w:tc>
          <w:tcPr>
            <w:tcW w:w="83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10</w:t>
            </w:r>
          </w:p>
        </w:tc>
        <w:tc>
          <w:tcPr>
            <w:tcW w:w="83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15</w:t>
            </w:r>
          </w:p>
        </w:tc>
        <w:tc>
          <w:tcPr>
            <w:tcW w:w="249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12</w:t>
            </w:r>
          </w:p>
        </w:tc>
      </w:tr>
      <w:tr w:rsidR="002B3EBA" w:rsidRPr="00B33909" w:rsidTr="0076329B">
        <w:trPr>
          <w:trHeight w:val="328"/>
        </w:trPr>
        <w:tc>
          <w:tcPr>
            <w:tcW w:w="3619" w:type="dxa"/>
          </w:tcPr>
          <w:tbl>
            <w:tblPr>
              <w:tblW w:w="0" w:type="auto"/>
              <w:tblBorders>
                <w:top w:val="nil"/>
                <w:left w:val="nil"/>
                <w:bottom w:val="nil"/>
                <w:right w:val="nil"/>
              </w:tblBorders>
              <w:tblLook w:val="0000"/>
            </w:tblPr>
            <w:tblGrid>
              <w:gridCol w:w="2545"/>
            </w:tblGrid>
            <w:tr w:rsidR="002B3EBA" w:rsidRPr="00B33909" w:rsidTr="0076329B">
              <w:trPr>
                <w:trHeight w:val="489"/>
              </w:trPr>
              <w:tc>
                <w:tcPr>
                  <w:tcW w:w="0" w:type="auto"/>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Канализация, теплотрасса (</w:t>
                  </w:r>
                  <w:proofErr w:type="gramStart"/>
                  <w:r w:rsidRPr="00B33909">
                    <w:rPr>
                      <w:rFonts w:ascii="Times New Roman" w:hAnsi="Times New Roman" w:cs="Times New Roman"/>
                      <w:color w:val="auto"/>
                    </w:rPr>
                    <w:t>подземные</w:t>
                  </w:r>
                  <w:proofErr w:type="gramEnd"/>
                  <w:r w:rsidRPr="00B33909">
                    <w:rPr>
                      <w:rFonts w:ascii="Times New Roman" w:hAnsi="Times New Roman" w:cs="Times New Roman"/>
                      <w:color w:val="auto"/>
                    </w:rPr>
                    <w:t xml:space="preserve">) </w:t>
                  </w:r>
                </w:p>
              </w:tc>
            </w:tr>
          </w:tbl>
          <w:p w:rsidR="002B3EBA" w:rsidRPr="00B33909" w:rsidRDefault="002B3EBA" w:rsidP="002B3EBA">
            <w:pPr>
              <w:numPr>
                <w:ilvl w:val="0"/>
                <w:numId w:val="2"/>
              </w:numPr>
              <w:suppressAutoHyphens/>
              <w:rPr>
                <w:rFonts w:ascii="Times New Roman" w:hAnsi="Times New Roman" w:cs="Times New Roman"/>
              </w:rPr>
            </w:pP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3,5</w:t>
            </w: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3,5</w:t>
            </w:r>
          </w:p>
        </w:tc>
        <w:tc>
          <w:tcPr>
            <w:tcW w:w="83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3,5</w:t>
            </w: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3,5</w:t>
            </w:r>
          </w:p>
        </w:tc>
        <w:tc>
          <w:tcPr>
            <w:tcW w:w="83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3,5</w:t>
            </w:r>
          </w:p>
        </w:tc>
        <w:tc>
          <w:tcPr>
            <w:tcW w:w="83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3,5</w:t>
            </w:r>
          </w:p>
        </w:tc>
        <w:tc>
          <w:tcPr>
            <w:tcW w:w="249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3,5</w:t>
            </w:r>
          </w:p>
        </w:tc>
      </w:tr>
      <w:tr w:rsidR="002B3EBA" w:rsidRPr="00B33909" w:rsidTr="0076329B">
        <w:trPr>
          <w:trHeight w:val="328"/>
        </w:trPr>
        <w:tc>
          <w:tcPr>
            <w:tcW w:w="3619" w:type="dxa"/>
          </w:tcPr>
          <w:tbl>
            <w:tblPr>
              <w:tblW w:w="0" w:type="auto"/>
              <w:tblBorders>
                <w:top w:val="nil"/>
                <w:left w:val="nil"/>
                <w:bottom w:val="nil"/>
                <w:right w:val="nil"/>
              </w:tblBorders>
              <w:tblLook w:val="0000"/>
            </w:tblPr>
            <w:tblGrid>
              <w:gridCol w:w="2545"/>
            </w:tblGrid>
            <w:tr w:rsidR="002B3EBA" w:rsidRPr="00B33909" w:rsidTr="0076329B">
              <w:trPr>
                <w:trHeight w:val="1295"/>
              </w:trPr>
              <w:tc>
                <w:tcPr>
                  <w:tcW w:w="0" w:type="auto"/>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Надземные сооружения и коммуникации (эстакады, теплотрасса и т.п.), не относящиеся к резервуарной установке </w:t>
                  </w:r>
                </w:p>
              </w:tc>
            </w:tr>
          </w:tbl>
          <w:p w:rsidR="002B3EBA" w:rsidRPr="00B33909" w:rsidRDefault="002B3EBA" w:rsidP="002B3EBA">
            <w:pPr>
              <w:numPr>
                <w:ilvl w:val="0"/>
                <w:numId w:val="2"/>
              </w:numPr>
              <w:suppressAutoHyphens/>
              <w:rPr>
                <w:rFonts w:ascii="Times New Roman" w:hAnsi="Times New Roman" w:cs="Times New Roman"/>
              </w:rPr>
            </w:pP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5</w:t>
            </w: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5</w:t>
            </w:r>
          </w:p>
        </w:tc>
        <w:tc>
          <w:tcPr>
            <w:tcW w:w="83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5</w:t>
            </w: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5</w:t>
            </w:r>
          </w:p>
        </w:tc>
        <w:tc>
          <w:tcPr>
            <w:tcW w:w="83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5</w:t>
            </w:r>
          </w:p>
        </w:tc>
        <w:tc>
          <w:tcPr>
            <w:tcW w:w="83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5</w:t>
            </w:r>
          </w:p>
        </w:tc>
        <w:tc>
          <w:tcPr>
            <w:tcW w:w="249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5</w:t>
            </w:r>
          </w:p>
        </w:tc>
      </w:tr>
      <w:tr w:rsidR="002B3EBA" w:rsidRPr="00B33909" w:rsidTr="0076329B">
        <w:trPr>
          <w:trHeight w:val="328"/>
        </w:trPr>
        <w:tc>
          <w:tcPr>
            <w:tcW w:w="3619" w:type="dxa"/>
          </w:tcPr>
          <w:tbl>
            <w:tblPr>
              <w:tblW w:w="0" w:type="auto"/>
              <w:tblBorders>
                <w:top w:val="nil"/>
                <w:left w:val="nil"/>
                <w:bottom w:val="nil"/>
                <w:right w:val="nil"/>
              </w:tblBorders>
              <w:tblLook w:val="0000"/>
            </w:tblPr>
            <w:tblGrid>
              <w:gridCol w:w="2545"/>
            </w:tblGrid>
            <w:tr w:rsidR="002B3EBA" w:rsidRPr="00B33909" w:rsidTr="0076329B">
              <w:trPr>
                <w:trHeight w:val="487"/>
              </w:trPr>
              <w:tc>
                <w:tcPr>
                  <w:tcW w:w="0" w:type="auto"/>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Водопровод и другие бесканальные коммуникации </w:t>
                  </w:r>
                </w:p>
              </w:tc>
            </w:tr>
          </w:tbl>
          <w:p w:rsidR="002B3EBA" w:rsidRPr="00B33909" w:rsidRDefault="002B3EBA" w:rsidP="002B3EBA">
            <w:pPr>
              <w:numPr>
                <w:ilvl w:val="0"/>
                <w:numId w:val="2"/>
              </w:numPr>
              <w:suppressAutoHyphens/>
              <w:rPr>
                <w:rFonts w:ascii="Times New Roman" w:hAnsi="Times New Roman" w:cs="Times New Roman"/>
              </w:rPr>
            </w:pP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83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83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83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c>
          <w:tcPr>
            <w:tcW w:w="249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w:t>
            </w:r>
          </w:p>
        </w:tc>
      </w:tr>
      <w:tr w:rsidR="002B3EBA" w:rsidRPr="00B33909" w:rsidTr="0076329B">
        <w:trPr>
          <w:trHeight w:val="328"/>
        </w:trPr>
        <w:tc>
          <w:tcPr>
            <w:tcW w:w="3619" w:type="dxa"/>
          </w:tcPr>
          <w:tbl>
            <w:tblPr>
              <w:tblW w:w="0" w:type="auto"/>
              <w:tblBorders>
                <w:top w:val="nil"/>
                <w:left w:val="nil"/>
                <w:bottom w:val="nil"/>
                <w:right w:val="nil"/>
              </w:tblBorders>
              <w:tblLook w:val="0000"/>
            </w:tblPr>
            <w:tblGrid>
              <w:gridCol w:w="2545"/>
            </w:tblGrid>
            <w:tr w:rsidR="002B3EBA" w:rsidRPr="00B33909" w:rsidTr="0076329B">
              <w:trPr>
                <w:trHeight w:val="489"/>
              </w:trPr>
              <w:tc>
                <w:tcPr>
                  <w:tcW w:w="0" w:type="auto"/>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Колодцы подземных коммуникаций </w:t>
                  </w:r>
                </w:p>
              </w:tc>
            </w:tr>
          </w:tbl>
          <w:p w:rsidR="002B3EBA" w:rsidRPr="00B33909" w:rsidRDefault="002B3EBA" w:rsidP="002B3EBA">
            <w:pPr>
              <w:numPr>
                <w:ilvl w:val="0"/>
                <w:numId w:val="2"/>
              </w:numPr>
              <w:suppressAutoHyphens/>
              <w:rPr>
                <w:rFonts w:ascii="Times New Roman" w:hAnsi="Times New Roman" w:cs="Times New Roman"/>
              </w:rPr>
            </w:pP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5</w:t>
            </w: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5</w:t>
            </w:r>
          </w:p>
        </w:tc>
        <w:tc>
          <w:tcPr>
            <w:tcW w:w="83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5</w:t>
            </w: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5</w:t>
            </w:r>
          </w:p>
        </w:tc>
        <w:tc>
          <w:tcPr>
            <w:tcW w:w="83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5</w:t>
            </w:r>
          </w:p>
        </w:tc>
        <w:tc>
          <w:tcPr>
            <w:tcW w:w="83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5</w:t>
            </w:r>
          </w:p>
        </w:tc>
        <w:tc>
          <w:tcPr>
            <w:tcW w:w="249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5</w:t>
            </w:r>
          </w:p>
        </w:tc>
      </w:tr>
      <w:tr w:rsidR="002B3EBA" w:rsidRPr="00B33909" w:rsidTr="0076329B">
        <w:trPr>
          <w:trHeight w:val="328"/>
        </w:trPr>
        <w:tc>
          <w:tcPr>
            <w:tcW w:w="3619" w:type="dxa"/>
          </w:tcPr>
          <w:tbl>
            <w:tblPr>
              <w:tblW w:w="0" w:type="auto"/>
              <w:tblBorders>
                <w:top w:val="nil"/>
                <w:left w:val="nil"/>
                <w:bottom w:val="nil"/>
                <w:right w:val="nil"/>
              </w:tblBorders>
              <w:tblLook w:val="0000"/>
            </w:tblPr>
            <w:tblGrid>
              <w:gridCol w:w="2545"/>
            </w:tblGrid>
            <w:tr w:rsidR="002B3EBA" w:rsidRPr="00B33909" w:rsidTr="0076329B">
              <w:trPr>
                <w:trHeight w:val="1027"/>
              </w:trPr>
              <w:tc>
                <w:tcPr>
                  <w:tcW w:w="0" w:type="auto"/>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Железные дороги </w:t>
                  </w:r>
                  <w:r w:rsidRPr="00B33909">
                    <w:rPr>
                      <w:rFonts w:ascii="Times New Roman" w:hAnsi="Times New Roman" w:cs="Times New Roman"/>
                      <w:color w:val="auto"/>
                    </w:rPr>
                    <w:lastRenderedPageBreak/>
                    <w:t xml:space="preserve">общей сети (до подошвы насыпи или бровки выемки со стороны резервуаров) </w:t>
                  </w:r>
                </w:p>
              </w:tc>
            </w:tr>
          </w:tbl>
          <w:p w:rsidR="002B3EBA" w:rsidRPr="00B33909" w:rsidRDefault="002B3EBA" w:rsidP="002B3EBA">
            <w:pPr>
              <w:numPr>
                <w:ilvl w:val="0"/>
                <w:numId w:val="2"/>
              </w:numPr>
              <w:suppressAutoHyphens/>
              <w:rPr>
                <w:rFonts w:ascii="Times New Roman" w:hAnsi="Times New Roman" w:cs="Times New Roman"/>
              </w:rPr>
            </w:pP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lastRenderedPageBreak/>
              <w:t>25</w:t>
            </w: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30</w:t>
            </w:r>
          </w:p>
        </w:tc>
        <w:tc>
          <w:tcPr>
            <w:tcW w:w="83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40</w:t>
            </w: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20</w:t>
            </w:r>
          </w:p>
        </w:tc>
        <w:tc>
          <w:tcPr>
            <w:tcW w:w="83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25</w:t>
            </w:r>
          </w:p>
        </w:tc>
        <w:tc>
          <w:tcPr>
            <w:tcW w:w="83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30</w:t>
            </w:r>
          </w:p>
        </w:tc>
        <w:tc>
          <w:tcPr>
            <w:tcW w:w="249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20</w:t>
            </w:r>
          </w:p>
        </w:tc>
      </w:tr>
      <w:tr w:rsidR="002B3EBA" w:rsidRPr="00B33909" w:rsidTr="0076329B">
        <w:trPr>
          <w:trHeight w:val="328"/>
        </w:trPr>
        <w:tc>
          <w:tcPr>
            <w:tcW w:w="3619" w:type="dxa"/>
          </w:tcPr>
          <w:tbl>
            <w:tblPr>
              <w:tblW w:w="0" w:type="auto"/>
              <w:tblBorders>
                <w:top w:val="nil"/>
                <w:left w:val="nil"/>
                <w:bottom w:val="nil"/>
                <w:right w:val="nil"/>
              </w:tblBorders>
              <w:tblLook w:val="0000"/>
            </w:tblPr>
            <w:tblGrid>
              <w:gridCol w:w="2545"/>
            </w:tblGrid>
            <w:tr w:rsidR="002B3EBA" w:rsidRPr="00B33909" w:rsidTr="0076329B">
              <w:trPr>
                <w:trHeight w:val="851"/>
              </w:trPr>
              <w:tc>
                <w:tcPr>
                  <w:tcW w:w="0" w:type="auto"/>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lastRenderedPageBreak/>
                    <w:t xml:space="preserve">Подъездные пути железных дорог промышленных предприятий, трамвайные пути (до оси пути),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автомобильные дороги I - III категорий (до края проезжей части</w:t>
                  </w:r>
                  <w:proofErr w:type="gramStart"/>
                  <w:r w:rsidRPr="00B33909">
                    <w:rPr>
                      <w:rFonts w:ascii="Times New Roman" w:hAnsi="Times New Roman" w:cs="Times New Roman"/>
                      <w:color w:val="auto"/>
                    </w:rPr>
                    <w:t xml:space="preserve"> )</w:t>
                  </w:r>
                  <w:proofErr w:type="gramEnd"/>
                </w:p>
              </w:tc>
            </w:tr>
          </w:tbl>
          <w:p w:rsidR="002B3EBA" w:rsidRPr="00B33909" w:rsidRDefault="002B3EBA" w:rsidP="002B3EBA">
            <w:pPr>
              <w:numPr>
                <w:ilvl w:val="0"/>
                <w:numId w:val="2"/>
              </w:numPr>
              <w:suppressAutoHyphens/>
              <w:rPr>
                <w:rFonts w:ascii="Times New Roman" w:hAnsi="Times New Roman" w:cs="Times New Roman"/>
              </w:rPr>
            </w:pP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20</w:t>
            </w: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20</w:t>
            </w:r>
          </w:p>
        </w:tc>
        <w:tc>
          <w:tcPr>
            <w:tcW w:w="83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20</w:t>
            </w: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25</w:t>
            </w:r>
          </w:p>
        </w:tc>
        <w:tc>
          <w:tcPr>
            <w:tcW w:w="83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10</w:t>
            </w:r>
          </w:p>
        </w:tc>
        <w:tc>
          <w:tcPr>
            <w:tcW w:w="83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10</w:t>
            </w:r>
          </w:p>
        </w:tc>
        <w:tc>
          <w:tcPr>
            <w:tcW w:w="249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10</w:t>
            </w:r>
          </w:p>
        </w:tc>
      </w:tr>
      <w:tr w:rsidR="002B3EBA" w:rsidRPr="00B33909" w:rsidTr="0076329B">
        <w:trPr>
          <w:trHeight w:val="346"/>
        </w:trPr>
        <w:tc>
          <w:tcPr>
            <w:tcW w:w="3619" w:type="dxa"/>
          </w:tcPr>
          <w:tbl>
            <w:tblPr>
              <w:tblW w:w="0" w:type="auto"/>
              <w:tblBorders>
                <w:top w:val="nil"/>
                <w:left w:val="nil"/>
                <w:bottom w:val="nil"/>
                <w:right w:val="nil"/>
              </w:tblBorders>
              <w:tblLook w:val="0000"/>
            </w:tblPr>
            <w:tblGrid>
              <w:gridCol w:w="2545"/>
            </w:tblGrid>
            <w:tr w:rsidR="002B3EBA" w:rsidRPr="00B33909" w:rsidTr="0076329B">
              <w:trPr>
                <w:trHeight w:val="756"/>
              </w:trPr>
              <w:tc>
                <w:tcPr>
                  <w:tcW w:w="0" w:type="auto"/>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Автомобильные дороги IV и V категорий (до края проезжей части) и предприятий </w:t>
                  </w:r>
                </w:p>
              </w:tc>
            </w:tr>
          </w:tbl>
          <w:p w:rsidR="002B3EBA" w:rsidRPr="00B33909" w:rsidRDefault="002B3EBA" w:rsidP="002B3EBA">
            <w:pPr>
              <w:numPr>
                <w:ilvl w:val="0"/>
                <w:numId w:val="2"/>
              </w:numPr>
              <w:suppressAutoHyphens/>
              <w:rPr>
                <w:rFonts w:ascii="Times New Roman" w:hAnsi="Times New Roman" w:cs="Times New Roman"/>
              </w:rPr>
            </w:pP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10</w:t>
            </w: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10</w:t>
            </w:r>
          </w:p>
        </w:tc>
        <w:tc>
          <w:tcPr>
            <w:tcW w:w="83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10</w:t>
            </w:r>
          </w:p>
        </w:tc>
        <w:tc>
          <w:tcPr>
            <w:tcW w:w="66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5</w:t>
            </w:r>
          </w:p>
        </w:tc>
        <w:tc>
          <w:tcPr>
            <w:tcW w:w="832"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5</w:t>
            </w:r>
          </w:p>
        </w:tc>
        <w:tc>
          <w:tcPr>
            <w:tcW w:w="831"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5</w:t>
            </w:r>
          </w:p>
        </w:tc>
        <w:tc>
          <w:tcPr>
            <w:tcW w:w="2495" w:type="dxa"/>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5</w:t>
            </w:r>
          </w:p>
        </w:tc>
      </w:tr>
      <w:tr w:rsidR="002B3EBA" w:rsidRPr="00B33909" w:rsidTr="0076329B">
        <w:trPr>
          <w:trHeight w:val="346"/>
        </w:trPr>
        <w:tc>
          <w:tcPr>
            <w:tcW w:w="3619" w:type="dxa"/>
          </w:tcPr>
          <w:tbl>
            <w:tblPr>
              <w:tblW w:w="0" w:type="auto"/>
              <w:tblBorders>
                <w:top w:val="nil"/>
                <w:left w:val="nil"/>
                <w:bottom w:val="nil"/>
                <w:right w:val="nil"/>
              </w:tblBorders>
              <w:tblLook w:val="0000"/>
            </w:tblPr>
            <w:tblGrid>
              <w:gridCol w:w="1578"/>
            </w:tblGrid>
            <w:tr w:rsidR="002B3EBA" w:rsidRPr="00B33909" w:rsidTr="0076329B">
              <w:trPr>
                <w:trHeight w:val="220"/>
              </w:trPr>
              <w:tc>
                <w:tcPr>
                  <w:tcW w:w="0" w:type="auto"/>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ЛЭП, ТП, РП </w:t>
                  </w:r>
                </w:p>
              </w:tc>
            </w:tr>
          </w:tbl>
          <w:p w:rsidR="002B3EBA" w:rsidRPr="00B33909" w:rsidRDefault="002B3EBA" w:rsidP="002B3EBA">
            <w:pPr>
              <w:numPr>
                <w:ilvl w:val="0"/>
                <w:numId w:val="2"/>
              </w:numPr>
              <w:suppressAutoHyphens/>
              <w:rPr>
                <w:rFonts w:ascii="Times New Roman" w:hAnsi="Times New Roman" w:cs="Times New Roman"/>
              </w:rPr>
            </w:pPr>
          </w:p>
        </w:tc>
        <w:tc>
          <w:tcPr>
            <w:tcW w:w="6985" w:type="dxa"/>
            <w:gridSpan w:val="7"/>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В соответствии с ПУЭ</w:t>
            </w:r>
          </w:p>
        </w:tc>
      </w:tr>
    </w:tbl>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&lt;*&gt; Расстояния от резервуарной установки предприятий до зданий и сооружений, которые ею не обслуживаются.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B33909">
        <w:rPr>
          <w:rFonts w:ascii="Times New Roman" w:hAnsi="Times New Roman" w:cs="Times New Roman"/>
        </w:rPr>
        <w:t>общественного</w:t>
      </w:r>
      <w:proofErr w:type="gramEnd"/>
      <w:r w:rsidRPr="00B33909">
        <w:rPr>
          <w:rFonts w:ascii="Times New Roman" w:hAnsi="Times New Roman" w:cs="Times New Roman"/>
        </w:rPr>
        <w:t xml:space="preserve"> назначения, следует принимать как для жилых зданий.</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11.10.24. Расстояния от резервуарных установок общей вместимостью свыше 50 м3 принимаются по таблице 105.</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Таблица 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4"/>
        <w:gridCol w:w="697"/>
        <w:gridCol w:w="216"/>
        <w:gridCol w:w="504"/>
        <w:gridCol w:w="216"/>
        <w:gridCol w:w="624"/>
        <w:gridCol w:w="216"/>
        <w:gridCol w:w="354"/>
        <w:gridCol w:w="422"/>
        <w:gridCol w:w="216"/>
        <w:gridCol w:w="216"/>
        <w:gridCol w:w="555"/>
        <w:gridCol w:w="786"/>
        <w:gridCol w:w="216"/>
        <w:gridCol w:w="354"/>
        <w:gridCol w:w="517"/>
        <w:gridCol w:w="1149"/>
        <w:gridCol w:w="674"/>
        <w:gridCol w:w="755"/>
      </w:tblGrid>
      <w:tr w:rsidR="002B3EBA" w:rsidRPr="00B33909" w:rsidTr="0076329B">
        <w:trPr>
          <w:trHeight w:val="360"/>
        </w:trPr>
        <w:tc>
          <w:tcPr>
            <w:tcW w:w="894" w:type="pct"/>
            <w:vMerge w:val="restar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Здания, сооружения и коммуникации</w:t>
            </w:r>
          </w:p>
        </w:tc>
        <w:tc>
          <w:tcPr>
            <w:tcW w:w="2821" w:type="pct"/>
            <w:gridSpan w:val="15"/>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 xml:space="preserve">Расстояния от резервуаров в свету, </w:t>
            </w:r>
            <w:proofErr w:type="gramStart"/>
            <w:r w:rsidRPr="00B33909">
              <w:rPr>
                <w:rFonts w:ascii="Times New Roman" w:hAnsi="Times New Roman" w:cs="Times New Roman"/>
              </w:rPr>
              <w:t>м</w:t>
            </w:r>
            <w:proofErr w:type="gramEnd"/>
          </w:p>
        </w:tc>
        <w:tc>
          <w:tcPr>
            <w:tcW w:w="583" w:type="pct"/>
            <w:vMerge w:val="restar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 xml:space="preserve">Расстояние от помещений, установок, где </w:t>
            </w:r>
            <w:proofErr w:type="gramStart"/>
            <w:r w:rsidRPr="00B33909">
              <w:rPr>
                <w:rFonts w:ascii="Times New Roman" w:hAnsi="Times New Roman" w:cs="Times New Roman"/>
              </w:rPr>
              <w:t>исполь-зуется</w:t>
            </w:r>
            <w:proofErr w:type="gramEnd"/>
            <w:r w:rsidRPr="00B33909">
              <w:rPr>
                <w:rFonts w:ascii="Times New Roman" w:hAnsi="Times New Roman" w:cs="Times New Roman"/>
              </w:rPr>
              <w:t xml:space="preserve"> СУГ, м</w:t>
            </w:r>
          </w:p>
        </w:tc>
        <w:tc>
          <w:tcPr>
            <w:tcW w:w="703" w:type="pct"/>
            <w:gridSpan w:val="2"/>
            <w:vMerge w:val="restar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 xml:space="preserve">Расстояние, </w:t>
            </w:r>
            <w:proofErr w:type="gramStart"/>
            <w:r w:rsidRPr="00B33909">
              <w:rPr>
                <w:rFonts w:ascii="Times New Roman" w:hAnsi="Times New Roman" w:cs="Times New Roman"/>
              </w:rPr>
              <w:t>м</w:t>
            </w:r>
            <w:proofErr w:type="gramEnd"/>
            <w:r w:rsidRPr="00B33909">
              <w:rPr>
                <w:rFonts w:ascii="Times New Roman" w:hAnsi="Times New Roman" w:cs="Times New Roman"/>
              </w:rPr>
              <w:t>, от склада наполненных баллонов с общей вместимостью, м3</w:t>
            </w:r>
          </w:p>
        </w:tc>
      </w:tr>
      <w:tr w:rsidR="002B3EBA" w:rsidRPr="00B33909" w:rsidTr="0076329B">
        <w:trPr>
          <w:trHeight w:val="360"/>
        </w:trPr>
        <w:tc>
          <w:tcPr>
            <w:tcW w:w="894" w:type="pct"/>
            <w:vMerge/>
          </w:tcPr>
          <w:p w:rsidR="002B3EBA" w:rsidRPr="00B33909" w:rsidRDefault="002B3EBA" w:rsidP="0076329B">
            <w:pPr>
              <w:rPr>
                <w:rFonts w:ascii="Times New Roman" w:hAnsi="Times New Roman" w:cs="Times New Roman"/>
              </w:rPr>
            </w:pPr>
          </w:p>
        </w:tc>
        <w:tc>
          <w:tcPr>
            <w:tcW w:w="1500" w:type="pct"/>
            <w:gridSpan w:val="8"/>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Надземные резервуары</w:t>
            </w:r>
          </w:p>
        </w:tc>
        <w:tc>
          <w:tcPr>
            <w:tcW w:w="1320" w:type="pct"/>
            <w:gridSpan w:val="7"/>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Подземные резервуары</w:t>
            </w:r>
          </w:p>
        </w:tc>
        <w:tc>
          <w:tcPr>
            <w:tcW w:w="583" w:type="pct"/>
            <w:vMerge/>
          </w:tcPr>
          <w:p w:rsidR="002B3EBA" w:rsidRPr="00B33909" w:rsidRDefault="002B3EBA" w:rsidP="0076329B">
            <w:pPr>
              <w:jc w:val="center"/>
              <w:rPr>
                <w:rFonts w:ascii="Times New Roman" w:hAnsi="Times New Roman" w:cs="Times New Roman"/>
              </w:rPr>
            </w:pPr>
          </w:p>
        </w:tc>
        <w:tc>
          <w:tcPr>
            <w:tcW w:w="703" w:type="pct"/>
            <w:gridSpan w:val="2"/>
            <w:vMerge/>
          </w:tcPr>
          <w:p w:rsidR="002B3EBA" w:rsidRPr="00B33909" w:rsidRDefault="002B3EBA" w:rsidP="0076329B">
            <w:pPr>
              <w:jc w:val="center"/>
              <w:rPr>
                <w:rFonts w:ascii="Times New Roman" w:hAnsi="Times New Roman" w:cs="Times New Roman"/>
              </w:rPr>
            </w:pPr>
          </w:p>
        </w:tc>
      </w:tr>
      <w:tr w:rsidR="002B3EBA" w:rsidRPr="00B33909" w:rsidTr="0076329B">
        <w:trPr>
          <w:trHeight w:val="450"/>
        </w:trPr>
        <w:tc>
          <w:tcPr>
            <w:tcW w:w="894" w:type="pct"/>
            <w:vMerge/>
          </w:tcPr>
          <w:p w:rsidR="002B3EBA" w:rsidRPr="00B33909" w:rsidRDefault="002B3EBA" w:rsidP="0076329B">
            <w:pPr>
              <w:rPr>
                <w:rFonts w:ascii="Times New Roman" w:hAnsi="Times New Roman" w:cs="Times New Roman"/>
              </w:rPr>
            </w:pPr>
          </w:p>
        </w:tc>
        <w:tc>
          <w:tcPr>
            <w:tcW w:w="2821" w:type="pct"/>
            <w:gridSpan w:val="15"/>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При общей вместимости</w:t>
            </w:r>
          </w:p>
        </w:tc>
        <w:tc>
          <w:tcPr>
            <w:tcW w:w="583" w:type="pct"/>
            <w:vMerge/>
          </w:tcPr>
          <w:p w:rsidR="002B3EBA" w:rsidRPr="00B33909" w:rsidRDefault="002B3EBA" w:rsidP="0076329B">
            <w:pPr>
              <w:jc w:val="center"/>
              <w:rPr>
                <w:rFonts w:ascii="Times New Roman" w:hAnsi="Times New Roman" w:cs="Times New Roman"/>
              </w:rPr>
            </w:pPr>
          </w:p>
        </w:tc>
        <w:tc>
          <w:tcPr>
            <w:tcW w:w="703" w:type="pct"/>
            <w:gridSpan w:val="2"/>
            <w:vMerge/>
          </w:tcPr>
          <w:p w:rsidR="002B3EBA" w:rsidRPr="00B33909" w:rsidRDefault="002B3EBA" w:rsidP="0076329B">
            <w:pPr>
              <w:jc w:val="center"/>
              <w:rPr>
                <w:rFonts w:ascii="Times New Roman" w:hAnsi="Times New Roman" w:cs="Times New Roman"/>
              </w:rPr>
            </w:pPr>
          </w:p>
        </w:tc>
      </w:tr>
      <w:tr w:rsidR="002B3EBA" w:rsidRPr="00B33909" w:rsidTr="0076329B">
        <w:trPr>
          <w:trHeight w:val="570"/>
        </w:trPr>
        <w:tc>
          <w:tcPr>
            <w:tcW w:w="894" w:type="pct"/>
            <w:vMerge/>
          </w:tcPr>
          <w:p w:rsidR="002B3EBA" w:rsidRPr="00B33909" w:rsidRDefault="002B3EBA" w:rsidP="0076329B">
            <w:pPr>
              <w:rPr>
                <w:rFonts w:ascii="Times New Roman" w:hAnsi="Times New Roman" w:cs="Times New Roman"/>
              </w:rPr>
            </w:pPr>
          </w:p>
        </w:tc>
        <w:tc>
          <w:tcPr>
            <w:tcW w:w="359" w:type="pct"/>
            <w:gridSpan w:val="2"/>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св.20</w:t>
            </w:r>
          </w:p>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до 50</w:t>
            </w:r>
          </w:p>
        </w:tc>
        <w:tc>
          <w:tcPr>
            <w:tcW w:w="358" w:type="pct"/>
            <w:gridSpan w:val="2"/>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св.50</w:t>
            </w:r>
          </w:p>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до 200</w:t>
            </w:r>
          </w:p>
        </w:tc>
        <w:tc>
          <w:tcPr>
            <w:tcW w:w="358" w:type="pct"/>
            <w:gridSpan w:val="2"/>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св.50</w:t>
            </w:r>
          </w:p>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до 500</w:t>
            </w:r>
          </w:p>
        </w:tc>
        <w:tc>
          <w:tcPr>
            <w:tcW w:w="453" w:type="pct"/>
            <w:gridSpan w:val="3"/>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св. 200</w:t>
            </w:r>
          </w:p>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до 8000</w:t>
            </w:r>
          </w:p>
        </w:tc>
        <w:tc>
          <w:tcPr>
            <w:tcW w:w="411" w:type="pct"/>
            <w:gridSpan w:val="2"/>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св.50</w:t>
            </w:r>
          </w:p>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до 200</w:t>
            </w:r>
          </w:p>
        </w:tc>
        <w:tc>
          <w:tcPr>
            <w:tcW w:w="427" w:type="pct"/>
            <w:gridSpan w:val="2"/>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св.50</w:t>
            </w:r>
          </w:p>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до 500</w:t>
            </w:r>
          </w:p>
        </w:tc>
        <w:tc>
          <w:tcPr>
            <w:tcW w:w="455" w:type="pct"/>
            <w:gridSpan w:val="2"/>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св. 200</w:t>
            </w:r>
          </w:p>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до 8000</w:t>
            </w:r>
          </w:p>
        </w:tc>
        <w:tc>
          <w:tcPr>
            <w:tcW w:w="583" w:type="pct"/>
            <w:vMerge/>
          </w:tcPr>
          <w:p w:rsidR="002B3EBA" w:rsidRPr="00B33909" w:rsidRDefault="002B3EBA" w:rsidP="0076329B">
            <w:pPr>
              <w:jc w:val="center"/>
              <w:rPr>
                <w:rFonts w:ascii="Times New Roman" w:hAnsi="Times New Roman" w:cs="Times New Roman"/>
              </w:rPr>
            </w:pPr>
          </w:p>
        </w:tc>
        <w:tc>
          <w:tcPr>
            <w:tcW w:w="703" w:type="pct"/>
            <w:gridSpan w:val="2"/>
            <w:vMerge/>
          </w:tcPr>
          <w:p w:rsidR="002B3EBA" w:rsidRPr="00B33909" w:rsidRDefault="002B3EBA" w:rsidP="0076329B">
            <w:pPr>
              <w:jc w:val="center"/>
              <w:rPr>
                <w:rFonts w:ascii="Times New Roman" w:hAnsi="Times New Roman" w:cs="Times New Roman"/>
              </w:rPr>
            </w:pPr>
          </w:p>
        </w:tc>
      </w:tr>
      <w:tr w:rsidR="002B3EBA" w:rsidRPr="00B33909" w:rsidTr="0076329B">
        <w:trPr>
          <w:trHeight w:val="480"/>
        </w:trPr>
        <w:tc>
          <w:tcPr>
            <w:tcW w:w="894" w:type="pct"/>
            <w:vMerge/>
          </w:tcPr>
          <w:p w:rsidR="002B3EBA" w:rsidRPr="00B33909" w:rsidRDefault="002B3EBA" w:rsidP="0076329B">
            <w:pPr>
              <w:rPr>
                <w:rFonts w:ascii="Times New Roman" w:hAnsi="Times New Roman" w:cs="Times New Roman"/>
              </w:rPr>
            </w:pPr>
          </w:p>
        </w:tc>
        <w:tc>
          <w:tcPr>
            <w:tcW w:w="2821" w:type="pct"/>
            <w:gridSpan w:val="15"/>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Максимальная вместимость одного резервуара</w:t>
            </w:r>
            <w:proofErr w:type="gramStart"/>
            <w:r w:rsidRPr="00B33909">
              <w:rPr>
                <w:rFonts w:ascii="Times New Roman" w:hAnsi="Times New Roman" w:cs="Times New Roman"/>
              </w:rPr>
              <w:t>,м</w:t>
            </w:r>
            <w:proofErr w:type="gramEnd"/>
          </w:p>
        </w:tc>
        <w:tc>
          <w:tcPr>
            <w:tcW w:w="583" w:type="pct"/>
            <w:vMerge/>
          </w:tcPr>
          <w:p w:rsidR="002B3EBA" w:rsidRPr="00B33909" w:rsidRDefault="002B3EBA" w:rsidP="0076329B">
            <w:pPr>
              <w:jc w:val="center"/>
              <w:rPr>
                <w:rFonts w:ascii="Times New Roman" w:hAnsi="Times New Roman" w:cs="Times New Roman"/>
              </w:rPr>
            </w:pPr>
          </w:p>
        </w:tc>
        <w:tc>
          <w:tcPr>
            <w:tcW w:w="703" w:type="pct"/>
            <w:gridSpan w:val="2"/>
            <w:vMerge/>
          </w:tcPr>
          <w:p w:rsidR="002B3EBA" w:rsidRPr="00B33909" w:rsidRDefault="002B3EBA" w:rsidP="0076329B">
            <w:pPr>
              <w:jc w:val="center"/>
              <w:rPr>
                <w:rFonts w:ascii="Times New Roman" w:hAnsi="Times New Roman" w:cs="Times New Roman"/>
              </w:rPr>
            </w:pPr>
          </w:p>
        </w:tc>
      </w:tr>
      <w:tr w:rsidR="002B3EBA" w:rsidRPr="00B33909" w:rsidTr="0076329B">
        <w:trPr>
          <w:trHeight w:val="465"/>
        </w:trPr>
        <w:tc>
          <w:tcPr>
            <w:tcW w:w="894" w:type="pct"/>
            <w:vMerge/>
          </w:tcPr>
          <w:p w:rsidR="002B3EBA" w:rsidRPr="00B33909" w:rsidRDefault="002B3EBA" w:rsidP="0076329B">
            <w:pPr>
              <w:rPr>
                <w:rFonts w:ascii="Times New Roman" w:hAnsi="Times New Roman" w:cs="Times New Roman"/>
              </w:rPr>
            </w:pPr>
          </w:p>
        </w:tc>
        <w:tc>
          <w:tcPr>
            <w:tcW w:w="342"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до 25</w:t>
            </w:r>
          </w:p>
        </w:tc>
        <w:tc>
          <w:tcPr>
            <w:tcW w:w="326" w:type="pct"/>
            <w:gridSpan w:val="2"/>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25</w:t>
            </w:r>
          </w:p>
        </w:tc>
        <w:tc>
          <w:tcPr>
            <w:tcW w:w="390" w:type="pct"/>
            <w:gridSpan w:val="2"/>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50</w:t>
            </w:r>
          </w:p>
        </w:tc>
        <w:tc>
          <w:tcPr>
            <w:tcW w:w="246" w:type="pct"/>
            <w:gridSpan w:val="2"/>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100</w:t>
            </w:r>
          </w:p>
        </w:tc>
        <w:tc>
          <w:tcPr>
            <w:tcW w:w="246" w:type="pct"/>
            <w:gridSpan w:val="3"/>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св.</w:t>
            </w:r>
          </w:p>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100</w:t>
            </w:r>
          </w:p>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lastRenderedPageBreak/>
              <w:t>до</w:t>
            </w:r>
          </w:p>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600</w:t>
            </w:r>
          </w:p>
        </w:tc>
        <w:tc>
          <w:tcPr>
            <w:tcW w:w="390"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lastRenderedPageBreak/>
              <w:t>25</w:t>
            </w:r>
          </w:p>
        </w:tc>
        <w:tc>
          <w:tcPr>
            <w:tcW w:w="390"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50</w:t>
            </w:r>
          </w:p>
        </w:tc>
        <w:tc>
          <w:tcPr>
            <w:tcW w:w="246" w:type="pct"/>
            <w:gridSpan w:val="2"/>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100</w:t>
            </w:r>
          </w:p>
        </w:tc>
        <w:tc>
          <w:tcPr>
            <w:tcW w:w="246"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св. 10</w:t>
            </w:r>
            <w:r w:rsidRPr="00B33909">
              <w:rPr>
                <w:rFonts w:ascii="Times New Roman" w:hAnsi="Times New Roman" w:cs="Times New Roman"/>
              </w:rPr>
              <w:lastRenderedPageBreak/>
              <w:t>0 до 600</w:t>
            </w:r>
          </w:p>
        </w:tc>
        <w:tc>
          <w:tcPr>
            <w:tcW w:w="583" w:type="pct"/>
            <w:vMerge/>
          </w:tcPr>
          <w:p w:rsidR="002B3EBA" w:rsidRPr="00B33909" w:rsidRDefault="002B3EBA" w:rsidP="0076329B">
            <w:pPr>
              <w:jc w:val="center"/>
              <w:rPr>
                <w:rFonts w:ascii="Times New Roman" w:hAnsi="Times New Roman" w:cs="Times New Roman"/>
              </w:rPr>
            </w:pPr>
          </w:p>
        </w:tc>
        <w:tc>
          <w:tcPr>
            <w:tcW w:w="330"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до 20</w:t>
            </w:r>
          </w:p>
        </w:tc>
        <w:tc>
          <w:tcPr>
            <w:tcW w:w="373"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св.20</w:t>
            </w:r>
          </w:p>
        </w:tc>
      </w:tr>
      <w:tr w:rsidR="002B3EBA" w:rsidRPr="00B33909" w:rsidTr="0076329B">
        <w:trPr>
          <w:trHeight w:val="390"/>
        </w:trPr>
        <w:tc>
          <w:tcPr>
            <w:tcW w:w="894"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lastRenderedPageBreak/>
              <w:t>1</w:t>
            </w:r>
          </w:p>
        </w:tc>
        <w:tc>
          <w:tcPr>
            <w:tcW w:w="342"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2</w:t>
            </w:r>
          </w:p>
        </w:tc>
        <w:tc>
          <w:tcPr>
            <w:tcW w:w="326" w:type="pct"/>
            <w:gridSpan w:val="2"/>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3</w:t>
            </w:r>
          </w:p>
        </w:tc>
        <w:tc>
          <w:tcPr>
            <w:tcW w:w="390" w:type="pct"/>
            <w:gridSpan w:val="2"/>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4</w:t>
            </w:r>
          </w:p>
        </w:tc>
        <w:tc>
          <w:tcPr>
            <w:tcW w:w="246" w:type="pct"/>
            <w:gridSpan w:val="2"/>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5</w:t>
            </w:r>
          </w:p>
        </w:tc>
        <w:tc>
          <w:tcPr>
            <w:tcW w:w="246" w:type="pct"/>
            <w:gridSpan w:val="3"/>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6</w:t>
            </w:r>
          </w:p>
        </w:tc>
        <w:tc>
          <w:tcPr>
            <w:tcW w:w="390"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7</w:t>
            </w:r>
          </w:p>
        </w:tc>
        <w:tc>
          <w:tcPr>
            <w:tcW w:w="390"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8</w:t>
            </w:r>
          </w:p>
        </w:tc>
        <w:tc>
          <w:tcPr>
            <w:tcW w:w="246" w:type="pct"/>
            <w:gridSpan w:val="2"/>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9</w:t>
            </w:r>
          </w:p>
        </w:tc>
        <w:tc>
          <w:tcPr>
            <w:tcW w:w="246"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10</w:t>
            </w:r>
          </w:p>
        </w:tc>
        <w:tc>
          <w:tcPr>
            <w:tcW w:w="583"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11</w:t>
            </w:r>
          </w:p>
        </w:tc>
        <w:tc>
          <w:tcPr>
            <w:tcW w:w="330"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12</w:t>
            </w:r>
          </w:p>
        </w:tc>
        <w:tc>
          <w:tcPr>
            <w:tcW w:w="373"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13</w:t>
            </w:r>
          </w:p>
        </w:tc>
      </w:tr>
      <w:tr w:rsidR="002B3EBA" w:rsidRPr="00B33909" w:rsidTr="0076329B">
        <w:trPr>
          <w:trHeight w:val="390"/>
        </w:trPr>
        <w:tc>
          <w:tcPr>
            <w:tcW w:w="894" w:type="pct"/>
          </w:tcPr>
          <w:p w:rsidR="002B3EBA" w:rsidRPr="00B33909" w:rsidRDefault="002B3EBA" w:rsidP="0076329B">
            <w:pPr>
              <w:rPr>
                <w:rFonts w:ascii="Times New Roman" w:hAnsi="Times New Roman" w:cs="Times New Roman"/>
              </w:rPr>
            </w:pPr>
            <w:r w:rsidRPr="00B33909">
              <w:rPr>
                <w:rFonts w:ascii="Times New Roman" w:hAnsi="Times New Roman" w:cs="Times New Roman"/>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70 (30)</w:t>
            </w:r>
          </w:p>
        </w:tc>
        <w:tc>
          <w:tcPr>
            <w:tcW w:w="326" w:type="pct"/>
            <w:gridSpan w:val="2"/>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80 (50)</w:t>
            </w:r>
          </w:p>
        </w:tc>
        <w:tc>
          <w:tcPr>
            <w:tcW w:w="390" w:type="pct"/>
            <w:gridSpan w:val="2"/>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150 (110)**</w:t>
            </w:r>
          </w:p>
        </w:tc>
        <w:tc>
          <w:tcPr>
            <w:tcW w:w="246" w:type="pct"/>
            <w:gridSpan w:val="2"/>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200</w:t>
            </w:r>
          </w:p>
        </w:tc>
        <w:tc>
          <w:tcPr>
            <w:tcW w:w="246" w:type="pct"/>
            <w:gridSpan w:val="3"/>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300</w:t>
            </w:r>
          </w:p>
        </w:tc>
        <w:tc>
          <w:tcPr>
            <w:tcW w:w="390"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40 (25)</w:t>
            </w:r>
          </w:p>
        </w:tc>
        <w:tc>
          <w:tcPr>
            <w:tcW w:w="390"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75 (55)**</w:t>
            </w:r>
          </w:p>
        </w:tc>
        <w:tc>
          <w:tcPr>
            <w:tcW w:w="246" w:type="pct"/>
            <w:gridSpan w:val="2"/>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100</w:t>
            </w:r>
          </w:p>
        </w:tc>
        <w:tc>
          <w:tcPr>
            <w:tcW w:w="246"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150</w:t>
            </w:r>
          </w:p>
        </w:tc>
        <w:tc>
          <w:tcPr>
            <w:tcW w:w="583"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50</w:t>
            </w:r>
          </w:p>
        </w:tc>
        <w:tc>
          <w:tcPr>
            <w:tcW w:w="330"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50 (20)</w:t>
            </w:r>
          </w:p>
        </w:tc>
        <w:tc>
          <w:tcPr>
            <w:tcW w:w="373"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100 (30)</w:t>
            </w:r>
          </w:p>
        </w:tc>
      </w:tr>
      <w:tr w:rsidR="002B3EBA" w:rsidRPr="00B33909" w:rsidTr="0076329B">
        <w:trPr>
          <w:trHeight w:val="390"/>
        </w:trPr>
        <w:tc>
          <w:tcPr>
            <w:tcW w:w="894" w:type="pct"/>
          </w:tcPr>
          <w:p w:rsidR="002B3EBA" w:rsidRPr="00B33909" w:rsidRDefault="002B3EBA" w:rsidP="0076329B">
            <w:pPr>
              <w:rPr>
                <w:rFonts w:ascii="Times New Roman" w:hAnsi="Times New Roman" w:cs="Times New Roman"/>
              </w:rPr>
            </w:pPr>
            <w:r w:rsidRPr="00B33909">
              <w:rPr>
                <w:rFonts w:ascii="Times New Roman" w:hAnsi="Times New Roman" w:cs="Times New Roman"/>
              </w:rPr>
              <w:t>Надземные сооружения и коммуникации (эстакады, теплотрассы и т.п.), подсобные постройки жилых зданий</w:t>
            </w:r>
          </w:p>
        </w:tc>
        <w:tc>
          <w:tcPr>
            <w:tcW w:w="342"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30(15)</w:t>
            </w:r>
          </w:p>
        </w:tc>
        <w:tc>
          <w:tcPr>
            <w:tcW w:w="326" w:type="pct"/>
            <w:gridSpan w:val="2"/>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30 (20)</w:t>
            </w:r>
          </w:p>
        </w:tc>
        <w:tc>
          <w:tcPr>
            <w:tcW w:w="390" w:type="pct"/>
            <w:gridSpan w:val="2"/>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40 (30)</w:t>
            </w:r>
          </w:p>
        </w:tc>
        <w:tc>
          <w:tcPr>
            <w:tcW w:w="246" w:type="pct"/>
            <w:gridSpan w:val="2"/>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40 (30)</w:t>
            </w:r>
          </w:p>
        </w:tc>
        <w:tc>
          <w:tcPr>
            <w:tcW w:w="246" w:type="pct"/>
            <w:gridSpan w:val="3"/>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40 (30)</w:t>
            </w:r>
          </w:p>
        </w:tc>
        <w:tc>
          <w:tcPr>
            <w:tcW w:w="390"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20 (15)</w:t>
            </w:r>
          </w:p>
        </w:tc>
        <w:tc>
          <w:tcPr>
            <w:tcW w:w="390"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25 (15)</w:t>
            </w:r>
          </w:p>
        </w:tc>
        <w:tc>
          <w:tcPr>
            <w:tcW w:w="246" w:type="pct"/>
            <w:gridSpan w:val="2"/>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25 (15)</w:t>
            </w:r>
          </w:p>
        </w:tc>
        <w:tc>
          <w:tcPr>
            <w:tcW w:w="246"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25 (15)</w:t>
            </w:r>
          </w:p>
        </w:tc>
        <w:tc>
          <w:tcPr>
            <w:tcW w:w="583"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30</w:t>
            </w:r>
          </w:p>
        </w:tc>
        <w:tc>
          <w:tcPr>
            <w:tcW w:w="330"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20 (15)</w:t>
            </w:r>
          </w:p>
        </w:tc>
        <w:tc>
          <w:tcPr>
            <w:tcW w:w="373"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20 (20)</w:t>
            </w:r>
          </w:p>
        </w:tc>
      </w:tr>
      <w:tr w:rsidR="002B3EBA" w:rsidRPr="00B33909" w:rsidTr="0076329B">
        <w:trPr>
          <w:trHeight w:val="390"/>
        </w:trPr>
        <w:tc>
          <w:tcPr>
            <w:tcW w:w="894" w:type="pct"/>
          </w:tcPr>
          <w:p w:rsidR="002B3EBA" w:rsidRPr="00B33909" w:rsidRDefault="002B3EBA" w:rsidP="0076329B">
            <w:pPr>
              <w:rPr>
                <w:rFonts w:ascii="Times New Roman" w:hAnsi="Times New Roman" w:cs="Times New Roman"/>
              </w:rPr>
            </w:pPr>
            <w:r w:rsidRPr="00B33909">
              <w:rPr>
                <w:rFonts w:ascii="Times New Roman" w:hAnsi="Times New Roman" w:cs="Times New Roman"/>
              </w:rPr>
              <w:t>Подземные коммуникации (кроме газопроводов на территории ГНС)</w:t>
            </w:r>
          </w:p>
        </w:tc>
        <w:tc>
          <w:tcPr>
            <w:tcW w:w="4106" w:type="pct"/>
            <w:gridSpan w:val="18"/>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 xml:space="preserve">За пределами ограды в соответствии со СНиП 2.07.01-89* и СНиП </w:t>
            </w:r>
            <w:r w:rsidRPr="00B33909">
              <w:rPr>
                <w:rFonts w:ascii="Times New Roman" w:hAnsi="Times New Roman" w:cs="Times New Roman"/>
                <w:lang w:val="en-US"/>
              </w:rPr>
              <w:t>II</w:t>
            </w:r>
            <w:r w:rsidRPr="00B33909">
              <w:rPr>
                <w:rFonts w:ascii="Times New Roman" w:hAnsi="Times New Roman" w:cs="Times New Roman"/>
              </w:rPr>
              <w:t>-89-80*</w:t>
            </w:r>
          </w:p>
        </w:tc>
      </w:tr>
      <w:tr w:rsidR="002B3EBA" w:rsidRPr="00B33909" w:rsidTr="0076329B">
        <w:trPr>
          <w:trHeight w:val="390"/>
        </w:trPr>
        <w:tc>
          <w:tcPr>
            <w:tcW w:w="894" w:type="pct"/>
          </w:tcPr>
          <w:p w:rsidR="002B3EBA" w:rsidRPr="00B33909" w:rsidRDefault="002B3EBA" w:rsidP="0076329B">
            <w:pPr>
              <w:rPr>
                <w:rFonts w:ascii="Times New Roman" w:hAnsi="Times New Roman" w:cs="Times New Roman"/>
              </w:rPr>
            </w:pPr>
            <w:r w:rsidRPr="00B33909">
              <w:rPr>
                <w:rFonts w:ascii="Times New Roman" w:hAnsi="Times New Roman" w:cs="Times New Roman"/>
              </w:rPr>
              <w:t>Линии электропередачи, трансформаторные, распределительные устройства</w:t>
            </w:r>
          </w:p>
        </w:tc>
        <w:tc>
          <w:tcPr>
            <w:tcW w:w="4106" w:type="pct"/>
            <w:gridSpan w:val="18"/>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По ПУЭ</w:t>
            </w:r>
          </w:p>
        </w:tc>
      </w:tr>
      <w:tr w:rsidR="002B3EBA" w:rsidRPr="00B33909" w:rsidTr="0076329B">
        <w:trPr>
          <w:trHeight w:val="390"/>
        </w:trPr>
        <w:tc>
          <w:tcPr>
            <w:tcW w:w="894" w:type="pct"/>
          </w:tcPr>
          <w:p w:rsidR="002B3EBA" w:rsidRPr="00B33909" w:rsidRDefault="002B3EBA" w:rsidP="0076329B">
            <w:pPr>
              <w:rPr>
                <w:rFonts w:ascii="Times New Roman" w:hAnsi="Times New Roman" w:cs="Times New Roman"/>
              </w:rPr>
            </w:pPr>
            <w:r w:rsidRPr="00B33909">
              <w:rPr>
                <w:rFonts w:ascii="Times New Roman" w:hAnsi="Times New Roman" w:cs="Times New Roman"/>
              </w:rPr>
              <w:t xml:space="preserve">Железные дороги общей сети (от подошвы насыпи), автомобильные дороги </w:t>
            </w:r>
            <w:r w:rsidRPr="00B33909">
              <w:rPr>
                <w:rFonts w:ascii="Times New Roman" w:hAnsi="Times New Roman" w:cs="Times New Roman"/>
                <w:lang w:val="en-US"/>
              </w:rPr>
              <w:t>I</w:t>
            </w:r>
            <w:r w:rsidRPr="00B33909">
              <w:rPr>
                <w:rFonts w:ascii="Times New Roman" w:hAnsi="Times New Roman" w:cs="Times New Roman"/>
              </w:rPr>
              <w:t>-</w:t>
            </w:r>
            <w:r w:rsidRPr="00B33909">
              <w:rPr>
                <w:rFonts w:ascii="Times New Roman" w:hAnsi="Times New Roman" w:cs="Times New Roman"/>
                <w:lang w:val="en-US"/>
              </w:rPr>
              <w:t>III</w:t>
            </w:r>
            <w:r w:rsidRPr="00B33909">
              <w:rPr>
                <w:rFonts w:ascii="Times New Roman" w:hAnsi="Times New Roman" w:cs="Times New Roman"/>
              </w:rPr>
              <w:t xml:space="preserve"> категорий</w:t>
            </w:r>
          </w:p>
        </w:tc>
        <w:tc>
          <w:tcPr>
            <w:tcW w:w="342"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50</w:t>
            </w:r>
          </w:p>
        </w:tc>
        <w:tc>
          <w:tcPr>
            <w:tcW w:w="326" w:type="pct"/>
            <w:gridSpan w:val="2"/>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75</w:t>
            </w:r>
          </w:p>
        </w:tc>
        <w:tc>
          <w:tcPr>
            <w:tcW w:w="390" w:type="pct"/>
            <w:gridSpan w:val="2"/>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100***</w:t>
            </w:r>
          </w:p>
        </w:tc>
        <w:tc>
          <w:tcPr>
            <w:tcW w:w="246" w:type="pct"/>
            <w:gridSpan w:val="2"/>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100</w:t>
            </w:r>
          </w:p>
        </w:tc>
        <w:tc>
          <w:tcPr>
            <w:tcW w:w="246" w:type="pct"/>
            <w:gridSpan w:val="3"/>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100</w:t>
            </w:r>
          </w:p>
        </w:tc>
        <w:tc>
          <w:tcPr>
            <w:tcW w:w="390"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50</w:t>
            </w:r>
          </w:p>
        </w:tc>
        <w:tc>
          <w:tcPr>
            <w:tcW w:w="390"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75***</w:t>
            </w:r>
          </w:p>
        </w:tc>
        <w:tc>
          <w:tcPr>
            <w:tcW w:w="246" w:type="pct"/>
            <w:gridSpan w:val="2"/>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75</w:t>
            </w:r>
          </w:p>
        </w:tc>
        <w:tc>
          <w:tcPr>
            <w:tcW w:w="246"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75</w:t>
            </w:r>
          </w:p>
        </w:tc>
        <w:tc>
          <w:tcPr>
            <w:tcW w:w="583"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50</w:t>
            </w:r>
          </w:p>
        </w:tc>
        <w:tc>
          <w:tcPr>
            <w:tcW w:w="330"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50</w:t>
            </w:r>
          </w:p>
        </w:tc>
        <w:tc>
          <w:tcPr>
            <w:tcW w:w="373"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50</w:t>
            </w:r>
          </w:p>
        </w:tc>
      </w:tr>
      <w:tr w:rsidR="002B3EBA" w:rsidRPr="00B33909" w:rsidTr="0076329B">
        <w:trPr>
          <w:trHeight w:val="390"/>
        </w:trPr>
        <w:tc>
          <w:tcPr>
            <w:tcW w:w="894" w:type="pct"/>
          </w:tcPr>
          <w:p w:rsidR="002B3EBA" w:rsidRPr="00B33909" w:rsidRDefault="002B3EBA" w:rsidP="0076329B">
            <w:pPr>
              <w:rPr>
                <w:rFonts w:ascii="Times New Roman" w:hAnsi="Times New Roman" w:cs="Times New Roman"/>
              </w:rPr>
            </w:pPr>
            <w:r w:rsidRPr="00B33909">
              <w:rPr>
                <w:rFonts w:ascii="Times New Roman" w:hAnsi="Times New Roman" w:cs="Times New Roman"/>
              </w:rPr>
              <w:t xml:space="preserve">Подъездные пути железных </w:t>
            </w:r>
            <w:r w:rsidRPr="00B33909">
              <w:rPr>
                <w:rFonts w:ascii="Times New Roman" w:hAnsi="Times New Roman" w:cs="Times New Roman"/>
              </w:rPr>
              <w:lastRenderedPageBreak/>
              <w:t xml:space="preserve">дорог, дорог предприятий, трамвайные пути, автомобильные дороги </w:t>
            </w:r>
            <w:r w:rsidRPr="00B33909">
              <w:rPr>
                <w:rFonts w:ascii="Times New Roman" w:hAnsi="Times New Roman" w:cs="Times New Roman"/>
                <w:lang w:val="en-US"/>
              </w:rPr>
              <w:t>IV</w:t>
            </w:r>
            <w:r w:rsidRPr="00B33909">
              <w:rPr>
                <w:rFonts w:ascii="Times New Roman" w:hAnsi="Times New Roman" w:cs="Times New Roman"/>
              </w:rPr>
              <w:t>-</w:t>
            </w:r>
            <w:r w:rsidRPr="00B33909">
              <w:rPr>
                <w:rFonts w:ascii="Times New Roman" w:hAnsi="Times New Roman" w:cs="Times New Roman"/>
                <w:lang w:val="en-US"/>
              </w:rPr>
              <w:t>V</w:t>
            </w:r>
            <w:r w:rsidRPr="00B33909">
              <w:rPr>
                <w:rFonts w:ascii="Times New Roman" w:hAnsi="Times New Roman" w:cs="Times New Roman"/>
              </w:rPr>
              <w:t xml:space="preserve"> категорий</w:t>
            </w:r>
          </w:p>
        </w:tc>
        <w:tc>
          <w:tcPr>
            <w:tcW w:w="342"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lastRenderedPageBreak/>
              <w:t>30 (20)</w:t>
            </w:r>
          </w:p>
        </w:tc>
        <w:tc>
          <w:tcPr>
            <w:tcW w:w="326" w:type="pct"/>
            <w:gridSpan w:val="2"/>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30*** (20)</w:t>
            </w:r>
          </w:p>
        </w:tc>
        <w:tc>
          <w:tcPr>
            <w:tcW w:w="390" w:type="pct"/>
            <w:gridSpan w:val="2"/>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40*** (30)</w:t>
            </w:r>
          </w:p>
        </w:tc>
        <w:tc>
          <w:tcPr>
            <w:tcW w:w="246" w:type="pct"/>
            <w:gridSpan w:val="2"/>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40 (30)</w:t>
            </w:r>
          </w:p>
        </w:tc>
        <w:tc>
          <w:tcPr>
            <w:tcW w:w="246" w:type="pct"/>
            <w:gridSpan w:val="3"/>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40 (30)</w:t>
            </w:r>
          </w:p>
        </w:tc>
        <w:tc>
          <w:tcPr>
            <w:tcW w:w="390"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 xml:space="preserve">20*** </w:t>
            </w:r>
            <w:r w:rsidRPr="00B33909">
              <w:rPr>
                <w:rFonts w:ascii="Times New Roman" w:hAnsi="Times New Roman" w:cs="Times New Roman"/>
              </w:rPr>
              <w:lastRenderedPageBreak/>
              <w:t>(15)***</w:t>
            </w:r>
          </w:p>
        </w:tc>
        <w:tc>
          <w:tcPr>
            <w:tcW w:w="390"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lastRenderedPageBreak/>
              <w:t>25*** (15)*</w:t>
            </w:r>
            <w:r w:rsidRPr="00B33909">
              <w:rPr>
                <w:rFonts w:ascii="Times New Roman" w:hAnsi="Times New Roman" w:cs="Times New Roman"/>
              </w:rPr>
              <w:lastRenderedPageBreak/>
              <w:t>**</w:t>
            </w:r>
          </w:p>
        </w:tc>
        <w:tc>
          <w:tcPr>
            <w:tcW w:w="246" w:type="pct"/>
            <w:gridSpan w:val="2"/>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lastRenderedPageBreak/>
              <w:t>25 (15)</w:t>
            </w:r>
          </w:p>
        </w:tc>
        <w:tc>
          <w:tcPr>
            <w:tcW w:w="246"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25 (15)</w:t>
            </w:r>
          </w:p>
        </w:tc>
        <w:tc>
          <w:tcPr>
            <w:tcW w:w="583"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30</w:t>
            </w:r>
          </w:p>
        </w:tc>
        <w:tc>
          <w:tcPr>
            <w:tcW w:w="330"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20 (20)</w:t>
            </w:r>
          </w:p>
        </w:tc>
        <w:tc>
          <w:tcPr>
            <w:tcW w:w="373" w:type="pct"/>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20 (20)</w:t>
            </w:r>
          </w:p>
        </w:tc>
      </w:tr>
    </w:tbl>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&lt;*&gt; Расстояние от жилых и общественных зданий следует принимать не </w:t>
      </w:r>
      <w:proofErr w:type="gramStart"/>
      <w:r w:rsidRPr="00B33909">
        <w:rPr>
          <w:rFonts w:ascii="Times New Roman" w:hAnsi="Times New Roman" w:cs="Times New Roman"/>
          <w:color w:val="auto"/>
        </w:rPr>
        <w:t>менее указанных</w:t>
      </w:r>
      <w:proofErr w:type="gramEnd"/>
      <w:r w:rsidRPr="00B33909">
        <w:rPr>
          <w:rFonts w:ascii="Times New Roman" w:hAnsi="Times New Roman" w:cs="Times New Roman"/>
          <w:color w:val="auto"/>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&lt;**&gt; Допускается уменьшать расстояния от резервуаров общей вместимостью до 200 куб. </w:t>
      </w:r>
      <w:proofErr w:type="gramStart"/>
      <w:r w:rsidRPr="00B33909">
        <w:rPr>
          <w:rFonts w:ascii="Times New Roman" w:hAnsi="Times New Roman" w:cs="Times New Roman"/>
          <w:color w:val="auto"/>
        </w:rPr>
        <w:t>м</w:t>
      </w:r>
      <w:proofErr w:type="gramEnd"/>
      <w:r w:rsidRPr="00B33909">
        <w:rPr>
          <w:rFonts w:ascii="Times New Roman" w:hAnsi="Times New Roman" w:cs="Times New Roman"/>
          <w:color w:val="auto"/>
        </w:rPr>
        <w:t xml:space="preserve"> в надземном исполнении до 70 м, в подземном - до 35 м, а при вместимости до 300 куб. м - соответственно до 90 и 45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&lt;***&gt; Допускается уменьшать расстояния от железных и автомобильных дорог до резервуаров СУГ общей вместимостью не более 200 куб. </w:t>
      </w:r>
      <w:proofErr w:type="gramStart"/>
      <w:r w:rsidRPr="00B33909">
        <w:rPr>
          <w:rFonts w:ascii="Times New Roman" w:hAnsi="Times New Roman" w:cs="Times New Roman"/>
          <w:color w:val="auto"/>
        </w:rPr>
        <w:t>м</w:t>
      </w:r>
      <w:proofErr w:type="gramEnd"/>
      <w:r w:rsidRPr="00B33909">
        <w:rPr>
          <w:rFonts w:ascii="Times New Roman" w:hAnsi="Times New Roman" w:cs="Times New Roman"/>
          <w:color w:val="auto"/>
        </w:rPr>
        <w:t xml:space="preserve">: в надземном исполнении до 75 м и в подземном исполнении до 50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Примечания: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3. При установке двух резервуаров СУГ единичной вместимостью по 50 куб. </w:t>
      </w:r>
      <w:proofErr w:type="gramStart"/>
      <w:r w:rsidRPr="00B33909">
        <w:rPr>
          <w:rFonts w:ascii="Times New Roman" w:hAnsi="Times New Roman" w:cs="Times New Roman"/>
          <w:color w:val="auto"/>
        </w:rPr>
        <w:t>м</w:t>
      </w:r>
      <w:proofErr w:type="gramEnd"/>
      <w:r w:rsidRPr="00B33909">
        <w:rPr>
          <w:rFonts w:ascii="Times New Roman" w:hAnsi="Times New Roman" w:cs="Times New Roman"/>
          <w:color w:val="auto"/>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4. </w:t>
      </w:r>
      <w:proofErr w:type="gramStart"/>
      <w:r w:rsidRPr="00B33909">
        <w:rPr>
          <w:rFonts w:ascii="Times New Roman" w:hAnsi="Times New Roman" w:cs="Times New Roman"/>
          <w:color w:val="auto"/>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11.10.25. </w:t>
      </w:r>
      <w:proofErr w:type="gramStart"/>
      <w:r w:rsidRPr="00B33909">
        <w:rPr>
          <w:rFonts w:ascii="Times New Roman" w:hAnsi="Times New Roman" w:cs="Times New Roman"/>
          <w:color w:val="auto"/>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w:t>
      </w:r>
      <w:proofErr w:type="gramStart"/>
      <w:r w:rsidRPr="00B33909">
        <w:rPr>
          <w:rFonts w:ascii="Times New Roman" w:hAnsi="Times New Roman" w:cs="Times New Roman"/>
          <w:color w:val="auto"/>
        </w:rPr>
        <w:t>м</w:t>
      </w:r>
      <w:proofErr w:type="gramEnd"/>
      <w:r w:rsidRPr="00B33909">
        <w:rPr>
          <w:rFonts w:ascii="Times New Roman" w:hAnsi="Times New Roman" w:cs="Times New Roman"/>
          <w:color w:val="auto"/>
        </w:rPr>
        <w:t xml:space="preserve">, а также подземных резервуаров вместимостью до 50 куб. м принимаются по таблице 95.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B33909">
        <w:rPr>
          <w:rFonts w:ascii="Times New Roman" w:hAnsi="Times New Roman" w:cs="Times New Roman"/>
          <w:color w:val="auto"/>
        </w:rPr>
        <w:t>размещена</w:t>
      </w:r>
      <w:proofErr w:type="gramEnd"/>
      <w:r w:rsidRPr="00B33909">
        <w:rPr>
          <w:rFonts w:ascii="Times New Roman" w:hAnsi="Times New Roman" w:cs="Times New Roman"/>
          <w:color w:val="auto"/>
        </w:rPr>
        <w:t xml:space="preserve"> ГНС, следует принимать в соответствии с требованиями СНиП 42-01-2002.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lastRenderedPageBreak/>
        <w:t>11.10.27.. Расстояние от инженерных сетей до деревьев и кустарников следует принимать по таблице настоящих нормативов.</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t>11.11. Мелиоративные системы и сооружения.  Оросительные и осушительные системы</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Для </w:t>
      </w:r>
      <w:proofErr w:type="gramStart"/>
      <w:r w:rsidRPr="00B33909">
        <w:rPr>
          <w:rFonts w:ascii="Times New Roman" w:hAnsi="Times New Roman" w:cs="Times New Roman"/>
          <w:color w:val="auto"/>
        </w:rPr>
        <w:t>контроля за</w:t>
      </w:r>
      <w:proofErr w:type="gramEnd"/>
      <w:r w:rsidRPr="00B33909">
        <w:rPr>
          <w:rFonts w:ascii="Times New Roman" w:hAnsi="Times New Roman" w:cs="Times New Roman"/>
          <w:color w:val="auto"/>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B33909">
        <w:rPr>
          <w:rFonts w:ascii="Times New Roman" w:hAnsi="Times New Roman" w:cs="Times New Roman"/>
          <w:color w:val="auto"/>
        </w:rPr>
        <w:t>контролю за</w:t>
      </w:r>
      <w:proofErr w:type="gramEnd"/>
      <w:r w:rsidRPr="00B33909">
        <w:rPr>
          <w:rFonts w:ascii="Times New Roman" w:hAnsi="Times New Roman" w:cs="Times New Roman"/>
          <w:color w:val="auto"/>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color w:val="auto"/>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2B3EBA" w:rsidRPr="00B33909" w:rsidRDefault="002B3EBA" w:rsidP="007162FB">
      <w:pPr>
        <w:rPr>
          <w:rFonts w:ascii="Times New Roman" w:hAnsi="Times New Roman" w:cs="Times New Roman"/>
          <w:b/>
        </w:rPr>
      </w:pPr>
      <w:r w:rsidRPr="00B33909">
        <w:rPr>
          <w:rFonts w:ascii="Times New Roman" w:hAnsi="Times New Roman" w:cs="Times New Roman"/>
          <w:b/>
        </w:rPr>
        <w:t>12. ЗОНЫ СПЕЦИАЛЬНОГО НАЗНАЧЕНИЯ</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12.1. Общие требования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B33909">
        <w:rPr>
          <w:rFonts w:ascii="Times New Roman" w:hAnsi="Times New Roman" w:cs="Times New Roman"/>
          <w:color w:val="auto"/>
        </w:rPr>
        <w:t>количества</w:t>
      </w:r>
      <w:proofErr w:type="gramEnd"/>
      <w:r w:rsidRPr="00B33909">
        <w:rPr>
          <w:rFonts w:ascii="Times New Roman" w:hAnsi="Times New Roman" w:cs="Times New Roman"/>
          <w:color w:val="auto"/>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12.1.3.  Организация санитарно-защитных зон осуществляется в соответствии с требованиями раздела 15 настоящих нормативов.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12.2. Зоны размещения кладбищ</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12.2.2. Не разрешается размещать кладбища на территориях: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первого и второго поясов зон санитарной охраны источников централизованного водоснабжения и минеральных источников;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первой зоны санитарной охраны курортов;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с выходом на поверхность закарстованных, сильнотрещиноватых пород и в местах выклинивания водоносных горизонтов;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со стоянием грунтовых вод менее двух метров от поверхности земли при наиболее высоком их стоянии, а также </w:t>
      </w:r>
      <w:proofErr w:type="gramStart"/>
      <w:r w:rsidRPr="00B33909">
        <w:rPr>
          <w:rFonts w:ascii="Times New Roman" w:hAnsi="Times New Roman" w:cs="Times New Roman"/>
          <w:color w:val="auto"/>
        </w:rPr>
        <w:t>на</w:t>
      </w:r>
      <w:proofErr w:type="gramEnd"/>
      <w:r w:rsidRPr="00B33909">
        <w:rPr>
          <w:rFonts w:ascii="Times New Roman" w:hAnsi="Times New Roman" w:cs="Times New Roman"/>
          <w:color w:val="auto"/>
        </w:rPr>
        <w:t xml:space="preserve"> затапливаемых, подверженных оползням и обвалам, заболоченных;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санитарно-эпидемиологической обстановки;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градостроительного назначения и ландшафтного зонирования территории;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 геологических, гидрогеологических и гидрогеохимических данных;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почвенно-географических и способности почв и почвогрунтов к самоочищению;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эрозионного потенциала и миграции загрязнений;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транспортной доступности.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12.2.4. Участок, отводимый под кладбище, должен удовлетворять следующим требованиям: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не затопляться при паводках;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располагаться с подветренной стороны по отношению к жилой территории.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12.2.5. Устройство кладбища осуществляется в соответствии с утвержденным проектом, в котором предусматривается: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наличие водоупорного слоя для кладбищ традиционного типа;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система дренажа;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обваловка территории;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организация и благоустройство санитарно-защитной зоны;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характер и площадь зеленых насаждений;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организация подъездных путей и автостоянок;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канализование, водо-, тепло-, электроснабжение, благоустройство территории.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12.2.8. Вновь создаваемые места погребения должны размещаться на расстоянии не менее 300 м от границ селитебной территории.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Кладбища с погребением путем предания тела (останков) умершего земле (захоронение в могилу, склеп) размещают на расстоянии: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от жилых, общественных зданий, спортивно-оздоровительных и санаторно-курортных зон: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- 500 м – при площади кладбища от 20 до 40 га (размещение кладбища размером территории более 40 га не допускается);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- 300 м – при площади кладбища до 20 га;</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- 50 м – для сельских закрытых кладбищ и мемориальных комплексов, кладбищ с погребением после кремации;</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w:t>
      </w:r>
      <w:r w:rsidRPr="00B33909">
        <w:rPr>
          <w:rFonts w:ascii="Times New Roman" w:hAnsi="Times New Roman" w:cs="Times New Roman"/>
        </w:rPr>
        <w:lastRenderedPageBreak/>
        <w:t>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ab/>
        <w:t>Примечания:</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ab/>
        <w:t>1</w:t>
      </w:r>
      <w:r w:rsidR="00972B39" w:rsidRPr="00B33909">
        <w:rPr>
          <w:rFonts w:ascii="Times New Roman" w:hAnsi="Times New Roman" w:cs="Times New Roman"/>
        </w:rPr>
        <w:t>.</w:t>
      </w:r>
      <w:r w:rsidRPr="00B33909">
        <w:rPr>
          <w:rFonts w:ascii="Times New Roman" w:hAnsi="Times New Roman" w:cs="Times New Roman"/>
        </w:rPr>
        <w:t xml:space="preserve"> После закрытия кладбища по истечении 25 лет после последнего захоронения расстояния до жилой застройки могут быть сокращены до 100 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ab/>
        <w:t>2</w:t>
      </w:r>
      <w:r w:rsidR="00972B39" w:rsidRPr="00B33909">
        <w:rPr>
          <w:rFonts w:ascii="Times New Roman" w:hAnsi="Times New Roman" w:cs="Times New Roman"/>
        </w:rPr>
        <w:t>.</w:t>
      </w:r>
      <w:r w:rsidRPr="00B33909">
        <w:rPr>
          <w:rFonts w:ascii="Times New Roman" w:hAnsi="Times New Roman" w:cs="Times New Roman"/>
        </w:rPr>
        <w:t xml:space="preserve"> В сельских поселениях и сложившихся районах городских округов и городских поселений</w:t>
      </w:r>
      <w:proofErr w:type="gramStart"/>
      <w:r w:rsidRPr="00B33909">
        <w:rPr>
          <w:rFonts w:ascii="Times New Roman" w:hAnsi="Times New Roman" w:cs="Times New Roman"/>
        </w:rPr>
        <w:t xml:space="preserve"> ,</w:t>
      </w:r>
      <w:proofErr w:type="gramEnd"/>
      <w:r w:rsidRPr="00B33909">
        <w:rPr>
          <w:rFonts w:ascii="Times New Roman" w:hAnsi="Times New Roman" w:cs="Times New Roman"/>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t xml:space="preserve">12.3. Зоны размещения скотомогильников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w:t>
      </w:r>
      <w:r w:rsidRPr="00B33909">
        <w:rPr>
          <w:rFonts w:ascii="Times New Roman" w:hAnsi="Times New Roman" w:cs="Times New Roman"/>
          <w:color w:val="auto"/>
        </w:rPr>
        <w:lastRenderedPageBreak/>
        <w:t xml:space="preserve">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12.3.4. Размер санитарно-защитной зоны от скотомогильника (биотермической ямы) до: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жилых, общественных зданий, животноводческих ферм (комплексов) - 1000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скотопрогонов и пастбищ - 200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автомобильных, железных дорог в зависимости от их категории - 60 - 300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12.3.6. Размещение скотомогильников (биотермических ям) в водоохранной, лесопарковой и заповедной зонах категорически запрещается.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 биотермическую яму прошло не менее 2 лет;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 земляную яму - не менее 25 лет.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Промышленный объект не должен быть связан с приемом, производством и переработкой продуктов питания и кормов. </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12.4. Зоны размещения полигонов для твердых коммунальных отходов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12.4.1. Полигоны твердых коммунальных</w:t>
      </w:r>
      <w:r w:rsidRPr="00B33909">
        <w:rPr>
          <w:rFonts w:ascii="Times New Roman" w:hAnsi="Times New Roman" w:cs="Times New Roman"/>
          <w:b/>
          <w:color w:val="auto"/>
        </w:rPr>
        <w:t xml:space="preserve"> </w:t>
      </w:r>
      <w:r w:rsidRPr="00B33909">
        <w:rPr>
          <w:rFonts w:ascii="Times New Roman" w:hAnsi="Times New Roman" w:cs="Times New Roman"/>
          <w:color w:val="auto"/>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12.4.5. Санитарно-защитная зона должна иметь зеленые насаждения.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12.4.6. Не допускается размещение полигонов: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на территории зон санитарной охраны водоисточников и минеральных источников;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во всех зонах охраны курортов;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 местах выхода на поверхность трещиноватых пород;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 в местах выклинивания водоносных горизонтов;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 местах массового отдыха населения и оздоровительных учреждений.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12.4.9. Полигон для твердых коммунальных</w:t>
      </w:r>
      <w:r w:rsidRPr="00B33909">
        <w:rPr>
          <w:rFonts w:ascii="Times New Roman" w:hAnsi="Times New Roman" w:cs="Times New Roman"/>
          <w:b/>
          <w:color w:val="auto"/>
        </w:rPr>
        <w:t xml:space="preserve"> </w:t>
      </w:r>
      <w:r w:rsidRPr="00B33909">
        <w:rPr>
          <w:rFonts w:ascii="Times New Roman" w:hAnsi="Times New Roman" w:cs="Times New Roman"/>
          <w:color w:val="auto"/>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Длина одной траншеи должна устраиваться с учетом времени заполнения траншей: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 период температур выше 0°C - в течение 1 - 2 месяцев;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 период температур ниже 0°C - на весь период промерзания грунтов.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12.4.13. Территория хозяйственной зоны бетонируется или асфальтируется, освещается, имеет легкое ограждение.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12.4.17. Сооружения по контролю качества грунтовых и поверхностных вод должны иметь подъезды для автотранспорта.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t xml:space="preserve">12.5.  Зоны размещения полигонов для отходов производства и потребления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12.5.</w:t>
      </w:r>
      <w:r w:rsidRPr="00B33909">
        <w:rPr>
          <w:rFonts w:ascii="Times New Roman" w:hAnsi="Times New Roman" w:cs="Times New Roman"/>
          <w:b/>
          <w:color w:val="auto"/>
        </w:rPr>
        <w:t xml:space="preserve"> </w:t>
      </w:r>
      <w:r w:rsidRPr="00B33909">
        <w:rPr>
          <w:rFonts w:ascii="Times New Roman" w:hAnsi="Times New Roman" w:cs="Times New Roman"/>
          <w:color w:val="auto"/>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12.5.3. Полигоны должны располагаться с подветренной стороны по отношению к жилой застройке.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12.5.4. Размещение полигонов не допускается: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 на территории I, II и III поясов зон санитарной охраны водоисточников и минеральных источников;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во всех поясах зоны санитарной охраны курортов;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 зонах массового загородного отдыха населения и на территории лечебно-оздоровительных учреждений;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 рекреационных зонах;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 местах выклинивания водоносных горизонтов;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на заболачиваемых и подтопляемых территориях;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 границах установленных водоохранных зон открытых водоемов.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12.5.</w:t>
      </w:r>
      <w:r w:rsidRPr="00B33909">
        <w:rPr>
          <w:rFonts w:ascii="Times New Roman" w:hAnsi="Times New Roman" w:cs="Times New Roman"/>
          <w:b/>
          <w:color w:val="auto"/>
        </w:rPr>
        <w:t xml:space="preserve"> </w:t>
      </w:r>
      <w:r w:rsidRPr="00B33909">
        <w:rPr>
          <w:rFonts w:ascii="Times New Roman" w:hAnsi="Times New Roman" w:cs="Times New Roman"/>
          <w:color w:val="auto"/>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B33909">
        <w:rPr>
          <w:rFonts w:ascii="Times New Roman" w:hAnsi="Times New Roman" w:cs="Times New Roman"/>
          <w:color w:val="auto"/>
        </w:rPr>
        <w:t>с</w:t>
      </w:r>
      <w:proofErr w:type="gramEnd"/>
      <w:r w:rsidRPr="00B33909">
        <w:rPr>
          <w:rFonts w:ascii="Times New Roman" w:hAnsi="Times New Roman" w:cs="Times New Roman"/>
          <w:color w:val="auto"/>
        </w:rPr>
        <w:t xml:space="preserve">; </w:t>
      </w:r>
      <w:proofErr w:type="gramStart"/>
      <w:r w:rsidRPr="00B33909">
        <w:rPr>
          <w:rFonts w:ascii="Times New Roman" w:hAnsi="Times New Roman" w:cs="Times New Roman"/>
          <w:color w:val="auto"/>
        </w:rPr>
        <w:t>на</w:t>
      </w:r>
      <w:proofErr w:type="gramEnd"/>
      <w:r w:rsidRPr="00B33909">
        <w:rPr>
          <w:rFonts w:ascii="Times New Roman" w:hAnsi="Times New Roman" w:cs="Times New Roman"/>
          <w:color w:val="auto"/>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12.5.</w:t>
      </w:r>
      <w:r w:rsidRPr="00B33909">
        <w:rPr>
          <w:rFonts w:ascii="Times New Roman" w:hAnsi="Times New Roman" w:cs="Times New Roman"/>
          <w:b/>
          <w:color w:val="auto"/>
        </w:rPr>
        <w:t xml:space="preserve"> </w:t>
      </w:r>
      <w:r w:rsidRPr="00B33909">
        <w:rPr>
          <w:rFonts w:ascii="Times New Roman" w:hAnsi="Times New Roman" w:cs="Times New Roman"/>
          <w:color w:val="auto"/>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12.5.10. Подъездные пути к полигонам проектируются в соответствии с требованиями раздела 7 настоящих нормативов.</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t xml:space="preserve">12.6. Зоны размещения полигонов для токсичных и радиоактивных промышленных отходов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2B3EBA" w:rsidRPr="00B33909" w:rsidRDefault="002B3EBA" w:rsidP="007162FB">
      <w:pPr>
        <w:rPr>
          <w:rFonts w:ascii="Times New Roman" w:hAnsi="Times New Roman" w:cs="Times New Roman"/>
          <w:b/>
        </w:rPr>
      </w:pPr>
      <w:r w:rsidRPr="00B33909">
        <w:rPr>
          <w:rFonts w:ascii="Times New Roman" w:hAnsi="Times New Roman" w:cs="Times New Roman"/>
          <w:b/>
        </w:rPr>
        <w:t>13. ОХРАНА ОБЪЕКТОВ КУЛЬТУРНОГО НАСЛЕДИЯ</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t>13.1. Ообщие требования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13.1.1. К землям историко-культурного назначения относятся земли: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военных и гражданских захоронений.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13.2. Охрана объектов культурного наследия (памятников истории и архитектуры)</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B33909">
        <w:rPr>
          <w:rFonts w:ascii="Times New Roman" w:hAnsi="Times New Roman" w:cs="Times New Roman"/>
          <w:color w:val="auto"/>
        </w:rPr>
        <w:t>архитектурного опорного плана</w:t>
      </w:r>
      <w:proofErr w:type="gramEnd"/>
      <w:r w:rsidRPr="00B33909">
        <w:rPr>
          <w:rFonts w:ascii="Times New Roman" w:hAnsi="Times New Roman" w:cs="Times New Roman"/>
          <w:color w:val="auto"/>
        </w:rPr>
        <w:t xml:space="preserve">, предусматривают зоны охраны памятников и подлежат согласованию с органами охраны объектов культурного наследия.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13.2.4.. Использование объекта культурного наследия, либо земельного участка или участка водного объекта, в </w:t>
      </w:r>
      <w:proofErr w:type="gramStart"/>
      <w:r w:rsidRPr="00B33909">
        <w:rPr>
          <w:rFonts w:ascii="Times New Roman" w:hAnsi="Times New Roman" w:cs="Times New Roman"/>
          <w:color w:val="auto"/>
        </w:rPr>
        <w:t>пределах</w:t>
      </w:r>
      <w:proofErr w:type="gramEnd"/>
      <w:r w:rsidRPr="00B33909">
        <w:rPr>
          <w:rFonts w:ascii="Times New Roman" w:hAnsi="Times New Roman" w:cs="Times New Roman"/>
          <w:color w:val="auto"/>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13.2.5. </w:t>
      </w:r>
      <w:proofErr w:type="gramStart"/>
      <w:r w:rsidRPr="00B33909">
        <w:rPr>
          <w:rFonts w:ascii="Times New Roman" w:hAnsi="Times New Roman" w:cs="Times New Roman"/>
          <w:color w:val="auto"/>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13.2.6. Объекты культурного наследия подразделяются на следующие виды: </w:t>
      </w:r>
    </w:p>
    <w:p w:rsidR="002B3EBA" w:rsidRPr="00B33909" w:rsidRDefault="002B3EBA" w:rsidP="002B3EBA">
      <w:pPr>
        <w:pStyle w:val="Default"/>
        <w:ind w:firstLine="567"/>
        <w:rPr>
          <w:rFonts w:ascii="Times New Roman" w:hAnsi="Times New Roman" w:cs="Times New Roman"/>
          <w:color w:val="auto"/>
        </w:rPr>
      </w:pPr>
      <w:proofErr w:type="gramStart"/>
      <w:r w:rsidRPr="00B33909">
        <w:rPr>
          <w:rFonts w:ascii="Times New Roman" w:hAnsi="Times New Roman" w:cs="Times New Roman"/>
          <w:color w:val="auto"/>
        </w:rPr>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B33909">
        <w:rPr>
          <w:rFonts w:ascii="Times New Roman" w:hAnsi="Times New Roman" w:cs="Times New Roman"/>
          <w:color w:val="auto"/>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2B3EBA" w:rsidRPr="00B33909" w:rsidRDefault="002B3EBA" w:rsidP="002B3EBA">
      <w:pPr>
        <w:pStyle w:val="Default"/>
        <w:ind w:firstLine="567"/>
        <w:rPr>
          <w:rFonts w:ascii="Times New Roman" w:hAnsi="Times New Roman" w:cs="Times New Roman"/>
          <w:color w:val="auto"/>
        </w:rPr>
      </w:pPr>
      <w:proofErr w:type="gramStart"/>
      <w:r w:rsidRPr="00B33909">
        <w:rPr>
          <w:rFonts w:ascii="Times New Roman" w:hAnsi="Times New Roman" w:cs="Times New Roman"/>
          <w:color w:val="auto"/>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произведения ландшафтной архитектуры и садово-паркового искусства (сады, парки, скверы, бульвары), некрополи; </w:t>
      </w:r>
    </w:p>
    <w:p w:rsidR="002B3EBA" w:rsidRPr="00B33909" w:rsidRDefault="002B3EBA" w:rsidP="002B3EBA">
      <w:pPr>
        <w:pStyle w:val="Default"/>
        <w:ind w:firstLine="567"/>
        <w:rPr>
          <w:rFonts w:ascii="Times New Roman" w:hAnsi="Times New Roman" w:cs="Times New Roman"/>
          <w:color w:val="auto"/>
        </w:rPr>
      </w:pPr>
      <w:proofErr w:type="gramStart"/>
      <w:r w:rsidRPr="00B33909">
        <w:rPr>
          <w:rFonts w:ascii="Times New Roman" w:hAnsi="Times New Roman" w:cs="Times New Roman"/>
          <w:color w:val="auto"/>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B33909">
        <w:rPr>
          <w:rFonts w:ascii="Times New Roman" w:hAnsi="Times New Roman" w:cs="Times New Roman"/>
          <w:color w:val="auto"/>
        </w:rPr>
        <w:t xml:space="preserve"> культурные слои, остатки построек древних городов, городищ, селищ, стоянок; места совершения религиозных обрядов.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13.2.8. Необходимый состав зон охраны объекта культурного наследия определяется проектом зон охраны объекта культурного наследия.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13.2.14.  </w:t>
      </w:r>
      <w:proofErr w:type="gramStart"/>
      <w:r w:rsidRPr="00B33909">
        <w:rPr>
          <w:rFonts w:ascii="Times New Roman" w:hAnsi="Times New Roman" w:cs="Times New Roman"/>
          <w:color w:val="auto"/>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B33909">
        <w:rPr>
          <w:rFonts w:ascii="Times New Roman" w:hAnsi="Times New Roman" w:cs="Times New Roman"/>
          <w:color w:val="auto"/>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B33909">
        <w:rPr>
          <w:rFonts w:ascii="Times New Roman" w:hAnsi="Times New Roman" w:cs="Times New Roman"/>
          <w:color w:val="auto"/>
        </w:rPr>
        <w:t>органа охраны объектов культурного наследия Республики</w:t>
      </w:r>
      <w:proofErr w:type="gramEnd"/>
      <w:r w:rsidRPr="00B33909">
        <w:rPr>
          <w:rFonts w:ascii="Times New Roman" w:hAnsi="Times New Roman" w:cs="Times New Roman"/>
          <w:color w:val="auto"/>
        </w:rPr>
        <w:t xml:space="preserve"> Башкортостан, согласованному с соответствующим органом архитектуры и градостроительства.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13.2.15. При отсутствии утвержденных </w:t>
      </w:r>
      <w:proofErr w:type="gramStart"/>
      <w:r w:rsidRPr="00B33909">
        <w:rPr>
          <w:rFonts w:ascii="Times New Roman" w:hAnsi="Times New Roman" w:cs="Times New Roman"/>
          <w:color w:val="auto"/>
        </w:rPr>
        <w:t>границ зон охраны объектов культурного наследия</w:t>
      </w:r>
      <w:proofErr w:type="gramEnd"/>
      <w:r w:rsidRPr="00B33909">
        <w:rPr>
          <w:rFonts w:ascii="Times New Roman" w:hAnsi="Times New Roman" w:cs="Times New Roman"/>
          <w:color w:val="auto"/>
        </w:rPr>
        <w:t xml:space="preserve"> режимы использования территорий устанавливаются государственным органом охраны объектов культурного наследия.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13.2.16. Для памятников археологии устанавливаются следующие границы охранных зон: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высотой до 1 м, диаметром до 40 м - в радиусе 30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 высотой до 2 м, диаметром до 50 м - в радиусе 40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высотой до 3 м, диаметром до 60 м - в радиусе 50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высотой свыше 3 м - определяется индивидуально в каждом конкретном случае, но не менее 50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для курганных групп - радиусы те же, что и для одиночных курганов, а также межкурганное пространство;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минимальная охранная зона для городищ, селищ, поселений, грунтовых могильников - в радиусе 50 м от границ памятника;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от оси магистральных газопроводов - 75 - 250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от оси нефтепроводов и нефтепродуктопроводов - 50 - 100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 от земляного полотна автодороги - 50 - 90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при сплошной городской застройке от границы застройки - 250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при разработке карьеров от края карьера - 100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при мелиоративных работах от границ орошаемого участка - 100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13.2.17. Расстояния от объектов культурного наследия до транспортных и инженерных коммуникаций следует принимать, </w:t>
      </w:r>
      <w:proofErr w:type="gramStart"/>
      <w:r w:rsidRPr="00B33909">
        <w:rPr>
          <w:rFonts w:ascii="Times New Roman" w:hAnsi="Times New Roman" w:cs="Times New Roman"/>
          <w:color w:val="auto"/>
        </w:rPr>
        <w:t>м</w:t>
      </w:r>
      <w:proofErr w:type="gramEnd"/>
      <w:r w:rsidRPr="00B33909">
        <w:rPr>
          <w:rFonts w:ascii="Times New Roman" w:hAnsi="Times New Roman" w:cs="Times New Roman"/>
          <w:color w:val="auto"/>
        </w:rPr>
        <w:t xml:space="preserve">, не менее: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до проезжих частей магистралей: </w:t>
      </w:r>
    </w:p>
    <w:p w:rsidR="002B3EBA" w:rsidRPr="00B33909" w:rsidRDefault="00972B39" w:rsidP="00972B39">
      <w:pPr>
        <w:pStyle w:val="Default"/>
        <w:rPr>
          <w:rFonts w:ascii="Times New Roman" w:hAnsi="Times New Roman" w:cs="Times New Roman"/>
          <w:color w:val="auto"/>
        </w:rPr>
      </w:pPr>
      <w:r w:rsidRPr="00B33909">
        <w:rPr>
          <w:rFonts w:ascii="Times New Roman" w:hAnsi="Times New Roman" w:cs="Times New Roman"/>
          <w:color w:val="auto"/>
        </w:rPr>
        <w:t xml:space="preserve">       </w:t>
      </w:r>
      <w:r w:rsidR="002B3EBA" w:rsidRPr="00B33909">
        <w:rPr>
          <w:rFonts w:ascii="Times New Roman" w:hAnsi="Times New Roman" w:cs="Times New Roman"/>
          <w:color w:val="auto"/>
        </w:rPr>
        <w:t xml:space="preserve">  - в условиях сложного рельефа - 100;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на плоском рельефе - 50;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до сетей водопровода, канализации и теплоснабжения (кроме разводящих) - 15;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до других подземных инженерных сетей - 5.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13.2.18. В условиях реконструкции указанные расстояния до инженерных сетей допускается сокращать, но принимать, </w:t>
      </w:r>
      <w:proofErr w:type="gramStart"/>
      <w:r w:rsidRPr="00B33909">
        <w:rPr>
          <w:rFonts w:ascii="Times New Roman" w:hAnsi="Times New Roman" w:cs="Times New Roman"/>
          <w:color w:val="auto"/>
        </w:rPr>
        <w:t>м</w:t>
      </w:r>
      <w:proofErr w:type="gramEnd"/>
      <w:r w:rsidRPr="00B33909">
        <w:rPr>
          <w:rFonts w:ascii="Times New Roman" w:hAnsi="Times New Roman" w:cs="Times New Roman"/>
          <w:color w:val="auto"/>
        </w:rPr>
        <w:t xml:space="preserve">, не менее: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до водонесущих сетей - 5;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неводонесущих - 2.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13.2.25. . </w:t>
      </w:r>
      <w:proofErr w:type="gramStart"/>
      <w:r w:rsidRPr="00B33909">
        <w:rPr>
          <w:rFonts w:ascii="Times New Roman" w:hAnsi="Times New Roman" w:cs="Times New Roman"/>
          <w:color w:val="auto"/>
        </w:rPr>
        <w:t xml:space="preserve">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w:t>
      </w:r>
      <w:r w:rsidRPr="00B33909">
        <w:rPr>
          <w:rFonts w:ascii="Times New Roman" w:hAnsi="Times New Roman" w:cs="Times New Roman"/>
          <w:color w:val="auto"/>
        </w:rPr>
        <w:lastRenderedPageBreak/>
        <w:t>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B33909">
        <w:rPr>
          <w:rFonts w:ascii="Times New Roman" w:hAnsi="Times New Roman" w:cs="Times New Roman"/>
          <w:color w:val="auto"/>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B33909">
        <w:rPr>
          <w:rFonts w:ascii="Times New Roman" w:hAnsi="Times New Roman" w:cs="Times New Roman"/>
          <w:color w:val="auto"/>
        </w:rPr>
        <w:t>важное значение</w:t>
      </w:r>
      <w:proofErr w:type="gramEnd"/>
      <w:r w:rsidRPr="00B33909">
        <w:rPr>
          <w:rFonts w:ascii="Times New Roman" w:hAnsi="Times New Roman" w:cs="Times New Roman"/>
          <w:color w:val="auto"/>
        </w:rPr>
        <w:t xml:space="preserve"> для сохранения самобытности народов Российской Федерации, их вклада в мировую цивилизацию.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13.2.28. </w:t>
      </w:r>
      <w:proofErr w:type="gramStart"/>
      <w:r w:rsidRPr="00B33909">
        <w:rPr>
          <w:rFonts w:ascii="Times New Roman" w:hAnsi="Times New Roman" w:cs="Times New Roman"/>
          <w:color w:val="auto"/>
        </w:rPr>
        <w:t>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B33909">
        <w:rPr>
          <w:rFonts w:ascii="Times New Roman" w:hAnsi="Times New Roman" w:cs="Times New Roman"/>
          <w:color w:val="auto"/>
        </w:rPr>
        <w:t xml:space="preserve">, приобретенные им в процессе развития, а также другие ценные объекты.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13.2.29. При реконструкции в исторических зонах городских округов и поселений режим реконструкции должен определяться с учетом: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сохранения общего характера застройки;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сохранения видовых коридоров на главные ансамбли и памятники поселений;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отказа от применения архитектурных форм, не свойственных исторической традиции данного места;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использования, как правило, традиционных материалов;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2B3EBA" w:rsidRPr="00B33909" w:rsidRDefault="002B3EBA" w:rsidP="007162FB">
      <w:pPr>
        <w:rPr>
          <w:rFonts w:ascii="Times New Roman" w:hAnsi="Times New Roman" w:cs="Times New Roman"/>
          <w:b/>
        </w:rPr>
      </w:pPr>
      <w:r w:rsidRPr="00B33909">
        <w:rPr>
          <w:rFonts w:ascii="Times New Roman" w:hAnsi="Times New Roman" w:cs="Times New Roman"/>
          <w:b/>
        </w:rPr>
        <w:t xml:space="preserve">14. ЗОНЫ ОСОБО ОХРАНЯЕМЫХ ТЕРРИТОРИЙ </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t xml:space="preserve">14.1. Общие требования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14.1.2. К землям особо охраняемых территорий относятся земли: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особо охраняемых природных территорий, в том числе лечебно-оздоровительных местностей и курортов;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природоохранного назначения;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рекреационного назначения;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историко-культурного назначения;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иные особо ценные земли в соответствии с Земельным кодексом Российской Федерации, федеральными законами.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B33909">
        <w:rPr>
          <w:rFonts w:ascii="Times New Roman" w:hAnsi="Times New Roman" w:cs="Times New Roman"/>
          <w:color w:val="auto"/>
        </w:rPr>
        <w:t>земель</w:t>
      </w:r>
      <w:proofErr w:type="gramEnd"/>
      <w:r w:rsidRPr="00B33909">
        <w:rPr>
          <w:rFonts w:ascii="Times New Roman" w:hAnsi="Times New Roman" w:cs="Times New Roman"/>
          <w:color w:val="auto"/>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B33909">
        <w:rPr>
          <w:rFonts w:ascii="Times New Roman" w:hAnsi="Times New Roman" w:cs="Times New Roman"/>
          <w:color w:val="auto"/>
        </w:rPr>
        <w:t>земель</w:t>
      </w:r>
      <w:proofErr w:type="gramEnd"/>
      <w:r w:rsidRPr="00B33909">
        <w:rPr>
          <w:rFonts w:ascii="Times New Roman" w:hAnsi="Times New Roman" w:cs="Times New Roman"/>
          <w:color w:val="auto"/>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t xml:space="preserve">14.2. Особо охраняемые природные территории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14.2.1. </w:t>
      </w:r>
      <w:proofErr w:type="gramStart"/>
      <w:r w:rsidRPr="00B33909">
        <w:rPr>
          <w:rFonts w:ascii="Times New Roman" w:hAnsi="Times New Roman" w:cs="Times New Roman"/>
          <w:color w:val="auto"/>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14.2.4. </w:t>
      </w:r>
      <w:proofErr w:type="gramStart"/>
      <w:r w:rsidRPr="00B33909">
        <w:rPr>
          <w:rFonts w:ascii="Times New Roman" w:hAnsi="Times New Roman" w:cs="Times New Roman"/>
          <w:color w:val="auto"/>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B33909">
        <w:rPr>
          <w:rFonts w:ascii="Times New Roman" w:hAnsi="Times New Roman" w:cs="Times New Roman"/>
          <w:color w:val="auto"/>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14.2.4. С учетом особенностей режима особо охраняемых природных территорий и </w:t>
      </w:r>
      <w:proofErr w:type="gramStart"/>
      <w:r w:rsidRPr="00B33909">
        <w:rPr>
          <w:rFonts w:ascii="Times New Roman" w:hAnsi="Times New Roman" w:cs="Times New Roman"/>
          <w:color w:val="auto"/>
        </w:rPr>
        <w:t>статуса</w:t>
      </w:r>
      <w:proofErr w:type="gramEnd"/>
      <w:r w:rsidRPr="00B33909">
        <w:rPr>
          <w:rFonts w:ascii="Times New Roman" w:hAnsi="Times New Roman" w:cs="Times New Roman"/>
          <w:color w:val="auto"/>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w:t>
      </w:r>
      <w:r w:rsidRPr="00B33909">
        <w:rPr>
          <w:rFonts w:ascii="Times New Roman" w:hAnsi="Times New Roman" w:cs="Times New Roman"/>
          <w:color w:val="auto"/>
        </w:rPr>
        <w:lastRenderedPageBreak/>
        <w:t xml:space="preserve">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B33909">
        <w:rPr>
          <w:rFonts w:ascii="Times New Roman" w:hAnsi="Times New Roman" w:cs="Times New Roman"/>
          <w:color w:val="auto"/>
        </w:rPr>
        <w:t>км</w:t>
      </w:r>
      <w:proofErr w:type="gramEnd"/>
      <w:r w:rsidRPr="00B33909">
        <w:rPr>
          <w:rFonts w:ascii="Times New Roman" w:hAnsi="Times New Roman" w:cs="Times New Roman"/>
          <w:color w:val="auto"/>
        </w:rPr>
        <w:t>:</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- 3 – со стороны селитебных территорий городских округов и поселений;</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- 5 – со стороны производственных зон.</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14.2.9</w:t>
      </w:r>
      <w:proofErr w:type="gramStart"/>
      <w:r w:rsidRPr="00B33909">
        <w:rPr>
          <w:rFonts w:ascii="Times New Roman" w:hAnsi="Times New Roman" w:cs="Times New Roman"/>
          <w:color w:val="auto"/>
        </w:rPr>
        <w:t xml:space="preserve"> О</w:t>
      </w:r>
      <w:proofErr w:type="gramEnd"/>
      <w:r w:rsidRPr="00B33909">
        <w:rPr>
          <w:rFonts w:ascii="Times New Roman" w:hAnsi="Times New Roman" w:cs="Times New Roman"/>
          <w:color w:val="auto"/>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t xml:space="preserve">14.3. Земли природоохранного назначения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14.3.1. К землям природоохранного назначения относятся земли: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водоохранных зон водных объектов;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запретных и нерестоохранных полос;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лесов, выполняющих защитные функции;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противоэрозионных, пастбищезащитных и полезащитных насаждений;</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иные земли, выполняющие природоохранные функции.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t xml:space="preserve">14.4. Земли рекреационного назначения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14.4.1. </w:t>
      </w:r>
      <w:proofErr w:type="gramStart"/>
      <w:r w:rsidRPr="00B33909">
        <w:rPr>
          <w:rFonts w:ascii="Times New Roman" w:hAnsi="Times New Roman" w:cs="Times New Roman"/>
          <w:color w:val="auto"/>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14.4.2. Категории местных особо охраняемых зон рекреационного назначения регулируются законодательством Республики Башкортостан.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w:t>
      </w:r>
      <w:r w:rsidRPr="00B33909">
        <w:rPr>
          <w:rFonts w:ascii="Times New Roman" w:hAnsi="Times New Roman" w:cs="Times New Roman"/>
          <w:color w:val="auto"/>
        </w:rPr>
        <w:lastRenderedPageBreak/>
        <w:t xml:space="preserve">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14.4.4. На землях рекреационного назначения запрещается деятельность, не соответствующая их целевому назначению. </w:t>
      </w:r>
    </w:p>
    <w:p w:rsidR="002B3EBA" w:rsidRPr="00B33909" w:rsidRDefault="002B3EBA" w:rsidP="007162FB">
      <w:pPr>
        <w:ind w:firstLine="567"/>
        <w:rPr>
          <w:rFonts w:ascii="Times New Roman" w:hAnsi="Times New Roman" w:cs="Times New Roman"/>
        </w:rPr>
      </w:pPr>
      <w:r w:rsidRPr="00B33909">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t xml:space="preserve">15. ОХРАНА ОКРУЖАЮЩЕЙ СРЕДЫ </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t xml:space="preserve">15.1. Общие требования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15.1.2. </w:t>
      </w:r>
      <w:proofErr w:type="gramStart"/>
      <w:r w:rsidRPr="00B33909">
        <w:rPr>
          <w:rFonts w:ascii="Times New Roman" w:hAnsi="Times New Roman" w:cs="Times New Roman"/>
          <w:color w:val="auto"/>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B33909">
        <w:rPr>
          <w:rFonts w:ascii="Times New Roman" w:hAnsi="Times New Roman" w:cs="Times New Roman"/>
          <w:color w:val="auto"/>
        </w:rPr>
        <w:t xml:space="preserve"> от опасных природных явлений и техногенных процессов. </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t xml:space="preserve">15. 2. Рациональное использование природных ресурсов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 зонах охраны гидрометеорологических станций;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внедрения ресурсосберегающих технологий систем водоснабжения;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расширения оборотного и повторного использования воды на предприятиях;</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сокращения потерь воды на подающих коммунальных и оросительных сетях;</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использования водных ресурсов без изъятия из источников </w:t>
      </w:r>
      <w:proofErr w:type="gramStart"/>
      <w:r w:rsidRPr="00B33909">
        <w:rPr>
          <w:rFonts w:ascii="Times New Roman" w:hAnsi="Times New Roman" w:cs="Times New Roman"/>
          <w:color w:val="auto"/>
        </w:rPr>
        <w:t xml:space="preserve">( </w:t>
      </w:r>
      <w:proofErr w:type="gramEnd"/>
      <w:r w:rsidRPr="00B33909">
        <w:rPr>
          <w:rFonts w:ascii="Times New Roman" w:hAnsi="Times New Roman" w:cs="Times New Roman"/>
          <w:color w:val="auto"/>
        </w:rPr>
        <w:t>в целях гидроэнергетики, водного транспорта, воспроизводства рыбных ресурсов, поддержания экологического благополучия водных объектов).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b/>
          <w:color w:val="auto"/>
        </w:rPr>
        <w:t>15.3. Охрана атмосферного воздуха</w:t>
      </w:r>
      <w:r w:rsidRPr="00B33909">
        <w:rPr>
          <w:rFonts w:ascii="Times New Roman" w:hAnsi="Times New Roman" w:cs="Times New Roman"/>
          <w:color w:val="auto"/>
        </w:rPr>
        <w:t xml:space="preserve">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15.3.1. </w:t>
      </w:r>
      <w:proofErr w:type="gramStart"/>
      <w:r w:rsidRPr="00B33909">
        <w:rPr>
          <w:rFonts w:ascii="Times New Roman" w:hAnsi="Times New Roman" w:cs="Times New Roman"/>
          <w:color w:val="auto"/>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B33909">
        <w:rPr>
          <w:rFonts w:ascii="Times New Roman" w:hAnsi="Times New Roman" w:cs="Times New Roman"/>
          <w:color w:val="auto"/>
        </w:rPr>
        <w:t xml:space="preserve"> неорганизованные выбросы и вторичные источники.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15.3.4. Максимальный уровень загрязнения атмосферного воздуха на различных территориях принимается по таблице 113.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15.3.6. В жилой зоне и местах массового отдыха населения запрещается размещать объекты I и II классов по санитарной классификации.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B33909">
        <w:rPr>
          <w:rFonts w:ascii="Times New Roman" w:hAnsi="Times New Roman" w:cs="Times New Roman"/>
          <w:color w:val="auto"/>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2B3EBA" w:rsidRPr="00B33909" w:rsidRDefault="002B3EBA" w:rsidP="002B3EBA">
      <w:pPr>
        <w:pStyle w:val="Default"/>
        <w:ind w:firstLine="567"/>
        <w:jc w:val="right"/>
        <w:rPr>
          <w:rFonts w:ascii="Times New Roman" w:hAnsi="Times New Roman" w:cs="Times New Roman"/>
          <w:color w:val="auto"/>
        </w:rPr>
      </w:pPr>
      <w:r w:rsidRPr="00B33909">
        <w:rPr>
          <w:rFonts w:ascii="Times New Roman" w:hAnsi="Times New Roman" w:cs="Times New Roman"/>
          <w:color w:val="auto"/>
        </w:rPr>
        <w:t>Таблица 106</w:t>
      </w:r>
    </w:p>
    <w:p w:rsidR="002B3EBA" w:rsidRPr="00B33909" w:rsidRDefault="002B3EBA" w:rsidP="002B3EBA">
      <w:pPr>
        <w:pStyle w:val="Default"/>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2"/>
        <w:gridCol w:w="1401"/>
        <w:gridCol w:w="1259"/>
        <w:gridCol w:w="980"/>
        <w:gridCol w:w="1259"/>
        <w:gridCol w:w="1538"/>
        <w:gridCol w:w="1259"/>
        <w:gridCol w:w="1503"/>
      </w:tblGrid>
      <w:tr w:rsidR="002B3EBA" w:rsidRPr="00B33909" w:rsidTr="0076329B">
        <w:trPr>
          <w:trHeight w:val="1132"/>
        </w:trPr>
        <w:tc>
          <w:tcPr>
            <w:tcW w:w="587" w:type="pct"/>
            <w:vMerge w:val="restar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Потенциал загрязнения атмосферы (ПЗА) </w:t>
            </w:r>
          </w:p>
        </w:tc>
        <w:tc>
          <w:tcPr>
            <w:tcW w:w="1746" w:type="pct"/>
            <w:gridSpan w:val="3"/>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Приземные инверсии </w:t>
            </w:r>
          </w:p>
        </w:tc>
        <w:tc>
          <w:tcPr>
            <w:tcW w:w="1342"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Повторяемость, %</w:t>
            </w:r>
          </w:p>
        </w:tc>
        <w:tc>
          <w:tcPr>
            <w:tcW w:w="604" w:type="pct"/>
            <w:vMerge w:val="restar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Высота слоя перемещения, </w:t>
            </w:r>
            <w:proofErr w:type="gramStart"/>
            <w:r w:rsidRPr="00B33909">
              <w:rPr>
                <w:rFonts w:ascii="Times New Roman" w:hAnsi="Times New Roman" w:cs="Times New Roman"/>
                <w:color w:val="auto"/>
              </w:rPr>
              <w:t>км</w:t>
            </w:r>
            <w:proofErr w:type="gramEnd"/>
          </w:p>
        </w:tc>
        <w:tc>
          <w:tcPr>
            <w:tcW w:w="721" w:type="pct"/>
            <w:vMerge w:val="restar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Продолжительность тумана, </w:t>
            </w:r>
            <w:proofErr w:type="gramStart"/>
            <w:r w:rsidRPr="00B33909">
              <w:rPr>
                <w:rFonts w:ascii="Times New Roman" w:hAnsi="Times New Roman" w:cs="Times New Roman"/>
                <w:color w:val="auto"/>
              </w:rPr>
              <w:t>ч</w:t>
            </w:r>
            <w:proofErr w:type="gramEnd"/>
            <w:r w:rsidRPr="00B33909">
              <w:rPr>
                <w:rFonts w:ascii="Times New Roman" w:hAnsi="Times New Roman" w:cs="Times New Roman"/>
                <w:color w:val="auto"/>
              </w:rPr>
              <w:t>.</w:t>
            </w:r>
          </w:p>
        </w:tc>
      </w:tr>
      <w:tr w:rsidR="002B3EBA" w:rsidRPr="00B33909" w:rsidTr="0076329B">
        <w:trPr>
          <w:trHeight w:val="1027"/>
        </w:trPr>
        <w:tc>
          <w:tcPr>
            <w:tcW w:w="587" w:type="pct"/>
            <w:vMerge/>
          </w:tcPr>
          <w:p w:rsidR="002B3EBA" w:rsidRPr="00B33909" w:rsidRDefault="002B3EBA" w:rsidP="0076329B">
            <w:pPr>
              <w:pStyle w:val="Default"/>
              <w:rPr>
                <w:rFonts w:ascii="Times New Roman" w:hAnsi="Times New Roman" w:cs="Times New Roman"/>
                <w:color w:val="auto"/>
              </w:rPr>
            </w:pPr>
          </w:p>
        </w:tc>
        <w:tc>
          <w:tcPr>
            <w:tcW w:w="672"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повторяемость, % </w:t>
            </w:r>
          </w:p>
        </w:tc>
        <w:tc>
          <w:tcPr>
            <w:tcW w:w="60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мощность, </w:t>
            </w:r>
            <w:proofErr w:type="gramStart"/>
            <w:r w:rsidRPr="00B33909">
              <w:rPr>
                <w:rFonts w:ascii="Times New Roman" w:hAnsi="Times New Roman" w:cs="Times New Roman"/>
                <w:color w:val="auto"/>
              </w:rPr>
              <w:t>км</w:t>
            </w:r>
            <w:proofErr w:type="gramEnd"/>
            <w:r w:rsidRPr="00B33909">
              <w:rPr>
                <w:rFonts w:ascii="Times New Roman" w:hAnsi="Times New Roman" w:cs="Times New Roman"/>
                <w:color w:val="auto"/>
              </w:rPr>
              <w:t xml:space="preserve"> </w:t>
            </w:r>
          </w:p>
        </w:tc>
        <w:tc>
          <w:tcPr>
            <w:tcW w:w="47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интенсивность, </w:t>
            </w:r>
            <w:proofErr w:type="gramStart"/>
            <w:r w:rsidRPr="00B33909">
              <w:rPr>
                <w:rFonts w:ascii="Times New Roman" w:hAnsi="Times New Roman" w:cs="Times New Roman"/>
                <w:color w:val="auto"/>
              </w:rPr>
              <w:t>С</w:t>
            </w:r>
            <w:proofErr w:type="gramEnd"/>
            <w:r w:rsidRPr="00B33909">
              <w:rPr>
                <w:rFonts w:ascii="Times New Roman" w:hAnsi="Times New Roman" w:cs="Times New Roman"/>
                <w:color w:val="auto"/>
              </w:rPr>
              <w:t xml:space="preserve"> </w:t>
            </w:r>
          </w:p>
        </w:tc>
        <w:tc>
          <w:tcPr>
            <w:tcW w:w="60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скорость ветра 0 - 1 м/сек. </w:t>
            </w:r>
          </w:p>
        </w:tc>
        <w:tc>
          <w:tcPr>
            <w:tcW w:w="738"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в том числе непрерывно подряд дней застоя воздуха </w:t>
            </w:r>
          </w:p>
        </w:tc>
        <w:tc>
          <w:tcPr>
            <w:tcW w:w="604" w:type="pct"/>
            <w:vMerge/>
          </w:tcPr>
          <w:p w:rsidR="002B3EBA" w:rsidRPr="00B33909" w:rsidRDefault="002B3EBA" w:rsidP="0076329B">
            <w:pPr>
              <w:pStyle w:val="Default"/>
              <w:rPr>
                <w:rFonts w:ascii="Times New Roman" w:hAnsi="Times New Roman" w:cs="Times New Roman"/>
                <w:color w:val="auto"/>
              </w:rPr>
            </w:pPr>
          </w:p>
        </w:tc>
        <w:tc>
          <w:tcPr>
            <w:tcW w:w="721" w:type="pct"/>
            <w:vMerge/>
          </w:tcPr>
          <w:p w:rsidR="002B3EBA" w:rsidRPr="00B33909" w:rsidRDefault="002B3EBA" w:rsidP="0076329B">
            <w:pPr>
              <w:pStyle w:val="Default"/>
              <w:rPr>
                <w:rFonts w:ascii="Times New Roman" w:hAnsi="Times New Roman" w:cs="Times New Roman"/>
                <w:color w:val="auto"/>
              </w:rPr>
            </w:pPr>
          </w:p>
        </w:tc>
      </w:tr>
      <w:tr w:rsidR="002B3EBA" w:rsidRPr="00B33909" w:rsidTr="0076329B">
        <w:trPr>
          <w:trHeight w:val="220"/>
        </w:trPr>
        <w:tc>
          <w:tcPr>
            <w:tcW w:w="58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Низкий </w:t>
            </w:r>
          </w:p>
        </w:tc>
        <w:tc>
          <w:tcPr>
            <w:tcW w:w="672"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20 - 30 </w:t>
            </w:r>
          </w:p>
        </w:tc>
        <w:tc>
          <w:tcPr>
            <w:tcW w:w="60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0,3 - 0,4 </w:t>
            </w:r>
          </w:p>
        </w:tc>
        <w:tc>
          <w:tcPr>
            <w:tcW w:w="47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2 - 3 </w:t>
            </w:r>
          </w:p>
        </w:tc>
        <w:tc>
          <w:tcPr>
            <w:tcW w:w="60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10 - 20 </w:t>
            </w:r>
          </w:p>
        </w:tc>
        <w:tc>
          <w:tcPr>
            <w:tcW w:w="738"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5 - 10 </w:t>
            </w:r>
          </w:p>
        </w:tc>
        <w:tc>
          <w:tcPr>
            <w:tcW w:w="60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0,7 - 0,8 </w:t>
            </w:r>
          </w:p>
        </w:tc>
        <w:tc>
          <w:tcPr>
            <w:tcW w:w="721"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80 - 350 </w:t>
            </w:r>
          </w:p>
        </w:tc>
      </w:tr>
      <w:tr w:rsidR="002B3EBA" w:rsidRPr="00B33909" w:rsidTr="0076329B">
        <w:trPr>
          <w:trHeight w:val="220"/>
        </w:trPr>
        <w:tc>
          <w:tcPr>
            <w:tcW w:w="58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Умеренный </w:t>
            </w:r>
          </w:p>
        </w:tc>
        <w:tc>
          <w:tcPr>
            <w:tcW w:w="672"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30 - 40 </w:t>
            </w:r>
          </w:p>
        </w:tc>
        <w:tc>
          <w:tcPr>
            <w:tcW w:w="60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0,4 - 0,5 </w:t>
            </w:r>
          </w:p>
        </w:tc>
        <w:tc>
          <w:tcPr>
            <w:tcW w:w="47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3 - 5 </w:t>
            </w:r>
          </w:p>
        </w:tc>
        <w:tc>
          <w:tcPr>
            <w:tcW w:w="60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20 - 30 </w:t>
            </w:r>
          </w:p>
        </w:tc>
        <w:tc>
          <w:tcPr>
            <w:tcW w:w="738"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7 - 12 </w:t>
            </w:r>
          </w:p>
        </w:tc>
        <w:tc>
          <w:tcPr>
            <w:tcW w:w="60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0,8 - 1,0 </w:t>
            </w:r>
          </w:p>
        </w:tc>
        <w:tc>
          <w:tcPr>
            <w:tcW w:w="721"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100 - 550 </w:t>
            </w:r>
          </w:p>
        </w:tc>
      </w:tr>
      <w:tr w:rsidR="002B3EBA" w:rsidRPr="00B33909" w:rsidTr="0076329B">
        <w:trPr>
          <w:trHeight w:val="220"/>
        </w:trPr>
        <w:tc>
          <w:tcPr>
            <w:tcW w:w="58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Повышенный </w:t>
            </w:r>
          </w:p>
        </w:tc>
        <w:tc>
          <w:tcPr>
            <w:tcW w:w="672"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30 - 45 </w:t>
            </w:r>
          </w:p>
        </w:tc>
        <w:tc>
          <w:tcPr>
            <w:tcW w:w="60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0,3 - 0,6 </w:t>
            </w:r>
          </w:p>
        </w:tc>
        <w:tc>
          <w:tcPr>
            <w:tcW w:w="47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2 - 6 </w:t>
            </w:r>
          </w:p>
        </w:tc>
        <w:tc>
          <w:tcPr>
            <w:tcW w:w="60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20 - 40 </w:t>
            </w:r>
          </w:p>
        </w:tc>
        <w:tc>
          <w:tcPr>
            <w:tcW w:w="738"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3 - 18 </w:t>
            </w:r>
          </w:p>
        </w:tc>
        <w:tc>
          <w:tcPr>
            <w:tcW w:w="60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0,7 - 1,0 </w:t>
            </w:r>
          </w:p>
        </w:tc>
        <w:tc>
          <w:tcPr>
            <w:tcW w:w="721"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100 - 600 </w:t>
            </w:r>
          </w:p>
        </w:tc>
      </w:tr>
      <w:tr w:rsidR="002B3EBA" w:rsidRPr="00B33909" w:rsidTr="0076329B">
        <w:trPr>
          <w:trHeight w:val="220"/>
        </w:trPr>
        <w:tc>
          <w:tcPr>
            <w:tcW w:w="58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Высокий </w:t>
            </w:r>
          </w:p>
        </w:tc>
        <w:tc>
          <w:tcPr>
            <w:tcW w:w="672"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40 - 60 </w:t>
            </w:r>
          </w:p>
        </w:tc>
        <w:tc>
          <w:tcPr>
            <w:tcW w:w="60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0,3 - 0,7 </w:t>
            </w:r>
          </w:p>
        </w:tc>
        <w:tc>
          <w:tcPr>
            <w:tcW w:w="47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3 - 6 </w:t>
            </w:r>
          </w:p>
        </w:tc>
        <w:tc>
          <w:tcPr>
            <w:tcW w:w="60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30 - 60 </w:t>
            </w:r>
          </w:p>
        </w:tc>
        <w:tc>
          <w:tcPr>
            <w:tcW w:w="738"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10 - 30 </w:t>
            </w:r>
          </w:p>
        </w:tc>
        <w:tc>
          <w:tcPr>
            <w:tcW w:w="60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0,7 - 1,6 </w:t>
            </w:r>
          </w:p>
        </w:tc>
        <w:tc>
          <w:tcPr>
            <w:tcW w:w="721"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50 - 200 </w:t>
            </w:r>
          </w:p>
        </w:tc>
      </w:tr>
      <w:tr w:rsidR="002B3EBA" w:rsidRPr="00B33909" w:rsidTr="0076329B">
        <w:trPr>
          <w:trHeight w:val="220"/>
        </w:trPr>
        <w:tc>
          <w:tcPr>
            <w:tcW w:w="58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Очень высокий </w:t>
            </w:r>
          </w:p>
        </w:tc>
        <w:tc>
          <w:tcPr>
            <w:tcW w:w="672"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40 - 60 </w:t>
            </w:r>
          </w:p>
        </w:tc>
        <w:tc>
          <w:tcPr>
            <w:tcW w:w="60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0,3 - 0,9 </w:t>
            </w:r>
          </w:p>
        </w:tc>
        <w:tc>
          <w:tcPr>
            <w:tcW w:w="47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3 - 10 </w:t>
            </w:r>
          </w:p>
        </w:tc>
        <w:tc>
          <w:tcPr>
            <w:tcW w:w="60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50 - 70 </w:t>
            </w:r>
          </w:p>
        </w:tc>
        <w:tc>
          <w:tcPr>
            <w:tcW w:w="738"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20 - 45 </w:t>
            </w:r>
          </w:p>
        </w:tc>
        <w:tc>
          <w:tcPr>
            <w:tcW w:w="60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0,8 - 1,6 </w:t>
            </w:r>
          </w:p>
        </w:tc>
        <w:tc>
          <w:tcPr>
            <w:tcW w:w="721"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10 - 600 </w:t>
            </w:r>
          </w:p>
        </w:tc>
      </w:tr>
    </w:tbl>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15.3.16. Для защиты атмосферного воздуха от загрязнений следует предусматривать: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w:t>
      </w:r>
      <w:r w:rsidRPr="00B33909">
        <w:rPr>
          <w:rFonts w:ascii="Times New Roman" w:hAnsi="Times New Roman" w:cs="Times New Roman"/>
          <w:color w:val="auto"/>
        </w:rPr>
        <w:lastRenderedPageBreak/>
        <w:t xml:space="preserve">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использование нетрадиционных источников энергии;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ликвидацию неорганизованных источников загрязнения;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тушение горящих породных отвалов, предотвращение их возгорания.</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t xml:space="preserve">15.4. Охрана водных объектов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15.4.1. Охрана водных объектов необходима для предотвращения и устранения </w:t>
      </w:r>
      <w:proofErr w:type="gramStart"/>
      <w:r w:rsidRPr="00B33909">
        <w:rPr>
          <w:rFonts w:ascii="Times New Roman" w:hAnsi="Times New Roman" w:cs="Times New Roman"/>
          <w:color w:val="auto"/>
        </w:rPr>
        <w:t>загрязнения</w:t>
      </w:r>
      <w:proofErr w:type="gramEnd"/>
      <w:r w:rsidRPr="00B33909">
        <w:rPr>
          <w:rFonts w:ascii="Times New Roman" w:hAnsi="Times New Roman" w:cs="Times New Roman"/>
          <w:color w:val="auto"/>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Хранение пестицидов и агрохимикатов осуществляется в соответствии с требованиями СанПиН 1.2.2584-10.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15.4.9. В целях охраны поверхностных вод от загрязнения не допускается: </w:t>
      </w:r>
    </w:p>
    <w:p w:rsidR="002B3EBA" w:rsidRPr="00B33909" w:rsidRDefault="002B3EBA" w:rsidP="002B3EBA">
      <w:pPr>
        <w:pStyle w:val="Default"/>
        <w:ind w:firstLine="567"/>
        <w:rPr>
          <w:rFonts w:ascii="Times New Roman" w:hAnsi="Times New Roman" w:cs="Times New Roman"/>
          <w:color w:val="auto"/>
        </w:rPr>
      </w:pPr>
      <w:proofErr w:type="gramStart"/>
      <w:r w:rsidRPr="00B33909">
        <w:rPr>
          <w:rFonts w:ascii="Times New Roman" w:hAnsi="Times New Roman" w:cs="Times New Roman"/>
          <w:color w:val="auto"/>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утечка от нефте- и продуктопроводов, нефтепромыслов, а также сброс мусора, неочищенных сточных, подсланевых, балластных вод и утечка других веще</w:t>
      </w:r>
      <w:proofErr w:type="gramStart"/>
      <w:r w:rsidRPr="00B33909">
        <w:rPr>
          <w:rFonts w:ascii="Times New Roman" w:hAnsi="Times New Roman" w:cs="Times New Roman"/>
          <w:color w:val="auto"/>
        </w:rPr>
        <w:t>ств с пл</w:t>
      </w:r>
      <w:proofErr w:type="gramEnd"/>
      <w:r w:rsidRPr="00B33909">
        <w:rPr>
          <w:rFonts w:ascii="Times New Roman" w:hAnsi="Times New Roman" w:cs="Times New Roman"/>
          <w:color w:val="auto"/>
        </w:rPr>
        <w:t xml:space="preserve">авучих средств водного транспорта.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15.4.10. Запрещается сброс сточных вод и (или) дренажных вод в водные объекты: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содержащие природные лечебные ресурсы;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w:t>
      </w:r>
      <w:proofErr w:type="gramStart"/>
      <w:r w:rsidRPr="00B33909">
        <w:rPr>
          <w:rFonts w:ascii="Times New Roman" w:hAnsi="Times New Roman" w:cs="Times New Roman"/>
          <w:color w:val="auto"/>
        </w:rPr>
        <w:t>отнесенные</w:t>
      </w:r>
      <w:proofErr w:type="gramEnd"/>
      <w:r w:rsidRPr="00B33909">
        <w:rPr>
          <w:rFonts w:ascii="Times New Roman" w:hAnsi="Times New Roman" w:cs="Times New Roman"/>
          <w:color w:val="auto"/>
        </w:rPr>
        <w:t xml:space="preserve"> к особо охраняемым водным объектам;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 границах зон санитарной охраны источников питьевого, хозяйственно-бытового водоснабжения;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 границах первого и второго поясов округов санитарной (горно-санитарной) охраны лечебно-оздоровительных местностей и курортов;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 границах рыбоохранных зон, рыбохозяйственных заповедных зон.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15.4.13. Мероприятия по защите поверхностных вод от загрязнения разрабатываются в каждом конкретном случае и предусматривают: </w:t>
      </w:r>
    </w:p>
    <w:p w:rsidR="002B3EBA" w:rsidRPr="00B33909" w:rsidRDefault="002B3EBA" w:rsidP="002B3EBA">
      <w:pPr>
        <w:pStyle w:val="Default"/>
        <w:ind w:firstLine="567"/>
        <w:rPr>
          <w:rFonts w:ascii="Times New Roman" w:hAnsi="Times New Roman" w:cs="Times New Roman"/>
          <w:color w:val="auto"/>
        </w:rPr>
      </w:pPr>
      <w:proofErr w:type="gramStart"/>
      <w:r w:rsidRPr="00B33909">
        <w:rPr>
          <w:rFonts w:ascii="Times New Roman" w:hAnsi="Times New Roman" w:cs="Times New Roman"/>
          <w:color w:val="auto"/>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устройство и содержание в исправном состоянии сооружений для очистки сточных вод до нормативных показателей качества воды;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содержание в исправном состоянии гидротехнических и других водохозяйственных сооружений и технических устройств;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предотвращение захоронения в водных объектах ядерных материалов, радиоактивных веществ;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установление зон рекреации водных объектов, в том числе мест для купания, туризма, водного спорта, рыбной ловли и т.п.;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15.4.14. В целях охраны подземных вод от загрязнения запрещается: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использование сточных вод для орошения и удобрения земель с нарушением федерального законодательства;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отвод без очистки дренажных вод с полей и поверхностных сточных вод с территорий населенных мест в овраги и балки;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15.4.15. Мероприятия по защите подземных вод от загрязнения разрабатываются в каждом конкретном случае и предусматривают: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w:t>
      </w:r>
      <w:proofErr w:type="gramStart"/>
      <w:r w:rsidRPr="00B33909">
        <w:rPr>
          <w:rFonts w:ascii="Times New Roman" w:hAnsi="Times New Roman" w:cs="Times New Roman"/>
          <w:color w:val="auto"/>
        </w:rPr>
        <w:t>контроль за</w:t>
      </w:r>
      <w:proofErr w:type="gramEnd"/>
      <w:r w:rsidRPr="00B33909">
        <w:rPr>
          <w:rFonts w:ascii="Times New Roman" w:hAnsi="Times New Roman" w:cs="Times New Roman"/>
          <w:color w:val="auto"/>
        </w:rPr>
        <w:t xml:space="preserve"> соблюдением установленного режима использования указанных зон;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предотвращение загрязнения, засорения подземных водных объектов и истощения вод, а также </w:t>
      </w:r>
      <w:proofErr w:type="gramStart"/>
      <w:r w:rsidRPr="00B33909">
        <w:rPr>
          <w:rFonts w:ascii="Times New Roman" w:hAnsi="Times New Roman" w:cs="Times New Roman"/>
          <w:color w:val="auto"/>
        </w:rPr>
        <w:t>контроль за</w:t>
      </w:r>
      <w:proofErr w:type="gramEnd"/>
      <w:r w:rsidRPr="00B33909">
        <w:rPr>
          <w:rFonts w:ascii="Times New Roman" w:hAnsi="Times New Roman" w:cs="Times New Roman"/>
          <w:color w:val="auto"/>
        </w:rPr>
        <w:t xml:space="preserve"> соблюдением нормативов допустимого воздействия на подземные водные объекты;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обязательную герметизацию оголовка всех эксплуатируемых и резервных скважин;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мониторинг состояния и режима эксплуатации водозаборов подземных вод, ограничение водозабора. </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lastRenderedPageBreak/>
        <w:t xml:space="preserve">15.5. Охрана почв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15.5.3. Выбор площадки для размещений объектов проводится с учетом: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физико-химических свойств почв, их механического состава, содержания органического вещества, кислотности и т.д.;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природно-климатических характеристик (роза ветров, количество осадков, температурный режим района);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ландшафтной, геологической и гидрологической характеристики почв;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их хозяйственного использования.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2B3EBA" w:rsidRPr="00B33909" w:rsidRDefault="002B3EBA" w:rsidP="007162FB">
      <w:pPr>
        <w:pStyle w:val="Default"/>
        <w:ind w:firstLine="567"/>
        <w:rPr>
          <w:rFonts w:ascii="Times New Roman" w:hAnsi="Times New Roman" w:cs="Times New Roman"/>
        </w:rPr>
      </w:pPr>
      <w:r w:rsidRPr="00B33909">
        <w:rPr>
          <w:rFonts w:ascii="Times New Roman" w:hAnsi="Times New Roman" w:cs="Times New Roman"/>
          <w:color w:val="auto"/>
        </w:rPr>
        <w:t>15.5.6. Требования к почвам по химическим и эпидемиологическим показателям представлены в таблице 107.</w:t>
      </w:r>
    </w:p>
    <w:p w:rsidR="002B3EBA" w:rsidRPr="00B33909" w:rsidRDefault="002B3EBA" w:rsidP="002B3EBA">
      <w:pPr>
        <w:pStyle w:val="Default"/>
        <w:ind w:firstLine="567"/>
        <w:jc w:val="right"/>
        <w:rPr>
          <w:rFonts w:ascii="Times New Roman" w:hAnsi="Times New Roman" w:cs="Times New Roman"/>
          <w:color w:val="auto"/>
        </w:rPr>
      </w:pPr>
      <w:r w:rsidRPr="00B33909">
        <w:rPr>
          <w:rFonts w:ascii="Times New Roman" w:hAnsi="Times New Roman" w:cs="Times New Roman"/>
          <w:color w:val="auto"/>
        </w:rPr>
        <w:t>Таблица 107</w:t>
      </w:r>
    </w:p>
    <w:p w:rsidR="002B3EBA" w:rsidRPr="00B33909" w:rsidRDefault="002B3EBA" w:rsidP="002B3EBA">
      <w:pPr>
        <w:pStyle w:val="Default"/>
        <w:rPr>
          <w:rFonts w:ascii="Times New Roman" w:hAnsi="Times New Roman" w:cs="Times New Roman"/>
          <w:color w:val="auto"/>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2"/>
        <w:gridCol w:w="1121"/>
        <w:gridCol w:w="1259"/>
        <w:gridCol w:w="1123"/>
        <w:gridCol w:w="1119"/>
        <w:gridCol w:w="11"/>
        <w:gridCol w:w="1117"/>
        <w:gridCol w:w="1530"/>
        <w:gridCol w:w="1814"/>
      </w:tblGrid>
      <w:tr w:rsidR="002B3EBA" w:rsidRPr="00B33909" w:rsidTr="0076329B">
        <w:trPr>
          <w:trHeight w:val="1214"/>
        </w:trPr>
        <w:tc>
          <w:tcPr>
            <w:tcW w:w="70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Категории загрязнения </w:t>
            </w:r>
          </w:p>
        </w:tc>
        <w:tc>
          <w:tcPr>
            <w:tcW w:w="52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Суммарный показатель загрязнения (Zc) </w:t>
            </w:r>
          </w:p>
        </w:tc>
        <w:tc>
          <w:tcPr>
            <w:tcW w:w="3762" w:type="pct"/>
            <w:gridSpan w:val="7"/>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Содержание в почве (мг/кг) </w:t>
            </w:r>
          </w:p>
        </w:tc>
      </w:tr>
      <w:tr w:rsidR="002B3EBA" w:rsidRPr="00B33909" w:rsidTr="0076329B">
        <w:trPr>
          <w:trHeight w:val="220"/>
        </w:trPr>
        <w:tc>
          <w:tcPr>
            <w:tcW w:w="709" w:type="pct"/>
          </w:tcPr>
          <w:p w:rsidR="002B3EBA" w:rsidRPr="00B33909" w:rsidRDefault="002B3EBA" w:rsidP="0076329B">
            <w:pPr>
              <w:pStyle w:val="Default"/>
              <w:rPr>
                <w:rFonts w:ascii="Times New Roman" w:hAnsi="Times New Roman" w:cs="Times New Roman"/>
                <w:color w:val="auto"/>
              </w:rPr>
            </w:pPr>
          </w:p>
        </w:tc>
        <w:tc>
          <w:tcPr>
            <w:tcW w:w="529" w:type="pct"/>
          </w:tcPr>
          <w:p w:rsidR="002B3EBA" w:rsidRPr="00B33909" w:rsidRDefault="002B3EBA" w:rsidP="0076329B">
            <w:pPr>
              <w:pStyle w:val="Default"/>
              <w:rPr>
                <w:rFonts w:ascii="Times New Roman" w:hAnsi="Times New Roman" w:cs="Times New Roman"/>
                <w:color w:val="auto"/>
              </w:rPr>
            </w:pPr>
          </w:p>
        </w:tc>
        <w:tc>
          <w:tcPr>
            <w:tcW w:w="1124"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I класс опасности</w:t>
            </w:r>
          </w:p>
        </w:tc>
        <w:tc>
          <w:tcPr>
            <w:tcW w:w="1060" w:type="pct"/>
            <w:gridSpan w:val="3"/>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II класс опасности </w:t>
            </w:r>
          </w:p>
        </w:tc>
        <w:tc>
          <w:tcPr>
            <w:tcW w:w="1578"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III класс опасности </w:t>
            </w:r>
          </w:p>
        </w:tc>
      </w:tr>
      <w:tr w:rsidR="002B3EBA" w:rsidRPr="00B33909" w:rsidTr="0076329B">
        <w:trPr>
          <w:trHeight w:val="220"/>
        </w:trPr>
        <w:tc>
          <w:tcPr>
            <w:tcW w:w="709" w:type="pct"/>
          </w:tcPr>
          <w:p w:rsidR="002B3EBA" w:rsidRPr="00B33909" w:rsidRDefault="002B3EBA" w:rsidP="0076329B">
            <w:pPr>
              <w:pStyle w:val="Default"/>
              <w:rPr>
                <w:rFonts w:ascii="Times New Roman" w:hAnsi="Times New Roman" w:cs="Times New Roman"/>
                <w:color w:val="auto"/>
              </w:rPr>
            </w:pPr>
          </w:p>
        </w:tc>
        <w:tc>
          <w:tcPr>
            <w:tcW w:w="529" w:type="pct"/>
          </w:tcPr>
          <w:p w:rsidR="002B3EBA" w:rsidRPr="00B33909" w:rsidRDefault="002B3EBA" w:rsidP="0076329B">
            <w:pPr>
              <w:pStyle w:val="Default"/>
              <w:rPr>
                <w:rFonts w:ascii="Times New Roman" w:hAnsi="Times New Roman" w:cs="Times New Roman"/>
                <w:color w:val="auto"/>
              </w:rPr>
            </w:pPr>
          </w:p>
        </w:tc>
        <w:tc>
          <w:tcPr>
            <w:tcW w:w="1124"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соединения</w:t>
            </w:r>
          </w:p>
        </w:tc>
        <w:tc>
          <w:tcPr>
            <w:tcW w:w="1060" w:type="pct"/>
            <w:gridSpan w:val="3"/>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соединения </w:t>
            </w:r>
          </w:p>
        </w:tc>
        <w:tc>
          <w:tcPr>
            <w:tcW w:w="1578"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соединения </w:t>
            </w:r>
          </w:p>
        </w:tc>
      </w:tr>
      <w:tr w:rsidR="002B3EBA" w:rsidRPr="00B33909" w:rsidTr="0076329B">
        <w:trPr>
          <w:trHeight w:val="220"/>
        </w:trPr>
        <w:tc>
          <w:tcPr>
            <w:tcW w:w="709" w:type="pct"/>
          </w:tcPr>
          <w:p w:rsidR="002B3EBA" w:rsidRPr="00B33909" w:rsidRDefault="002B3EBA" w:rsidP="0076329B">
            <w:pPr>
              <w:pStyle w:val="Default"/>
              <w:rPr>
                <w:rFonts w:ascii="Times New Roman" w:hAnsi="Times New Roman" w:cs="Times New Roman"/>
                <w:color w:val="auto"/>
              </w:rPr>
            </w:pPr>
          </w:p>
        </w:tc>
        <w:tc>
          <w:tcPr>
            <w:tcW w:w="529" w:type="pct"/>
          </w:tcPr>
          <w:p w:rsidR="002B3EBA" w:rsidRPr="00B33909" w:rsidRDefault="002B3EBA" w:rsidP="0076329B">
            <w:pPr>
              <w:pStyle w:val="Default"/>
              <w:rPr>
                <w:rFonts w:ascii="Times New Roman" w:hAnsi="Times New Roman" w:cs="Times New Roman"/>
                <w:color w:val="auto"/>
              </w:rPr>
            </w:pPr>
          </w:p>
        </w:tc>
        <w:tc>
          <w:tcPr>
            <w:tcW w:w="59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органические </w:t>
            </w:r>
          </w:p>
        </w:tc>
        <w:tc>
          <w:tcPr>
            <w:tcW w:w="53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неорганические</w:t>
            </w:r>
          </w:p>
        </w:tc>
        <w:tc>
          <w:tcPr>
            <w:tcW w:w="533"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органические</w:t>
            </w:r>
          </w:p>
        </w:tc>
        <w:tc>
          <w:tcPr>
            <w:tcW w:w="52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неорганические</w:t>
            </w:r>
          </w:p>
        </w:tc>
        <w:tc>
          <w:tcPr>
            <w:tcW w:w="722"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органические </w:t>
            </w:r>
          </w:p>
        </w:tc>
        <w:tc>
          <w:tcPr>
            <w:tcW w:w="85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неорганические </w:t>
            </w:r>
          </w:p>
        </w:tc>
      </w:tr>
      <w:tr w:rsidR="002B3EBA" w:rsidRPr="00B33909" w:rsidTr="0076329B">
        <w:trPr>
          <w:trHeight w:val="220"/>
        </w:trPr>
        <w:tc>
          <w:tcPr>
            <w:tcW w:w="70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 </w:t>
            </w:r>
          </w:p>
        </w:tc>
        <w:tc>
          <w:tcPr>
            <w:tcW w:w="52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 </w:t>
            </w:r>
          </w:p>
        </w:tc>
        <w:tc>
          <w:tcPr>
            <w:tcW w:w="59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 </w:t>
            </w:r>
          </w:p>
        </w:tc>
        <w:tc>
          <w:tcPr>
            <w:tcW w:w="53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4 </w:t>
            </w:r>
          </w:p>
        </w:tc>
        <w:tc>
          <w:tcPr>
            <w:tcW w:w="528"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 </w:t>
            </w:r>
          </w:p>
        </w:tc>
        <w:tc>
          <w:tcPr>
            <w:tcW w:w="532"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6 </w:t>
            </w:r>
          </w:p>
        </w:tc>
        <w:tc>
          <w:tcPr>
            <w:tcW w:w="722"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7 </w:t>
            </w:r>
          </w:p>
        </w:tc>
        <w:tc>
          <w:tcPr>
            <w:tcW w:w="85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8 </w:t>
            </w:r>
          </w:p>
        </w:tc>
      </w:tr>
      <w:tr w:rsidR="002B3EBA" w:rsidRPr="00B33909" w:rsidTr="0076329B">
        <w:trPr>
          <w:trHeight w:val="220"/>
        </w:trPr>
        <w:tc>
          <w:tcPr>
            <w:tcW w:w="70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Чистая </w:t>
            </w:r>
          </w:p>
        </w:tc>
        <w:tc>
          <w:tcPr>
            <w:tcW w:w="52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 </w:t>
            </w:r>
          </w:p>
        </w:tc>
        <w:tc>
          <w:tcPr>
            <w:tcW w:w="59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от фона до ПДК </w:t>
            </w:r>
          </w:p>
        </w:tc>
        <w:tc>
          <w:tcPr>
            <w:tcW w:w="53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от фона до ПДК </w:t>
            </w:r>
          </w:p>
        </w:tc>
        <w:tc>
          <w:tcPr>
            <w:tcW w:w="528"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от фона до ПДК </w:t>
            </w:r>
          </w:p>
        </w:tc>
        <w:tc>
          <w:tcPr>
            <w:tcW w:w="532"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от фона до ПДК </w:t>
            </w:r>
          </w:p>
        </w:tc>
        <w:tc>
          <w:tcPr>
            <w:tcW w:w="722"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от фона до ПДК </w:t>
            </w:r>
          </w:p>
        </w:tc>
        <w:tc>
          <w:tcPr>
            <w:tcW w:w="85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от фона до ПДК </w:t>
            </w:r>
          </w:p>
        </w:tc>
      </w:tr>
      <w:tr w:rsidR="002B3EBA" w:rsidRPr="00B33909" w:rsidTr="0076329B">
        <w:trPr>
          <w:trHeight w:val="487"/>
        </w:trPr>
        <w:tc>
          <w:tcPr>
            <w:tcW w:w="70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Допустимая </w:t>
            </w:r>
          </w:p>
        </w:tc>
        <w:tc>
          <w:tcPr>
            <w:tcW w:w="52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&lt;16 </w:t>
            </w:r>
          </w:p>
        </w:tc>
        <w:tc>
          <w:tcPr>
            <w:tcW w:w="59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от 1 до 2 ПДК </w:t>
            </w:r>
          </w:p>
        </w:tc>
        <w:tc>
          <w:tcPr>
            <w:tcW w:w="53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от 2 фоновых значений до ПДК </w:t>
            </w:r>
          </w:p>
        </w:tc>
        <w:tc>
          <w:tcPr>
            <w:tcW w:w="528"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от 1 до 2 ПДК </w:t>
            </w:r>
          </w:p>
        </w:tc>
        <w:tc>
          <w:tcPr>
            <w:tcW w:w="532"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от 2 фоновых значений до ПДК </w:t>
            </w:r>
          </w:p>
        </w:tc>
        <w:tc>
          <w:tcPr>
            <w:tcW w:w="722"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от 1 до 2 ПДК </w:t>
            </w:r>
          </w:p>
        </w:tc>
        <w:tc>
          <w:tcPr>
            <w:tcW w:w="85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от 2 фоновых значений до </w:t>
            </w:r>
          </w:p>
        </w:tc>
      </w:tr>
      <w:tr w:rsidR="002B3EBA" w:rsidRPr="00B33909" w:rsidTr="0076329B">
        <w:trPr>
          <w:trHeight w:val="220"/>
        </w:trPr>
        <w:tc>
          <w:tcPr>
            <w:tcW w:w="70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lastRenderedPageBreak/>
              <w:t xml:space="preserve">Умеренно опасная </w:t>
            </w:r>
          </w:p>
        </w:tc>
        <w:tc>
          <w:tcPr>
            <w:tcW w:w="52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16 - 32 </w:t>
            </w:r>
          </w:p>
        </w:tc>
        <w:tc>
          <w:tcPr>
            <w:tcW w:w="594" w:type="pct"/>
          </w:tcPr>
          <w:p w:rsidR="002B3EBA" w:rsidRPr="00B33909" w:rsidRDefault="002B3EBA" w:rsidP="0076329B">
            <w:pPr>
              <w:pStyle w:val="Default"/>
              <w:rPr>
                <w:rFonts w:ascii="Times New Roman" w:hAnsi="Times New Roman" w:cs="Times New Roman"/>
                <w:color w:val="auto"/>
              </w:rPr>
            </w:pPr>
          </w:p>
        </w:tc>
        <w:tc>
          <w:tcPr>
            <w:tcW w:w="530" w:type="pct"/>
          </w:tcPr>
          <w:p w:rsidR="002B3EBA" w:rsidRPr="00B33909" w:rsidRDefault="002B3EBA" w:rsidP="0076329B">
            <w:pPr>
              <w:pStyle w:val="Default"/>
              <w:rPr>
                <w:rFonts w:ascii="Times New Roman" w:hAnsi="Times New Roman" w:cs="Times New Roman"/>
                <w:color w:val="auto"/>
              </w:rPr>
            </w:pPr>
          </w:p>
        </w:tc>
        <w:tc>
          <w:tcPr>
            <w:tcW w:w="528" w:type="pct"/>
          </w:tcPr>
          <w:p w:rsidR="002B3EBA" w:rsidRPr="00B33909" w:rsidRDefault="002B3EBA" w:rsidP="0076329B">
            <w:pPr>
              <w:pStyle w:val="Default"/>
              <w:rPr>
                <w:rFonts w:ascii="Times New Roman" w:hAnsi="Times New Roman" w:cs="Times New Roman"/>
                <w:color w:val="auto"/>
              </w:rPr>
            </w:pPr>
          </w:p>
        </w:tc>
        <w:tc>
          <w:tcPr>
            <w:tcW w:w="532" w:type="pct"/>
            <w:gridSpan w:val="2"/>
          </w:tcPr>
          <w:p w:rsidR="002B3EBA" w:rsidRPr="00B33909" w:rsidRDefault="002B3EBA" w:rsidP="0076329B">
            <w:pPr>
              <w:pStyle w:val="Default"/>
              <w:rPr>
                <w:rFonts w:ascii="Times New Roman" w:hAnsi="Times New Roman" w:cs="Times New Roman"/>
                <w:color w:val="auto"/>
              </w:rPr>
            </w:pPr>
          </w:p>
        </w:tc>
        <w:tc>
          <w:tcPr>
            <w:tcW w:w="722"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от 2 до 5 ПДК </w:t>
            </w:r>
          </w:p>
        </w:tc>
        <w:tc>
          <w:tcPr>
            <w:tcW w:w="85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от ПДК до Kmax </w:t>
            </w:r>
          </w:p>
        </w:tc>
      </w:tr>
      <w:tr w:rsidR="002B3EBA" w:rsidRPr="00B33909" w:rsidTr="0076329B">
        <w:trPr>
          <w:trHeight w:val="220"/>
        </w:trPr>
        <w:tc>
          <w:tcPr>
            <w:tcW w:w="70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Опасная </w:t>
            </w:r>
          </w:p>
        </w:tc>
        <w:tc>
          <w:tcPr>
            <w:tcW w:w="52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32 - 128 </w:t>
            </w:r>
          </w:p>
        </w:tc>
        <w:tc>
          <w:tcPr>
            <w:tcW w:w="59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от 2 до 5 ПДК </w:t>
            </w:r>
          </w:p>
        </w:tc>
        <w:tc>
          <w:tcPr>
            <w:tcW w:w="53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от ПДК до Kmax </w:t>
            </w:r>
          </w:p>
        </w:tc>
        <w:tc>
          <w:tcPr>
            <w:tcW w:w="528"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от 2 до 5 ПДК </w:t>
            </w:r>
          </w:p>
        </w:tc>
        <w:tc>
          <w:tcPr>
            <w:tcW w:w="532"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от ПДК до Kmax </w:t>
            </w:r>
          </w:p>
        </w:tc>
        <w:tc>
          <w:tcPr>
            <w:tcW w:w="722"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&gt;5 ПДК </w:t>
            </w:r>
          </w:p>
        </w:tc>
        <w:tc>
          <w:tcPr>
            <w:tcW w:w="85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&gt;Kmax </w:t>
            </w:r>
          </w:p>
        </w:tc>
      </w:tr>
      <w:tr w:rsidR="002B3EBA" w:rsidRPr="00B33909" w:rsidTr="0076329B">
        <w:trPr>
          <w:trHeight w:val="220"/>
        </w:trPr>
        <w:tc>
          <w:tcPr>
            <w:tcW w:w="70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Чрезвычайно опасная</w:t>
            </w:r>
          </w:p>
        </w:tc>
        <w:tc>
          <w:tcPr>
            <w:tcW w:w="52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lang w:val="en-US"/>
              </w:rPr>
              <w:t>&gt;</w:t>
            </w:r>
            <w:r w:rsidRPr="00B33909">
              <w:rPr>
                <w:rFonts w:ascii="Times New Roman" w:hAnsi="Times New Roman" w:cs="Times New Roman"/>
                <w:color w:val="auto"/>
              </w:rPr>
              <w:t>128</w:t>
            </w:r>
          </w:p>
        </w:tc>
        <w:tc>
          <w:tcPr>
            <w:tcW w:w="59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lang w:val="en-US"/>
              </w:rPr>
              <w:t>&gt;</w:t>
            </w:r>
            <w:r w:rsidRPr="00B33909">
              <w:rPr>
                <w:rFonts w:ascii="Times New Roman" w:hAnsi="Times New Roman" w:cs="Times New Roman"/>
                <w:color w:val="auto"/>
              </w:rPr>
              <w:t>5 ПДК</w:t>
            </w:r>
          </w:p>
        </w:tc>
        <w:tc>
          <w:tcPr>
            <w:tcW w:w="530" w:type="pct"/>
          </w:tcPr>
          <w:p w:rsidR="002B3EBA" w:rsidRPr="00B33909" w:rsidRDefault="002B3EBA" w:rsidP="0076329B">
            <w:pPr>
              <w:pStyle w:val="Default"/>
              <w:rPr>
                <w:rFonts w:ascii="Times New Roman" w:hAnsi="Times New Roman" w:cs="Times New Roman"/>
                <w:color w:val="auto"/>
                <w:lang w:val="en-US"/>
              </w:rPr>
            </w:pPr>
            <w:r w:rsidRPr="00B33909">
              <w:rPr>
                <w:rFonts w:ascii="Times New Roman" w:hAnsi="Times New Roman" w:cs="Times New Roman"/>
                <w:color w:val="auto"/>
                <w:lang w:val="en-US"/>
              </w:rPr>
              <w:t>&gt;Kmax</w:t>
            </w:r>
          </w:p>
        </w:tc>
        <w:tc>
          <w:tcPr>
            <w:tcW w:w="528"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lang w:val="en-US"/>
              </w:rPr>
              <w:t>&gt;</w:t>
            </w:r>
            <w:r w:rsidRPr="00B33909">
              <w:rPr>
                <w:rFonts w:ascii="Times New Roman" w:hAnsi="Times New Roman" w:cs="Times New Roman"/>
                <w:color w:val="auto"/>
              </w:rPr>
              <w:t>5 ПДК</w:t>
            </w:r>
          </w:p>
        </w:tc>
        <w:tc>
          <w:tcPr>
            <w:tcW w:w="532" w:type="pct"/>
            <w:gridSpan w:val="2"/>
          </w:tcPr>
          <w:p w:rsidR="002B3EBA" w:rsidRPr="00B33909" w:rsidRDefault="002B3EBA" w:rsidP="0076329B">
            <w:pPr>
              <w:pStyle w:val="Default"/>
              <w:rPr>
                <w:rFonts w:ascii="Times New Roman" w:hAnsi="Times New Roman" w:cs="Times New Roman"/>
                <w:color w:val="auto"/>
                <w:lang w:val="en-US"/>
              </w:rPr>
            </w:pPr>
            <w:r w:rsidRPr="00B33909">
              <w:rPr>
                <w:rFonts w:ascii="Times New Roman" w:hAnsi="Times New Roman" w:cs="Times New Roman"/>
                <w:color w:val="auto"/>
                <w:lang w:val="en-US"/>
              </w:rPr>
              <w:t>&gt;Kmax</w:t>
            </w:r>
          </w:p>
        </w:tc>
        <w:tc>
          <w:tcPr>
            <w:tcW w:w="722" w:type="pct"/>
          </w:tcPr>
          <w:p w:rsidR="002B3EBA" w:rsidRPr="00B33909" w:rsidRDefault="002B3EBA" w:rsidP="0076329B">
            <w:pPr>
              <w:pStyle w:val="Default"/>
              <w:rPr>
                <w:rFonts w:ascii="Times New Roman" w:hAnsi="Times New Roman" w:cs="Times New Roman"/>
                <w:color w:val="auto"/>
              </w:rPr>
            </w:pPr>
          </w:p>
        </w:tc>
        <w:tc>
          <w:tcPr>
            <w:tcW w:w="856" w:type="pct"/>
          </w:tcPr>
          <w:p w:rsidR="002B3EBA" w:rsidRPr="00B33909" w:rsidRDefault="002B3EBA" w:rsidP="0076329B">
            <w:pPr>
              <w:pStyle w:val="Default"/>
              <w:rPr>
                <w:rFonts w:ascii="Times New Roman" w:hAnsi="Times New Roman" w:cs="Times New Roman"/>
                <w:color w:val="auto"/>
              </w:rPr>
            </w:pPr>
          </w:p>
        </w:tc>
      </w:tr>
    </w:tbl>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Kmax - максимальное значение допустимого уровня содержания элемента по одному из четырех показателей вредности.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Zc - расчет проводится в соответствии с методическими указаниями по гигиенической оценке качества почвы населенных мест.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Примечание: Химические загрязняющие вещества разделяются на следующие классы опасности: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I - мышьяк, кадмий, ртуть, свинец, цинк, фтор, 3,4-бензапирен;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II - бор, кобальт, никель, молибден, медь, сурьма, хром;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III - барий, ванадий, вольфрам, марганец, стронций, ацетофенон.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15.5.7. Почвы на территориях жилой застройки следует относить к категории "чистых" при соблюдении следующих требований: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w:t>
      </w:r>
      <w:proofErr w:type="gramStart"/>
      <w:r w:rsidRPr="00B33909">
        <w:rPr>
          <w:rFonts w:ascii="Times New Roman" w:hAnsi="Times New Roman" w:cs="Times New Roman"/>
          <w:color w:val="auto"/>
        </w:rPr>
        <w:t>г</w:t>
      </w:r>
      <w:proofErr w:type="gramEnd"/>
      <w:r w:rsidRPr="00B33909">
        <w:rPr>
          <w:rFonts w:ascii="Times New Roman" w:hAnsi="Times New Roman" w:cs="Times New Roman"/>
          <w:color w:val="auto"/>
        </w:rPr>
        <w:t xml:space="preserve"> почвы;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по санитарно-паразитологическим показателям - отсутствие возбудителей паразитарных заболеваний, патогенных, простейших;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по санитарно-энтомологическим показателям - отсутствие преимагинальных форм синантропных мух;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по санитарно-химическим показателям - санитарное число должно быть не ниже 0,98 (относительные единицы).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2B3EBA" w:rsidRPr="00B33909" w:rsidRDefault="002B3EBA" w:rsidP="002B3EBA">
      <w:pPr>
        <w:pStyle w:val="Default"/>
        <w:jc w:val="right"/>
        <w:rPr>
          <w:rFonts w:ascii="Times New Roman" w:hAnsi="Times New Roman" w:cs="Times New Roman"/>
          <w:color w:val="auto"/>
        </w:rPr>
      </w:pPr>
      <w:r w:rsidRPr="00B33909">
        <w:rPr>
          <w:rFonts w:ascii="Times New Roman" w:hAnsi="Times New Roman" w:cs="Times New Roman"/>
          <w:color w:val="auto"/>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3"/>
        <w:gridCol w:w="1863"/>
        <w:gridCol w:w="2271"/>
        <w:gridCol w:w="2545"/>
        <w:gridCol w:w="1879"/>
      </w:tblGrid>
      <w:tr w:rsidR="002B3EBA" w:rsidRPr="00B33909" w:rsidTr="0076329B">
        <w:trPr>
          <w:trHeight w:val="487"/>
        </w:trPr>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N </w:t>
            </w:r>
            <w:proofErr w:type="gramStart"/>
            <w:r w:rsidRPr="00B33909">
              <w:rPr>
                <w:rFonts w:ascii="Times New Roman" w:hAnsi="Times New Roman" w:cs="Times New Roman"/>
                <w:color w:val="auto"/>
              </w:rPr>
              <w:t>п</w:t>
            </w:r>
            <w:proofErr w:type="gramEnd"/>
            <w:r w:rsidRPr="00B33909">
              <w:rPr>
                <w:rFonts w:ascii="Times New Roman" w:hAnsi="Times New Roman" w:cs="Times New Roman"/>
                <w:color w:val="auto"/>
              </w:rPr>
              <w:t xml:space="preserve">/п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Категория загрязненности почв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Характеристика загрязненности почв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Возможное использование территории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Рекомендации по оздоровлению почв </w:t>
            </w:r>
          </w:p>
        </w:tc>
      </w:tr>
      <w:tr w:rsidR="002B3EBA" w:rsidRPr="00B33909" w:rsidTr="0076329B">
        <w:trPr>
          <w:trHeight w:val="220"/>
        </w:trPr>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4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 </w:t>
            </w:r>
          </w:p>
        </w:tc>
      </w:tr>
      <w:tr w:rsidR="002B3EBA" w:rsidRPr="00B33909" w:rsidTr="0076329B">
        <w:trPr>
          <w:trHeight w:val="1831"/>
        </w:trPr>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Допустимая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содержание химических веществ в почве превышает фоновое, но не выше ПДК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использование под любые культуры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снижение </w:t>
            </w:r>
            <w:proofErr w:type="gramStart"/>
            <w:r w:rsidRPr="00B33909">
              <w:rPr>
                <w:rFonts w:ascii="Times New Roman" w:hAnsi="Times New Roman" w:cs="Times New Roman"/>
                <w:color w:val="auto"/>
              </w:rPr>
              <w:t>уровня воздействия источников загрязнения почвы</w:t>
            </w:r>
            <w:proofErr w:type="gramEnd"/>
            <w:r w:rsidRPr="00B33909">
              <w:rPr>
                <w:rFonts w:ascii="Times New Roman" w:hAnsi="Times New Roman" w:cs="Times New Roman"/>
                <w:color w:val="auto"/>
              </w:rPr>
              <w:t xml:space="preserve">.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Осуществление мероприятий по снижению доступности токсикантов для растений (известкование, внесение органических </w:t>
            </w:r>
            <w:r w:rsidRPr="00B33909">
              <w:rPr>
                <w:rFonts w:ascii="Times New Roman" w:hAnsi="Times New Roman" w:cs="Times New Roman"/>
                <w:color w:val="auto"/>
              </w:rPr>
              <w:lastRenderedPageBreak/>
              <w:t xml:space="preserve">удобрений и т.п.) </w:t>
            </w:r>
          </w:p>
        </w:tc>
      </w:tr>
      <w:tr w:rsidR="002B3EBA" w:rsidRPr="00B33909" w:rsidTr="0076329B">
        <w:trPr>
          <w:trHeight w:val="2638"/>
        </w:trPr>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lastRenderedPageBreak/>
              <w:t xml:space="preserve">2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Умеренно опасная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использование под любые культуры при условии контроля качества сельскохозяйственных растений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мероприятия, аналогичные категории "допустимая". </w:t>
            </w:r>
            <w:proofErr w:type="gramStart"/>
            <w:r w:rsidRPr="00B33909">
              <w:rPr>
                <w:rFonts w:ascii="Times New Roman" w:hAnsi="Times New Roman" w:cs="Times New Roman"/>
                <w:color w:val="auto"/>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roofErr w:type="gramEnd"/>
          </w:p>
        </w:tc>
      </w:tr>
      <w:tr w:rsidR="002B3EBA" w:rsidRPr="00B33909" w:rsidTr="0076329B">
        <w:trPr>
          <w:trHeight w:val="489"/>
        </w:trPr>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Опасная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содержание химических веществ в почве превышает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использование под технические культуры,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кроме мероприятий, указанных для категории "допустимая", </w:t>
            </w:r>
          </w:p>
        </w:tc>
      </w:tr>
    </w:tbl>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15.5.9. Рекомендации по использованию почв в зависимости от загрязнения приведены в таблице 109. </w:t>
      </w:r>
    </w:p>
    <w:p w:rsidR="002B3EBA" w:rsidRPr="00B33909" w:rsidRDefault="0032795D" w:rsidP="007162FB">
      <w:pPr>
        <w:rPr>
          <w:rFonts w:ascii="Times New Roman" w:hAnsi="Times New Roman" w:cs="Times New Roman"/>
        </w:rPr>
      </w:pPr>
      <w:r>
        <w:rPr>
          <w:rFonts w:ascii="Times New Roman" w:hAnsi="Times New Roman" w:cs="Times New Roman"/>
        </w:rPr>
        <w:t xml:space="preserve">                                                                                                                                                  </w:t>
      </w:r>
      <w:r w:rsidR="002B3EBA" w:rsidRPr="00B33909">
        <w:rPr>
          <w:rFonts w:ascii="Times New Roman" w:hAnsi="Times New Roman" w:cs="Times New Roman"/>
        </w:rPr>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2"/>
        <w:gridCol w:w="5144"/>
        <w:gridCol w:w="15"/>
      </w:tblGrid>
      <w:tr w:rsidR="002B3EBA" w:rsidRPr="00B33909" w:rsidTr="0076329B">
        <w:trPr>
          <w:trHeight w:val="220"/>
        </w:trPr>
        <w:tc>
          <w:tcPr>
            <w:tcW w:w="2525"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Категории загрязнения почв </w:t>
            </w:r>
          </w:p>
        </w:tc>
        <w:tc>
          <w:tcPr>
            <w:tcW w:w="2475"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Рекомендации по использованию почв </w:t>
            </w:r>
          </w:p>
        </w:tc>
      </w:tr>
      <w:tr w:rsidR="002B3EBA" w:rsidRPr="00B33909" w:rsidTr="0076329B">
        <w:trPr>
          <w:trHeight w:val="220"/>
        </w:trPr>
        <w:tc>
          <w:tcPr>
            <w:tcW w:w="2525"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Чистая </w:t>
            </w:r>
          </w:p>
        </w:tc>
        <w:tc>
          <w:tcPr>
            <w:tcW w:w="2475"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использование без ограничений </w:t>
            </w:r>
          </w:p>
        </w:tc>
      </w:tr>
      <w:tr w:rsidR="002B3EBA" w:rsidRPr="00B33909" w:rsidTr="0076329B">
        <w:trPr>
          <w:trHeight w:val="489"/>
        </w:trPr>
        <w:tc>
          <w:tcPr>
            <w:tcW w:w="2525"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Допустимая </w:t>
            </w:r>
          </w:p>
        </w:tc>
        <w:tc>
          <w:tcPr>
            <w:tcW w:w="2475"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использование без ограничений, исключая объекты повышенного риска </w:t>
            </w:r>
          </w:p>
        </w:tc>
      </w:tr>
      <w:tr w:rsidR="002B3EBA" w:rsidRPr="00B33909" w:rsidTr="0076329B">
        <w:trPr>
          <w:trHeight w:val="758"/>
        </w:trPr>
        <w:tc>
          <w:tcPr>
            <w:tcW w:w="2525"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Умеренно опасная </w:t>
            </w:r>
          </w:p>
        </w:tc>
        <w:tc>
          <w:tcPr>
            <w:tcW w:w="2475"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2B3EBA" w:rsidRPr="00B33909" w:rsidTr="0076329B">
        <w:trPr>
          <w:gridAfter w:val="1"/>
          <w:wAfter w:w="6" w:type="pct"/>
          <w:trHeight w:val="1562"/>
        </w:trPr>
        <w:tc>
          <w:tcPr>
            <w:tcW w:w="2525"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Опасная </w:t>
            </w:r>
          </w:p>
        </w:tc>
        <w:tc>
          <w:tcPr>
            <w:tcW w:w="2468"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ограниченное использование под отсыпки выемок и котлованов с перекрытием слоем чистого грунта не менее 0,5 м.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2B3EBA" w:rsidRPr="00B33909" w:rsidTr="0076329B">
        <w:trPr>
          <w:gridAfter w:val="1"/>
          <w:wAfter w:w="6" w:type="pct"/>
          <w:trHeight w:val="1027"/>
        </w:trPr>
        <w:tc>
          <w:tcPr>
            <w:tcW w:w="2525"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lastRenderedPageBreak/>
              <w:t xml:space="preserve">Чрезвычайно опасная </w:t>
            </w:r>
          </w:p>
        </w:tc>
        <w:tc>
          <w:tcPr>
            <w:tcW w:w="2468"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вывоз и утилизация на специализированных полигонах.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15.5.10. Почвы, где годовая эффективная доза радиации не превышает 1 мЗв, считаются не загрязненными по радиоактивному фактору.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При обнаружении локальных источников радиоактивного загрязнения с уровнем радиационного воздействия на население: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рекультивацию и мелиорацию почв, восстановление плодородия;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введение специальных режимов использования;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изменение целевого назначения;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защиту от загрязнения шахтными водами.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15.5.16Порядок консервации земель устанавливается Правительством Российской Федерации. </w:t>
      </w:r>
    </w:p>
    <w:p w:rsidR="002B3EBA"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32795D" w:rsidRPr="00B33909" w:rsidRDefault="0032795D" w:rsidP="002B3EBA">
      <w:pPr>
        <w:pStyle w:val="Default"/>
        <w:ind w:firstLine="567"/>
        <w:rPr>
          <w:rFonts w:ascii="Times New Roman" w:hAnsi="Times New Roman" w:cs="Times New Roman"/>
          <w:color w:val="auto"/>
        </w:rPr>
      </w:pPr>
    </w:p>
    <w:p w:rsidR="002B3EBA" w:rsidRPr="00B33909" w:rsidRDefault="002B3EBA" w:rsidP="002B3EBA">
      <w:pPr>
        <w:autoSpaceDE w:val="0"/>
        <w:autoSpaceDN w:val="0"/>
        <w:adjustRightInd w:val="0"/>
        <w:ind w:firstLine="567"/>
        <w:rPr>
          <w:rFonts w:ascii="Times New Roman" w:hAnsi="Times New Roman" w:cs="Times New Roman"/>
          <w:b/>
        </w:rPr>
      </w:pPr>
      <w:r w:rsidRPr="00B33909">
        <w:rPr>
          <w:rFonts w:ascii="Times New Roman" w:hAnsi="Times New Roman" w:cs="Times New Roman"/>
          <w:b/>
        </w:rPr>
        <w:lastRenderedPageBreak/>
        <w:t>15.6. Защита от шума и вибрации</w:t>
      </w:r>
    </w:p>
    <w:p w:rsidR="002B3EBA" w:rsidRPr="00B33909" w:rsidRDefault="002B3EBA" w:rsidP="002B3EBA">
      <w:pPr>
        <w:autoSpaceDE w:val="0"/>
        <w:autoSpaceDN w:val="0"/>
        <w:adjustRightInd w:val="0"/>
        <w:ind w:firstLine="567"/>
        <w:rPr>
          <w:rFonts w:ascii="Times New Roman" w:hAnsi="Times New Roman" w:cs="Times New Roman"/>
        </w:rPr>
      </w:pPr>
      <w:r w:rsidRPr="00B33909">
        <w:rPr>
          <w:rFonts w:ascii="Times New Roman" w:hAnsi="Times New Roman" w:cs="Times New Roman"/>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2B3EBA" w:rsidRPr="00B33909" w:rsidRDefault="002B3EBA" w:rsidP="002B3EBA">
      <w:pPr>
        <w:autoSpaceDE w:val="0"/>
        <w:autoSpaceDN w:val="0"/>
        <w:adjustRightInd w:val="0"/>
        <w:ind w:firstLine="567"/>
        <w:rPr>
          <w:rFonts w:ascii="Times New Roman" w:hAnsi="Times New Roman" w:cs="Times New Roman"/>
        </w:rPr>
      </w:pPr>
      <w:r w:rsidRPr="00B33909">
        <w:rPr>
          <w:rFonts w:ascii="Times New Roman" w:hAnsi="Times New Roman" w:cs="Times New Roman"/>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2B3EBA" w:rsidRPr="00B33909" w:rsidRDefault="002B3EBA" w:rsidP="002B3EBA">
      <w:pPr>
        <w:autoSpaceDE w:val="0"/>
        <w:autoSpaceDN w:val="0"/>
        <w:adjustRightInd w:val="0"/>
        <w:ind w:firstLine="567"/>
        <w:rPr>
          <w:rFonts w:ascii="Times New Roman" w:hAnsi="Times New Roman" w:cs="Times New Roman"/>
        </w:rPr>
      </w:pPr>
      <w:r w:rsidRPr="00B33909">
        <w:rPr>
          <w:rFonts w:ascii="Times New Roman" w:hAnsi="Times New Roman" w:cs="Times New Roman"/>
        </w:rPr>
        <w:t>15.6.3. Шумовыми характеристиками источников внешнего шума являются:</w:t>
      </w:r>
    </w:p>
    <w:p w:rsidR="002B3EBA" w:rsidRPr="00B33909" w:rsidRDefault="002B3EBA" w:rsidP="002B3EBA">
      <w:pPr>
        <w:autoSpaceDE w:val="0"/>
        <w:autoSpaceDN w:val="0"/>
        <w:adjustRightInd w:val="0"/>
        <w:ind w:firstLine="567"/>
        <w:rPr>
          <w:rFonts w:ascii="Times New Roman" w:hAnsi="Times New Roman" w:cs="Times New Roman"/>
        </w:rPr>
      </w:pPr>
      <w:r w:rsidRPr="00B33909">
        <w:rPr>
          <w:rFonts w:ascii="Times New Roman" w:hAnsi="Times New Roman" w:cs="Times New Roman"/>
        </w:rPr>
        <w:t xml:space="preserve">- для транспортных потоков на улицах и дорогах - </w:t>
      </w:r>
      <w:proofErr w:type="gramStart"/>
      <w:r w:rsidRPr="00B33909">
        <w:rPr>
          <w:rFonts w:ascii="Times New Roman" w:hAnsi="Times New Roman" w:cs="Times New Roman"/>
        </w:rPr>
        <w:t>L</w:t>
      </w:r>
      <w:proofErr w:type="gramEnd"/>
      <w:r w:rsidRPr="00B33909">
        <w:rPr>
          <w:rFonts w:ascii="Times New Roman" w:hAnsi="Times New Roman" w:cs="Times New Roman"/>
          <w:vertAlign w:val="subscript"/>
        </w:rPr>
        <w:t>Аэкв</w:t>
      </w:r>
      <w:r w:rsidRPr="00B33909">
        <w:rPr>
          <w:rFonts w:ascii="Times New Roman" w:hAnsi="Times New Roman" w:cs="Times New Roman"/>
        </w:rPr>
        <w:t>* на расстоянии 7,5 м от оси первой полосы движения (для трамваев - на расстоянии 7,5 м от оси ближнего пути);</w:t>
      </w:r>
    </w:p>
    <w:p w:rsidR="002B3EBA" w:rsidRPr="00B33909" w:rsidRDefault="002B3EBA" w:rsidP="002B3EBA">
      <w:pPr>
        <w:autoSpaceDE w:val="0"/>
        <w:autoSpaceDN w:val="0"/>
        <w:adjustRightInd w:val="0"/>
        <w:ind w:firstLine="567"/>
        <w:rPr>
          <w:rFonts w:ascii="Times New Roman" w:hAnsi="Times New Roman" w:cs="Times New Roman"/>
        </w:rPr>
      </w:pPr>
      <w:r w:rsidRPr="00B33909">
        <w:rPr>
          <w:rFonts w:ascii="Times New Roman" w:hAnsi="Times New Roman" w:cs="Times New Roman"/>
        </w:rPr>
        <w:t xml:space="preserve">- для потоков железнодорожных поездов - </w:t>
      </w:r>
      <w:proofErr w:type="gramStart"/>
      <w:r w:rsidRPr="00B33909">
        <w:rPr>
          <w:rFonts w:ascii="Times New Roman" w:hAnsi="Times New Roman" w:cs="Times New Roman"/>
        </w:rPr>
        <w:t>L</w:t>
      </w:r>
      <w:proofErr w:type="gramEnd"/>
      <w:r w:rsidRPr="00B33909">
        <w:rPr>
          <w:rFonts w:ascii="Times New Roman" w:hAnsi="Times New Roman" w:cs="Times New Roman"/>
          <w:vertAlign w:val="subscript"/>
        </w:rPr>
        <w:t>Аэкв</w:t>
      </w:r>
      <w:r w:rsidRPr="00B33909">
        <w:rPr>
          <w:rFonts w:ascii="Times New Roman" w:hAnsi="Times New Roman" w:cs="Times New Roman"/>
        </w:rPr>
        <w:t xml:space="preserve"> и </w:t>
      </w:r>
      <w:r w:rsidRPr="00B33909">
        <w:rPr>
          <w:rFonts w:ascii="Times New Roman" w:hAnsi="Times New Roman" w:cs="Times New Roman"/>
          <w:lang w:val="en-US"/>
        </w:rPr>
        <w:t>L</w:t>
      </w:r>
      <w:r w:rsidRPr="00B33909">
        <w:rPr>
          <w:rFonts w:ascii="Times New Roman" w:hAnsi="Times New Roman" w:cs="Times New Roman"/>
          <w:vertAlign w:val="subscript"/>
        </w:rPr>
        <w:t>Амакс</w:t>
      </w:r>
      <w:r w:rsidRPr="00B33909">
        <w:rPr>
          <w:rFonts w:ascii="Times New Roman" w:hAnsi="Times New Roman" w:cs="Times New Roman"/>
        </w:rPr>
        <w:t>** на расстоянии 25 м от оси</w:t>
      </w:r>
    </w:p>
    <w:p w:rsidR="002B3EBA" w:rsidRPr="00B33909" w:rsidRDefault="002B3EBA" w:rsidP="002B3EBA">
      <w:pPr>
        <w:autoSpaceDE w:val="0"/>
        <w:autoSpaceDN w:val="0"/>
        <w:adjustRightInd w:val="0"/>
        <w:rPr>
          <w:rFonts w:ascii="Times New Roman" w:hAnsi="Times New Roman" w:cs="Times New Roman"/>
        </w:rPr>
      </w:pPr>
      <w:r w:rsidRPr="00B33909">
        <w:rPr>
          <w:rFonts w:ascii="Times New Roman" w:hAnsi="Times New Roman" w:cs="Times New Roman"/>
        </w:rPr>
        <w:t>ближнего к расчетной точке пути;</w:t>
      </w:r>
    </w:p>
    <w:p w:rsidR="002B3EBA" w:rsidRPr="00B33909" w:rsidRDefault="002B3EBA" w:rsidP="002B3EBA">
      <w:pPr>
        <w:autoSpaceDE w:val="0"/>
        <w:autoSpaceDN w:val="0"/>
        <w:adjustRightInd w:val="0"/>
        <w:ind w:firstLine="567"/>
        <w:rPr>
          <w:rFonts w:ascii="Times New Roman" w:hAnsi="Times New Roman" w:cs="Times New Roman"/>
        </w:rPr>
      </w:pPr>
      <w:r w:rsidRPr="00B33909">
        <w:rPr>
          <w:rFonts w:ascii="Times New Roman" w:hAnsi="Times New Roman" w:cs="Times New Roman"/>
        </w:rPr>
        <w:t xml:space="preserve">- для водного транспорта - </w:t>
      </w:r>
      <w:proofErr w:type="gramStart"/>
      <w:r w:rsidRPr="00B33909">
        <w:rPr>
          <w:rFonts w:ascii="Times New Roman" w:hAnsi="Times New Roman" w:cs="Times New Roman"/>
        </w:rPr>
        <w:t>L</w:t>
      </w:r>
      <w:proofErr w:type="gramEnd"/>
      <w:r w:rsidRPr="00B33909">
        <w:rPr>
          <w:rFonts w:ascii="Times New Roman" w:hAnsi="Times New Roman" w:cs="Times New Roman"/>
          <w:vertAlign w:val="subscript"/>
        </w:rPr>
        <w:t>Аэкв</w:t>
      </w:r>
      <w:r w:rsidRPr="00B33909">
        <w:rPr>
          <w:rFonts w:ascii="Times New Roman" w:hAnsi="Times New Roman" w:cs="Times New Roman"/>
        </w:rPr>
        <w:t xml:space="preserve"> и </w:t>
      </w:r>
      <w:r w:rsidRPr="00B33909">
        <w:rPr>
          <w:rFonts w:ascii="Times New Roman" w:hAnsi="Times New Roman" w:cs="Times New Roman"/>
          <w:lang w:val="en-US"/>
        </w:rPr>
        <w:t>L</w:t>
      </w:r>
      <w:r w:rsidRPr="00B33909">
        <w:rPr>
          <w:rFonts w:ascii="Times New Roman" w:hAnsi="Times New Roman" w:cs="Times New Roman"/>
          <w:vertAlign w:val="subscript"/>
        </w:rPr>
        <w:t>Амакс</w:t>
      </w:r>
      <w:r w:rsidRPr="00B33909">
        <w:rPr>
          <w:rFonts w:ascii="Times New Roman" w:hAnsi="Times New Roman" w:cs="Times New Roman"/>
        </w:rPr>
        <w:t xml:space="preserve"> на расстоянии 25 м от борта судна;</w:t>
      </w:r>
    </w:p>
    <w:p w:rsidR="002B3EBA" w:rsidRPr="00B33909" w:rsidRDefault="002B3EBA" w:rsidP="002B3EBA">
      <w:pPr>
        <w:autoSpaceDE w:val="0"/>
        <w:autoSpaceDN w:val="0"/>
        <w:adjustRightInd w:val="0"/>
        <w:ind w:firstLine="567"/>
        <w:rPr>
          <w:rFonts w:ascii="Times New Roman" w:hAnsi="Times New Roman" w:cs="Times New Roman"/>
        </w:rPr>
      </w:pPr>
      <w:r w:rsidRPr="00B33909">
        <w:rPr>
          <w:rFonts w:ascii="Times New Roman" w:hAnsi="Times New Roman" w:cs="Times New Roman"/>
        </w:rPr>
        <w:t xml:space="preserve">- для воздушного транспорта - </w:t>
      </w:r>
      <w:proofErr w:type="gramStart"/>
      <w:r w:rsidRPr="00B33909">
        <w:rPr>
          <w:rFonts w:ascii="Times New Roman" w:hAnsi="Times New Roman" w:cs="Times New Roman"/>
        </w:rPr>
        <w:t>L</w:t>
      </w:r>
      <w:proofErr w:type="gramEnd"/>
      <w:r w:rsidRPr="00B33909">
        <w:rPr>
          <w:rFonts w:ascii="Times New Roman" w:hAnsi="Times New Roman" w:cs="Times New Roman"/>
          <w:vertAlign w:val="subscript"/>
        </w:rPr>
        <w:t>Аэкв</w:t>
      </w:r>
      <w:r w:rsidRPr="00B33909">
        <w:rPr>
          <w:rFonts w:ascii="Times New Roman" w:hAnsi="Times New Roman" w:cs="Times New Roman"/>
        </w:rPr>
        <w:t xml:space="preserve"> и </w:t>
      </w:r>
      <w:r w:rsidRPr="00B33909">
        <w:rPr>
          <w:rFonts w:ascii="Times New Roman" w:hAnsi="Times New Roman" w:cs="Times New Roman"/>
          <w:lang w:val="en-US"/>
        </w:rPr>
        <w:t>L</w:t>
      </w:r>
      <w:r w:rsidRPr="00B33909">
        <w:rPr>
          <w:rFonts w:ascii="Times New Roman" w:hAnsi="Times New Roman" w:cs="Times New Roman"/>
          <w:vertAlign w:val="subscript"/>
        </w:rPr>
        <w:t xml:space="preserve">Амакс </w:t>
      </w:r>
      <w:r w:rsidRPr="00B33909">
        <w:rPr>
          <w:rFonts w:ascii="Times New Roman" w:hAnsi="Times New Roman" w:cs="Times New Roman"/>
        </w:rPr>
        <w:t xml:space="preserve"> в расчетной точке;</w:t>
      </w:r>
    </w:p>
    <w:p w:rsidR="002B3EBA" w:rsidRPr="00B33909" w:rsidRDefault="002B3EBA" w:rsidP="002B3EBA">
      <w:pPr>
        <w:autoSpaceDE w:val="0"/>
        <w:autoSpaceDN w:val="0"/>
        <w:adjustRightInd w:val="0"/>
        <w:ind w:firstLine="567"/>
        <w:rPr>
          <w:rFonts w:ascii="Times New Roman" w:hAnsi="Times New Roman" w:cs="Times New Roman"/>
        </w:rPr>
      </w:pPr>
      <w:r w:rsidRPr="00B33909">
        <w:rPr>
          <w:rFonts w:ascii="Times New Roman" w:hAnsi="Times New Roman" w:cs="Times New Roman"/>
        </w:rPr>
        <w:t xml:space="preserve">- для производственных зон, промышленных и энергетических предприятий с максимальным линейным размером в плане более 300 м - </w:t>
      </w:r>
      <w:proofErr w:type="gramStart"/>
      <w:r w:rsidRPr="00B33909">
        <w:rPr>
          <w:rFonts w:ascii="Times New Roman" w:hAnsi="Times New Roman" w:cs="Times New Roman"/>
        </w:rPr>
        <w:t>L</w:t>
      </w:r>
      <w:proofErr w:type="gramEnd"/>
      <w:r w:rsidRPr="00B33909">
        <w:rPr>
          <w:rFonts w:ascii="Times New Roman" w:hAnsi="Times New Roman" w:cs="Times New Roman"/>
          <w:vertAlign w:val="subscript"/>
        </w:rPr>
        <w:t>Аэкв</w:t>
      </w:r>
      <w:r w:rsidRPr="00B33909">
        <w:rPr>
          <w:rFonts w:ascii="Times New Roman" w:hAnsi="Times New Roman" w:cs="Times New Roman"/>
        </w:rPr>
        <w:t xml:space="preserve"> и </w:t>
      </w:r>
      <w:r w:rsidRPr="00B33909">
        <w:rPr>
          <w:rFonts w:ascii="Times New Roman" w:hAnsi="Times New Roman" w:cs="Times New Roman"/>
          <w:lang w:val="en-US"/>
        </w:rPr>
        <w:t>L</w:t>
      </w:r>
      <w:r w:rsidRPr="00B33909">
        <w:rPr>
          <w:rFonts w:ascii="Times New Roman" w:hAnsi="Times New Roman" w:cs="Times New Roman"/>
          <w:vertAlign w:val="subscript"/>
        </w:rPr>
        <w:t>Амакс</w:t>
      </w:r>
      <w:r w:rsidRPr="00B33909">
        <w:rPr>
          <w:rFonts w:ascii="Times New Roman" w:hAnsi="Times New Roman" w:cs="Times New Roman"/>
        </w:rPr>
        <w:t xml:space="preserve">  на границе территории предприятия и селитебной территории в направлении расчетной точки;</w:t>
      </w:r>
    </w:p>
    <w:p w:rsidR="002B3EBA" w:rsidRPr="00B33909" w:rsidRDefault="002B3EBA" w:rsidP="002B3EBA">
      <w:pPr>
        <w:autoSpaceDE w:val="0"/>
        <w:autoSpaceDN w:val="0"/>
        <w:adjustRightInd w:val="0"/>
        <w:ind w:firstLine="567"/>
        <w:rPr>
          <w:rFonts w:ascii="Times New Roman" w:hAnsi="Times New Roman" w:cs="Times New Roman"/>
        </w:rPr>
      </w:pPr>
      <w:r w:rsidRPr="00B33909">
        <w:rPr>
          <w:rFonts w:ascii="Times New Roman" w:hAnsi="Times New Roman" w:cs="Times New Roman"/>
        </w:rPr>
        <w:t xml:space="preserve">- для внутриквартальных источников шума - </w:t>
      </w:r>
      <w:proofErr w:type="gramStart"/>
      <w:r w:rsidRPr="00B33909">
        <w:rPr>
          <w:rFonts w:ascii="Times New Roman" w:hAnsi="Times New Roman" w:cs="Times New Roman"/>
        </w:rPr>
        <w:t>L</w:t>
      </w:r>
      <w:proofErr w:type="gramEnd"/>
      <w:r w:rsidRPr="00B33909">
        <w:rPr>
          <w:rFonts w:ascii="Times New Roman" w:hAnsi="Times New Roman" w:cs="Times New Roman"/>
          <w:vertAlign w:val="subscript"/>
        </w:rPr>
        <w:t>Аэкв</w:t>
      </w:r>
      <w:r w:rsidRPr="00B33909">
        <w:rPr>
          <w:rFonts w:ascii="Times New Roman" w:hAnsi="Times New Roman" w:cs="Times New Roman"/>
        </w:rPr>
        <w:t xml:space="preserve"> и </w:t>
      </w:r>
      <w:r w:rsidRPr="00B33909">
        <w:rPr>
          <w:rFonts w:ascii="Times New Roman" w:hAnsi="Times New Roman" w:cs="Times New Roman"/>
          <w:lang w:val="en-US"/>
        </w:rPr>
        <w:t>L</w:t>
      </w:r>
      <w:r w:rsidRPr="00B33909">
        <w:rPr>
          <w:rFonts w:ascii="Times New Roman" w:hAnsi="Times New Roman" w:cs="Times New Roman"/>
          <w:vertAlign w:val="subscript"/>
        </w:rPr>
        <w:t>Амакс</w:t>
      </w:r>
      <w:r w:rsidRPr="00B33909">
        <w:rPr>
          <w:rFonts w:ascii="Times New Roman" w:hAnsi="Times New Roman" w:cs="Times New Roman"/>
        </w:rPr>
        <w:t xml:space="preserve"> на фиксированном расстоянии от источника.</w:t>
      </w:r>
    </w:p>
    <w:p w:rsidR="002B3EBA" w:rsidRPr="00B33909" w:rsidRDefault="002B3EBA" w:rsidP="002B3EBA">
      <w:pPr>
        <w:autoSpaceDE w:val="0"/>
        <w:autoSpaceDN w:val="0"/>
        <w:adjustRightInd w:val="0"/>
        <w:ind w:firstLine="567"/>
        <w:rPr>
          <w:rFonts w:ascii="Times New Roman" w:hAnsi="Times New Roman" w:cs="Times New Roman"/>
        </w:rPr>
      </w:pPr>
      <w:r w:rsidRPr="00B33909">
        <w:rPr>
          <w:rFonts w:ascii="Times New Roman" w:hAnsi="Times New Roman" w:cs="Times New Roman"/>
        </w:rPr>
        <w:t>--------------------------------</w:t>
      </w:r>
    </w:p>
    <w:p w:rsidR="002B3EBA" w:rsidRPr="00B33909" w:rsidRDefault="002B3EBA" w:rsidP="002B3EBA">
      <w:pPr>
        <w:autoSpaceDE w:val="0"/>
        <w:autoSpaceDN w:val="0"/>
        <w:adjustRightInd w:val="0"/>
        <w:ind w:firstLine="567"/>
        <w:rPr>
          <w:rFonts w:ascii="Times New Roman" w:hAnsi="Times New Roman" w:cs="Times New Roman"/>
        </w:rPr>
      </w:pPr>
      <w:r w:rsidRPr="00B33909">
        <w:rPr>
          <w:rFonts w:ascii="Times New Roman" w:hAnsi="Times New Roman" w:cs="Times New Roman"/>
        </w:rPr>
        <w:t>*</w:t>
      </w:r>
      <w:proofErr w:type="gramStart"/>
      <w:r w:rsidRPr="00B33909">
        <w:rPr>
          <w:rFonts w:ascii="Times New Roman" w:hAnsi="Times New Roman" w:cs="Times New Roman"/>
        </w:rPr>
        <w:t>L</w:t>
      </w:r>
      <w:proofErr w:type="gramEnd"/>
      <w:r w:rsidRPr="00B33909">
        <w:rPr>
          <w:rFonts w:ascii="Times New Roman" w:hAnsi="Times New Roman" w:cs="Times New Roman"/>
          <w:vertAlign w:val="subscript"/>
        </w:rPr>
        <w:t>Аэкв</w:t>
      </w:r>
      <w:r w:rsidRPr="00B33909">
        <w:rPr>
          <w:rFonts w:ascii="Times New Roman" w:hAnsi="Times New Roman" w:cs="Times New Roman"/>
        </w:rPr>
        <w:t xml:space="preserve"> - эквивалентный уровень звука, дБА.</w:t>
      </w:r>
    </w:p>
    <w:p w:rsidR="002B3EBA" w:rsidRPr="00B33909" w:rsidRDefault="002B3EBA" w:rsidP="002B3EBA">
      <w:pPr>
        <w:autoSpaceDE w:val="0"/>
        <w:autoSpaceDN w:val="0"/>
        <w:adjustRightInd w:val="0"/>
        <w:ind w:firstLine="567"/>
        <w:rPr>
          <w:rFonts w:ascii="Times New Roman" w:hAnsi="Times New Roman" w:cs="Times New Roman"/>
        </w:rPr>
      </w:pPr>
      <w:r w:rsidRPr="00B33909">
        <w:rPr>
          <w:rFonts w:ascii="Times New Roman" w:hAnsi="Times New Roman" w:cs="Times New Roman"/>
        </w:rPr>
        <w:t>**</w:t>
      </w:r>
      <w:proofErr w:type="gramStart"/>
      <w:r w:rsidRPr="00B33909">
        <w:rPr>
          <w:rFonts w:ascii="Times New Roman" w:hAnsi="Times New Roman" w:cs="Times New Roman"/>
          <w:lang w:val="en-US"/>
        </w:rPr>
        <w:t>L</w:t>
      </w:r>
      <w:proofErr w:type="gramEnd"/>
      <w:r w:rsidRPr="00B33909">
        <w:rPr>
          <w:rFonts w:ascii="Times New Roman" w:hAnsi="Times New Roman" w:cs="Times New Roman"/>
          <w:vertAlign w:val="subscript"/>
        </w:rPr>
        <w:t>Амакс</w:t>
      </w:r>
      <w:r w:rsidRPr="00B33909">
        <w:rPr>
          <w:rFonts w:ascii="Times New Roman" w:hAnsi="Times New Roman" w:cs="Times New Roman"/>
        </w:rPr>
        <w:t xml:space="preserve"> - максимальный уровень звука, дБА.</w:t>
      </w:r>
    </w:p>
    <w:p w:rsidR="002B3EBA" w:rsidRPr="00B33909" w:rsidRDefault="002B3EBA" w:rsidP="002B3EBA">
      <w:pPr>
        <w:autoSpaceDE w:val="0"/>
        <w:autoSpaceDN w:val="0"/>
        <w:adjustRightInd w:val="0"/>
        <w:ind w:firstLine="567"/>
        <w:rPr>
          <w:rFonts w:ascii="Times New Roman" w:hAnsi="Times New Roman" w:cs="Times New Roman"/>
        </w:rPr>
      </w:pPr>
      <w:r w:rsidRPr="00B33909">
        <w:rPr>
          <w:rFonts w:ascii="Times New Roman" w:hAnsi="Times New Roman" w:cs="Times New Roman"/>
        </w:rPr>
        <w:t>Примечание:</w:t>
      </w:r>
    </w:p>
    <w:p w:rsidR="002B3EBA" w:rsidRPr="00B33909" w:rsidRDefault="002B3EBA" w:rsidP="002B3EBA">
      <w:pPr>
        <w:autoSpaceDE w:val="0"/>
        <w:autoSpaceDN w:val="0"/>
        <w:adjustRightInd w:val="0"/>
        <w:ind w:firstLine="567"/>
        <w:rPr>
          <w:rFonts w:ascii="Times New Roman" w:hAnsi="Times New Roman" w:cs="Times New Roman"/>
        </w:rPr>
      </w:pPr>
      <w:r w:rsidRPr="00B33909">
        <w:rPr>
          <w:rFonts w:ascii="Times New Roman" w:hAnsi="Times New Roman" w:cs="Times New Roman"/>
        </w:rPr>
        <w:t>Расчетные точки следует выбирать:</w:t>
      </w:r>
    </w:p>
    <w:p w:rsidR="002B3EBA" w:rsidRPr="00B33909" w:rsidRDefault="002B3EBA" w:rsidP="002B3EBA">
      <w:pPr>
        <w:autoSpaceDE w:val="0"/>
        <w:autoSpaceDN w:val="0"/>
        <w:adjustRightInd w:val="0"/>
        <w:ind w:firstLine="567"/>
        <w:rPr>
          <w:rFonts w:ascii="Times New Roman" w:hAnsi="Times New Roman" w:cs="Times New Roman"/>
        </w:rPr>
      </w:pPr>
      <w:proofErr w:type="gramStart"/>
      <w:r w:rsidRPr="00B33909">
        <w:rPr>
          <w:rFonts w:ascii="Times New Roman" w:hAnsi="Times New Roman" w:cs="Times New Roman"/>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2B3EBA" w:rsidRPr="00B33909" w:rsidRDefault="002B3EBA" w:rsidP="002B3EBA">
      <w:pPr>
        <w:autoSpaceDE w:val="0"/>
        <w:autoSpaceDN w:val="0"/>
        <w:adjustRightInd w:val="0"/>
        <w:ind w:firstLine="567"/>
        <w:rPr>
          <w:rFonts w:ascii="Times New Roman" w:hAnsi="Times New Roman" w:cs="Times New Roman"/>
        </w:rPr>
      </w:pPr>
      <w:r w:rsidRPr="00B33909">
        <w:rPr>
          <w:rFonts w:ascii="Times New Roman" w:hAnsi="Times New Roman" w:cs="Times New Roman"/>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0A30A2" w:rsidRPr="00B33909" w:rsidRDefault="002B3EBA" w:rsidP="0032795D">
      <w:pPr>
        <w:autoSpaceDE w:val="0"/>
        <w:autoSpaceDN w:val="0"/>
        <w:adjustRightInd w:val="0"/>
        <w:ind w:firstLine="567"/>
        <w:rPr>
          <w:rFonts w:ascii="Times New Roman" w:hAnsi="Times New Roman" w:cs="Times New Roman"/>
        </w:rPr>
      </w:pPr>
      <w:r w:rsidRPr="00B33909">
        <w:rPr>
          <w:rFonts w:ascii="Times New Roman" w:hAnsi="Times New Roman" w:cs="Times New Roman"/>
        </w:rPr>
        <w:t>7.6.4. Требования по уровням шума в жилых и общественных зданиях, а также на прилегающих территориях приведены в таблице 110.</w:t>
      </w:r>
    </w:p>
    <w:p w:rsidR="002B3EBA" w:rsidRPr="00B33909" w:rsidRDefault="002B3EBA" w:rsidP="002B3EBA">
      <w:pPr>
        <w:pStyle w:val="Default"/>
        <w:ind w:firstLine="567"/>
        <w:jc w:val="right"/>
        <w:rPr>
          <w:rFonts w:ascii="Times New Roman" w:hAnsi="Times New Roman" w:cs="Times New Roman"/>
          <w:color w:val="auto"/>
        </w:rPr>
      </w:pPr>
      <w:r w:rsidRPr="00B33909">
        <w:rPr>
          <w:rFonts w:ascii="Times New Roman" w:hAnsi="Times New Roman" w:cs="Times New Roman"/>
          <w:color w:val="auto"/>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8"/>
        <w:gridCol w:w="3501"/>
        <w:gridCol w:w="2084"/>
        <w:gridCol w:w="2084"/>
        <w:gridCol w:w="2084"/>
      </w:tblGrid>
      <w:tr w:rsidR="002B3EBA" w:rsidRPr="00B33909" w:rsidTr="0076329B">
        <w:trPr>
          <w:trHeight w:val="1201"/>
        </w:trPr>
        <w:tc>
          <w:tcPr>
            <w:tcW w:w="320" w:type="pct"/>
          </w:tcPr>
          <w:p w:rsidR="002B3EBA" w:rsidRPr="00B33909" w:rsidRDefault="002B3EBA" w:rsidP="0076329B">
            <w:pPr>
              <w:pStyle w:val="Default"/>
              <w:rPr>
                <w:rFonts w:ascii="Times New Roman" w:hAnsi="Times New Roman" w:cs="Times New Roman"/>
                <w:color w:val="auto"/>
              </w:rPr>
            </w:pPr>
            <w:proofErr w:type="gramStart"/>
            <w:r w:rsidRPr="00B33909">
              <w:rPr>
                <w:rFonts w:ascii="Times New Roman" w:hAnsi="Times New Roman" w:cs="Times New Roman"/>
                <w:color w:val="auto"/>
              </w:rPr>
              <w:t>п</w:t>
            </w:r>
            <w:proofErr w:type="gramEnd"/>
            <w:r w:rsidRPr="00B33909">
              <w:rPr>
                <w:rFonts w:ascii="Times New Roman" w:hAnsi="Times New Roman" w:cs="Times New Roman"/>
                <w:color w:val="auto"/>
              </w:rPr>
              <w:t xml:space="preserve">/п </w:t>
            </w:r>
          </w:p>
        </w:tc>
        <w:tc>
          <w:tcPr>
            <w:tcW w:w="168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Назначение помещений или территорий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Время суток, </w:t>
            </w:r>
            <w:proofErr w:type="gramStart"/>
            <w:r w:rsidRPr="00B33909">
              <w:rPr>
                <w:rFonts w:ascii="Times New Roman" w:hAnsi="Times New Roman" w:cs="Times New Roman"/>
                <w:color w:val="auto"/>
              </w:rPr>
              <w:t>ч</w:t>
            </w:r>
            <w:proofErr w:type="gramEnd"/>
            <w:r w:rsidRPr="00B33909">
              <w:rPr>
                <w:rFonts w:ascii="Times New Roman" w:hAnsi="Times New Roman" w:cs="Times New Roman"/>
                <w:color w:val="auto"/>
              </w:rPr>
              <w:t xml:space="preserve">.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Эквивалентный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уровень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звука,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L , дБА </w:t>
            </w:r>
          </w:p>
          <w:p w:rsidR="002B3EBA" w:rsidRPr="00B33909" w:rsidRDefault="002B3EBA" w:rsidP="0076329B">
            <w:pPr>
              <w:pStyle w:val="Default"/>
              <w:rPr>
                <w:rFonts w:ascii="Times New Roman" w:hAnsi="Times New Roman" w:cs="Times New Roman"/>
                <w:color w:val="auto"/>
              </w:rPr>
            </w:pPr>
            <w:proofErr w:type="gramStart"/>
            <w:r w:rsidRPr="00B33909">
              <w:rPr>
                <w:rFonts w:ascii="Times New Roman" w:hAnsi="Times New Roman" w:cs="Times New Roman"/>
                <w:color w:val="auto"/>
              </w:rPr>
              <w:t>A</w:t>
            </w:r>
            <w:proofErr w:type="gramEnd"/>
            <w:r w:rsidRPr="00B33909">
              <w:rPr>
                <w:rFonts w:ascii="Times New Roman" w:hAnsi="Times New Roman" w:cs="Times New Roman"/>
                <w:color w:val="auto"/>
              </w:rPr>
              <w:t xml:space="preserve">экв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Максимальный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уровень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звука,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L , дБА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Амакс </w:t>
            </w:r>
          </w:p>
        </w:tc>
      </w:tr>
      <w:tr w:rsidR="002B3EBA" w:rsidRPr="00B33909" w:rsidTr="0076329B">
        <w:trPr>
          <w:trHeight w:val="220"/>
        </w:trPr>
        <w:tc>
          <w:tcPr>
            <w:tcW w:w="32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 </w:t>
            </w:r>
          </w:p>
        </w:tc>
        <w:tc>
          <w:tcPr>
            <w:tcW w:w="168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4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 </w:t>
            </w:r>
          </w:p>
        </w:tc>
      </w:tr>
      <w:tr w:rsidR="002B3EBA" w:rsidRPr="00B33909" w:rsidTr="0076329B">
        <w:trPr>
          <w:trHeight w:val="1024"/>
        </w:trPr>
        <w:tc>
          <w:tcPr>
            <w:tcW w:w="32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 </w:t>
            </w:r>
          </w:p>
        </w:tc>
        <w:tc>
          <w:tcPr>
            <w:tcW w:w="168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60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70 </w:t>
            </w:r>
          </w:p>
        </w:tc>
      </w:tr>
      <w:tr w:rsidR="002B3EBA" w:rsidRPr="00B33909" w:rsidTr="0076329B">
        <w:trPr>
          <w:trHeight w:val="1565"/>
        </w:trPr>
        <w:tc>
          <w:tcPr>
            <w:tcW w:w="32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 </w:t>
            </w:r>
          </w:p>
        </w:tc>
        <w:tc>
          <w:tcPr>
            <w:tcW w:w="168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w:t>
            </w:r>
            <w:r w:rsidRPr="00B33909">
              <w:rPr>
                <w:rFonts w:ascii="Times New Roman" w:hAnsi="Times New Roman" w:cs="Times New Roman"/>
                <w:color w:val="auto"/>
              </w:rPr>
              <w:lastRenderedPageBreak/>
              <w:t xml:space="preserve">станции, залы обработки информации на ЭВМ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lastRenderedPageBreak/>
              <w:t xml:space="preserve">-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65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75 </w:t>
            </w:r>
          </w:p>
        </w:tc>
      </w:tr>
      <w:tr w:rsidR="002B3EBA" w:rsidRPr="00B33909" w:rsidTr="0076329B">
        <w:trPr>
          <w:trHeight w:val="1293"/>
        </w:trPr>
        <w:tc>
          <w:tcPr>
            <w:tcW w:w="32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lastRenderedPageBreak/>
              <w:t xml:space="preserve">3 </w:t>
            </w:r>
          </w:p>
        </w:tc>
        <w:tc>
          <w:tcPr>
            <w:tcW w:w="168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75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90 </w:t>
            </w:r>
          </w:p>
        </w:tc>
      </w:tr>
      <w:tr w:rsidR="002B3EBA" w:rsidRPr="00B33909" w:rsidTr="0076329B">
        <w:trPr>
          <w:trHeight w:val="1025"/>
        </w:trPr>
        <w:tc>
          <w:tcPr>
            <w:tcW w:w="32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4 </w:t>
            </w:r>
          </w:p>
        </w:tc>
        <w:tc>
          <w:tcPr>
            <w:tcW w:w="168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Помещения и территории производственных предприятий с постоянными рабочими местами (</w:t>
            </w:r>
            <w:proofErr w:type="gramStart"/>
            <w:r w:rsidRPr="00B33909">
              <w:rPr>
                <w:rFonts w:ascii="Times New Roman" w:hAnsi="Times New Roman" w:cs="Times New Roman"/>
                <w:color w:val="auto"/>
              </w:rPr>
              <w:t>кроме</w:t>
            </w:r>
            <w:proofErr w:type="gramEnd"/>
            <w:r w:rsidRPr="00B33909">
              <w:rPr>
                <w:rFonts w:ascii="Times New Roman" w:hAnsi="Times New Roman" w:cs="Times New Roman"/>
                <w:color w:val="auto"/>
              </w:rPr>
              <w:t xml:space="preserve"> перечисленных в пунктах 1 - 3)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80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95 </w:t>
            </w:r>
          </w:p>
        </w:tc>
      </w:tr>
      <w:tr w:rsidR="002B3EBA" w:rsidRPr="00B33909" w:rsidTr="0076329B">
        <w:trPr>
          <w:trHeight w:val="220"/>
        </w:trPr>
        <w:tc>
          <w:tcPr>
            <w:tcW w:w="320" w:type="pct"/>
            <w:vMerge w:val="restar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 </w:t>
            </w:r>
          </w:p>
        </w:tc>
        <w:tc>
          <w:tcPr>
            <w:tcW w:w="1680" w:type="pct"/>
            <w:vMerge w:val="restar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Палаты больниц и санаториев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7.00 - 23.00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35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50 </w:t>
            </w:r>
          </w:p>
        </w:tc>
      </w:tr>
      <w:tr w:rsidR="002B3EBA" w:rsidRPr="00B33909" w:rsidTr="0076329B">
        <w:trPr>
          <w:trHeight w:val="220"/>
        </w:trPr>
        <w:tc>
          <w:tcPr>
            <w:tcW w:w="320" w:type="pct"/>
            <w:vMerge/>
          </w:tcPr>
          <w:p w:rsidR="002B3EBA" w:rsidRPr="00B33909" w:rsidRDefault="002B3EBA" w:rsidP="0076329B">
            <w:pPr>
              <w:pStyle w:val="Default"/>
              <w:rPr>
                <w:rFonts w:ascii="Times New Roman" w:hAnsi="Times New Roman" w:cs="Times New Roman"/>
                <w:color w:val="auto"/>
              </w:rPr>
            </w:pPr>
          </w:p>
        </w:tc>
        <w:tc>
          <w:tcPr>
            <w:tcW w:w="1680" w:type="pct"/>
            <w:vMerge/>
          </w:tcPr>
          <w:p w:rsidR="002B3EBA" w:rsidRPr="00B33909" w:rsidRDefault="002B3EBA" w:rsidP="0076329B">
            <w:pPr>
              <w:pStyle w:val="Default"/>
              <w:rPr>
                <w:rFonts w:ascii="Times New Roman" w:hAnsi="Times New Roman" w:cs="Times New Roman"/>
                <w:color w:val="auto"/>
              </w:rPr>
            </w:pP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23.00-7.00</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25</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40</w:t>
            </w:r>
          </w:p>
        </w:tc>
      </w:tr>
      <w:tr w:rsidR="002B3EBA" w:rsidRPr="00B33909" w:rsidTr="0076329B">
        <w:trPr>
          <w:trHeight w:val="756"/>
        </w:trPr>
        <w:tc>
          <w:tcPr>
            <w:tcW w:w="32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6 </w:t>
            </w:r>
          </w:p>
        </w:tc>
        <w:tc>
          <w:tcPr>
            <w:tcW w:w="168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Операционные больниц, кабинеты врачей больниц, поликлиник, санаториев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35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50 </w:t>
            </w:r>
          </w:p>
        </w:tc>
      </w:tr>
      <w:tr w:rsidR="002B3EBA" w:rsidRPr="00B33909" w:rsidTr="0076329B">
        <w:trPr>
          <w:trHeight w:val="1565"/>
        </w:trPr>
        <w:tc>
          <w:tcPr>
            <w:tcW w:w="32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7 </w:t>
            </w:r>
          </w:p>
        </w:tc>
        <w:tc>
          <w:tcPr>
            <w:tcW w:w="168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40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55 </w:t>
            </w:r>
          </w:p>
        </w:tc>
      </w:tr>
      <w:tr w:rsidR="002B3EBA" w:rsidRPr="00B33909" w:rsidTr="0076329B">
        <w:trPr>
          <w:trHeight w:val="499"/>
        </w:trPr>
        <w:tc>
          <w:tcPr>
            <w:tcW w:w="320" w:type="pct"/>
            <w:vMerge w:val="restart"/>
            <w:tcBorders>
              <w:bottom w:val="single" w:sz="4" w:space="0" w:color="auto"/>
            </w:tcBorders>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8 </w:t>
            </w:r>
          </w:p>
        </w:tc>
        <w:tc>
          <w:tcPr>
            <w:tcW w:w="1680" w:type="pct"/>
            <w:vMerge w:val="restart"/>
            <w:tcBorders>
              <w:bottom w:val="single" w:sz="4" w:space="0" w:color="auto"/>
            </w:tcBorders>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Жилые комнаты квартир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в домах категории</w:t>
            </w:r>
            <w:proofErr w:type="gramStart"/>
            <w:r w:rsidRPr="00B33909">
              <w:rPr>
                <w:rFonts w:ascii="Times New Roman" w:hAnsi="Times New Roman" w:cs="Times New Roman"/>
                <w:color w:val="auto"/>
              </w:rPr>
              <w:t xml:space="preserve"> А</w:t>
            </w:r>
            <w:proofErr w:type="gramEnd"/>
          </w:p>
        </w:tc>
        <w:tc>
          <w:tcPr>
            <w:tcW w:w="1000" w:type="pct"/>
            <w:tcBorders>
              <w:bottom w:val="single" w:sz="4" w:space="0" w:color="auto"/>
            </w:tcBorders>
          </w:tcPr>
          <w:p w:rsidR="002B3EBA" w:rsidRPr="00B33909" w:rsidRDefault="002B3EBA" w:rsidP="0076329B">
            <w:pPr>
              <w:pStyle w:val="Default"/>
              <w:rPr>
                <w:rFonts w:ascii="Times New Roman" w:hAnsi="Times New Roman" w:cs="Times New Roman"/>
                <w:color w:val="auto"/>
              </w:rPr>
            </w:pP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7.00 - 23.00 </w:t>
            </w:r>
          </w:p>
        </w:tc>
        <w:tc>
          <w:tcPr>
            <w:tcW w:w="1000" w:type="pct"/>
            <w:tcBorders>
              <w:bottom w:val="single" w:sz="4" w:space="0" w:color="auto"/>
            </w:tcBorders>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35 </w:t>
            </w:r>
          </w:p>
        </w:tc>
        <w:tc>
          <w:tcPr>
            <w:tcW w:w="1000" w:type="pct"/>
            <w:tcBorders>
              <w:bottom w:val="single" w:sz="4" w:space="0" w:color="auto"/>
            </w:tcBorders>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50 </w:t>
            </w:r>
          </w:p>
        </w:tc>
      </w:tr>
      <w:tr w:rsidR="002B3EBA" w:rsidRPr="00B33909" w:rsidTr="0076329B">
        <w:trPr>
          <w:trHeight w:val="220"/>
        </w:trPr>
        <w:tc>
          <w:tcPr>
            <w:tcW w:w="320" w:type="pct"/>
            <w:vMerge/>
          </w:tcPr>
          <w:p w:rsidR="002B3EBA" w:rsidRPr="00B33909" w:rsidRDefault="002B3EBA" w:rsidP="0076329B">
            <w:pPr>
              <w:pStyle w:val="Default"/>
              <w:rPr>
                <w:rFonts w:ascii="Times New Roman" w:hAnsi="Times New Roman" w:cs="Times New Roman"/>
                <w:color w:val="auto"/>
              </w:rPr>
            </w:pPr>
          </w:p>
        </w:tc>
        <w:tc>
          <w:tcPr>
            <w:tcW w:w="1680" w:type="pct"/>
            <w:vMerge/>
          </w:tcPr>
          <w:p w:rsidR="002B3EBA" w:rsidRPr="00B33909" w:rsidRDefault="002B3EBA" w:rsidP="0076329B">
            <w:pPr>
              <w:pStyle w:val="Default"/>
              <w:rPr>
                <w:rFonts w:ascii="Times New Roman" w:hAnsi="Times New Roman" w:cs="Times New Roman"/>
                <w:color w:val="auto"/>
              </w:rPr>
            </w:pP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23.00 - 7.00</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25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40 </w:t>
            </w:r>
          </w:p>
        </w:tc>
      </w:tr>
      <w:tr w:rsidR="002B3EBA" w:rsidRPr="00B33909" w:rsidTr="0076329B">
        <w:trPr>
          <w:trHeight w:val="220"/>
        </w:trPr>
        <w:tc>
          <w:tcPr>
            <w:tcW w:w="320" w:type="pct"/>
            <w:vMerge/>
          </w:tcPr>
          <w:p w:rsidR="002B3EBA" w:rsidRPr="00B33909" w:rsidRDefault="002B3EBA" w:rsidP="0076329B">
            <w:pPr>
              <w:pStyle w:val="Default"/>
              <w:rPr>
                <w:rFonts w:ascii="Times New Roman" w:hAnsi="Times New Roman" w:cs="Times New Roman"/>
                <w:color w:val="auto"/>
              </w:rPr>
            </w:pPr>
          </w:p>
        </w:tc>
        <w:tc>
          <w:tcPr>
            <w:tcW w:w="1680" w:type="pct"/>
            <w:vMerge w:val="restar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в домах категорий</w:t>
            </w:r>
            <w:proofErr w:type="gramStart"/>
            <w:r w:rsidRPr="00B33909">
              <w:rPr>
                <w:rFonts w:ascii="Times New Roman" w:hAnsi="Times New Roman" w:cs="Times New Roman"/>
                <w:color w:val="auto"/>
              </w:rPr>
              <w:t xml:space="preserve"> Б</w:t>
            </w:r>
            <w:proofErr w:type="gramEnd"/>
            <w:r w:rsidRPr="00B33909">
              <w:rPr>
                <w:rFonts w:ascii="Times New Roman" w:hAnsi="Times New Roman" w:cs="Times New Roman"/>
                <w:color w:val="auto"/>
              </w:rPr>
              <w:t xml:space="preserve"> и В</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7.00 - 23.00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40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55 </w:t>
            </w:r>
          </w:p>
        </w:tc>
      </w:tr>
      <w:tr w:rsidR="002B3EBA" w:rsidRPr="00B33909" w:rsidTr="0076329B">
        <w:trPr>
          <w:trHeight w:val="220"/>
        </w:trPr>
        <w:tc>
          <w:tcPr>
            <w:tcW w:w="320" w:type="pct"/>
            <w:vMerge/>
          </w:tcPr>
          <w:p w:rsidR="002B3EBA" w:rsidRPr="00B33909" w:rsidRDefault="002B3EBA" w:rsidP="0076329B">
            <w:pPr>
              <w:pStyle w:val="Default"/>
              <w:rPr>
                <w:rFonts w:ascii="Times New Roman" w:hAnsi="Times New Roman" w:cs="Times New Roman"/>
                <w:color w:val="auto"/>
              </w:rPr>
            </w:pPr>
          </w:p>
        </w:tc>
        <w:tc>
          <w:tcPr>
            <w:tcW w:w="1680" w:type="pct"/>
            <w:vMerge/>
          </w:tcPr>
          <w:p w:rsidR="002B3EBA" w:rsidRPr="00B33909" w:rsidRDefault="002B3EBA" w:rsidP="0076329B">
            <w:pPr>
              <w:pStyle w:val="Default"/>
              <w:rPr>
                <w:rFonts w:ascii="Times New Roman" w:hAnsi="Times New Roman" w:cs="Times New Roman"/>
                <w:color w:val="auto"/>
              </w:rPr>
            </w:pP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23.00 - 7.00</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30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45 </w:t>
            </w:r>
          </w:p>
        </w:tc>
      </w:tr>
      <w:tr w:rsidR="002B3EBA" w:rsidRPr="00B33909" w:rsidTr="0076329B">
        <w:trPr>
          <w:trHeight w:val="220"/>
        </w:trPr>
        <w:tc>
          <w:tcPr>
            <w:tcW w:w="320" w:type="pct"/>
            <w:vMerge w:val="restar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9 </w:t>
            </w:r>
          </w:p>
        </w:tc>
        <w:tc>
          <w:tcPr>
            <w:tcW w:w="1680" w:type="pct"/>
            <w:vMerge w:val="restar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Жилые комнаты общежитий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7.00 - 23.00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45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60 </w:t>
            </w:r>
          </w:p>
        </w:tc>
      </w:tr>
      <w:tr w:rsidR="002B3EBA" w:rsidRPr="00B33909" w:rsidTr="0076329B">
        <w:trPr>
          <w:trHeight w:val="220"/>
        </w:trPr>
        <w:tc>
          <w:tcPr>
            <w:tcW w:w="320" w:type="pct"/>
            <w:vMerge/>
          </w:tcPr>
          <w:p w:rsidR="002B3EBA" w:rsidRPr="00B33909" w:rsidRDefault="002B3EBA" w:rsidP="0076329B">
            <w:pPr>
              <w:pStyle w:val="Default"/>
              <w:rPr>
                <w:rFonts w:ascii="Times New Roman" w:hAnsi="Times New Roman" w:cs="Times New Roman"/>
                <w:color w:val="auto"/>
              </w:rPr>
            </w:pPr>
          </w:p>
        </w:tc>
        <w:tc>
          <w:tcPr>
            <w:tcW w:w="1680" w:type="pct"/>
            <w:vMerge/>
          </w:tcPr>
          <w:p w:rsidR="002B3EBA" w:rsidRPr="00B33909" w:rsidRDefault="002B3EBA" w:rsidP="0076329B">
            <w:pPr>
              <w:pStyle w:val="Default"/>
              <w:rPr>
                <w:rFonts w:ascii="Times New Roman" w:hAnsi="Times New Roman" w:cs="Times New Roman"/>
                <w:color w:val="auto"/>
              </w:rPr>
            </w:pP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23.00 - 7.00</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35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50 </w:t>
            </w:r>
          </w:p>
        </w:tc>
      </w:tr>
      <w:tr w:rsidR="002B3EBA" w:rsidRPr="00B33909" w:rsidTr="0076329B">
        <w:trPr>
          <w:trHeight w:val="547"/>
        </w:trPr>
        <w:tc>
          <w:tcPr>
            <w:tcW w:w="320" w:type="pct"/>
            <w:vMerge w:val="restar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10 </w:t>
            </w:r>
          </w:p>
        </w:tc>
        <w:tc>
          <w:tcPr>
            <w:tcW w:w="1680" w:type="pct"/>
            <w:vMerge w:val="restar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Номера гостиниц: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категории</w:t>
            </w:r>
            <w:proofErr w:type="gramStart"/>
            <w:r w:rsidRPr="00B33909">
              <w:rPr>
                <w:rFonts w:ascii="Times New Roman" w:hAnsi="Times New Roman" w:cs="Times New Roman"/>
                <w:color w:val="auto"/>
              </w:rPr>
              <w:t xml:space="preserve"> А</w:t>
            </w:r>
            <w:proofErr w:type="gramEnd"/>
          </w:p>
        </w:tc>
        <w:tc>
          <w:tcPr>
            <w:tcW w:w="1000" w:type="pct"/>
          </w:tcPr>
          <w:p w:rsidR="002B3EBA" w:rsidRPr="00B33909" w:rsidRDefault="002B3EBA" w:rsidP="0076329B">
            <w:pPr>
              <w:pStyle w:val="Default"/>
              <w:rPr>
                <w:rFonts w:ascii="Times New Roman" w:hAnsi="Times New Roman" w:cs="Times New Roman"/>
                <w:color w:val="auto"/>
              </w:rPr>
            </w:pP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7.00 - 23.00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35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50 </w:t>
            </w:r>
          </w:p>
        </w:tc>
      </w:tr>
      <w:tr w:rsidR="002B3EBA" w:rsidRPr="00B33909" w:rsidTr="0076329B">
        <w:trPr>
          <w:trHeight w:val="220"/>
        </w:trPr>
        <w:tc>
          <w:tcPr>
            <w:tcW w:w="320" w:type="pct"/>
            <w:vMerge/>
          </w:tcPr>
          <w:p w:rsidR="002B3EBA" w:rsidRPr="00B33909" w:rsidRDefault="002B3EBA" w:rsidP="0076329B">
            <w:pPr>
              <w:pStyle w:val="Default"/>
              <w:ind w:firstLine="708"/>
              <w:rPr>
                <w:rFonts w:ascii="Times New Roman" w:hAnsi="Times New Roman" w:cs="Times New Roman"/>
                <w:color w:val="auto"/>
              </w:rPr>
            </w:pPr>
          </w:p>
        </w:tc>
        <w:tc>
          <w:tcPr>
            <w:tcW w:w="1680" w:type="pct"/>
            <w:vMerge/>
          </w:tcPr>
          <w:p w:rsidR="002B3EBA" w:rsidRPr="00B33909" w:rsidRDefault="002B3EBA" w:rsidP="0076329B">
            <w:pPr>
              <w:pStyle w:val="Default"/>
              <w:ind w:firstLine="708"/>
              <w:rPr>
                <w:rFonts w:ascii="Times New Roman" w:hAnsi="Times New Roman" w:cs="Times New Roman"/>
                <w:color w:val="auto"/>
              </w:rPr>
            </w:pP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23.00 - 7.00</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25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40 </w:t>
            </w:r>
          </w:p>
        </w:tc>
      </w:tr>
      <w:tr w:rsidR="002B3EBA" w:rsidRPr="00B33909" w:rsidTr="0076329B">
        <w:trPr>
          <w:trHeight w:val="220"/>
        </w:trPr>
        <w:tc>
          <w:tcPr>
            <w:tcW w:w="320" w:type="pct"/>
            <w:vMerge/>
          </w:tcPr>
          <w:p w:rsidR="002B3EBA" w:rsidRPr="00B33909" w:rsidRDefault="002B3EBA" w:rsidP="0076329B">
            <w:pPr>
              <w:pStyle w:val="Default"/>
              <w:rPr>
                <w:rFonts w:ascii="Times New Roman" w:hAnsi="Times New Roman" w:cs="Times New Roman"/>
                <w:color w:val="auto"/>
              </w:rPr>
            </w:pPr>
          </w:p>
        </w:tc>
        <w:tc>
          <w:tcPr>
            <w:tcW w:w="1680" w:type="pct"/>
            <w:vMerge w:val="restar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категории</w:t>
            </w:r>
            <w:proofErr w:type="gramStart"/>
            <w:r w:rsidRPr="00B33909">
              <w:rPr>
                <w:rFonts w:ascii="Times New Roman" w:hAnsi="Times New Roman" w:cs="Times New Roman"/>
                <w:color w:val="auto"/>
              </w:rPr>
              <w:t xml:space="preserve"> Б</w:t>
            </w:r>
            <w:proofErr w:type="gramEnd"/>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7.00 - 23.00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40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55 </w:t>
            </w:r>
          </w:p>
        </w:tc>
      </w:tr>
      <w:tr w:rsidR="002B3EBA" w:rsidRPr="00B33909" w:rsidTr="0076329B">
        <w:trPr>
          <w:trHeight w:val="220"/>
        </w:trPr>
        <w:tc>
          <w:tcPr>
            <w:tcW w:w="320" w:type="pct"/>
            <w:vMerge/>
          </w:tcPr>
          <w:p w:rsidR="002B3EBA" w:rsidRPr="00B33909" w:rsidRDefault="002B3EBA" w:rsidP="0076329B">
            <w:pPr>
              <w:pStyle w:val="Default"/>
              <w:rPr>
                <w:rFonts w:ascii="Times New Roman" w:hAnsi="Times New Roman" w:cs="Times New Roman"/>
                <w:color w:val="auto"/>
              </w:rPr>
            </w:pPr>
          </w:p>
        </w:tc>
        <w:tc>
          <w:tcPr>
            <w:tcW w:w="1680" w:type="pct"/>
            <w:vMerge/>
          </w:tcPr>
          <w:p w:rsidR="002B3EBA" w:rsidRPr="00B33909" w:rsidRDefault="002B3EBA" w:rsidP="0076329B">
            <w:pPr>
              <w:pStyle w:val="Default"/>
              <w:rPr>
                <w:rFonts w:ascii="Times New Roman" w:hAnsi="Times New Roman" w:cs="Times New Roman"/>
                <w:color w:val="auto"/>
              </w:rPr>
            </w:pP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23.00 - 7.00</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30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45 </w:t>
            </w:r>
          </w:p>
        </w:tc>
      </w:tr>
      <w:tr w:rsidR="002B3EBA" w:rsidRPr="00B33909" w:rsidTr="0076329B">
        <w:trPr>
          <w:trHeight w:val="220"/>
        </w:trPr>
        <w:tc>
          <w:tcPr>
            <w:tcW w:w="320" w:type="pct"/>
            <w:vMerge/>
          </w:tcPr>
          <w:p w:rsidR="002B3EBA" w:rsidRPr="00B33909" w:rsidRDefault="002B3EBA" w:rsidP="0076329B">
            <w:pPr>
              <w:pStyle w:val="Default"/>
              <w:rPr>
                <w:rFonts w:ascii="Times New Roman" w:hAnsi="Times New Roman" w:cs="Times New Roman"/>
                <w:color w:val="auto"/>
              </w:rPr>
            </w:pPr>
          </w:p>
        </w:tc>
        <w:tc>
          <w:tcPr>
            <w:tcW w:w="1680" w:type="pct"/>
            <w:vMerge w:val="restar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категории</w:t>
            </w:r>
            <w:proofErr w:type="gramStart"/>
            <w:r w:rsidRPr="00B33909">
              <w:rPr>
                <w:rFonts w:ascii="Times New Roman" w:hAnsi="Times New Roman" w:cs="Times New Roman"/>
                <w:color w:val="auto"/>
              </w:rPr>
              <w:t xml:space="preserve"> В</w:t>
            </w:r>
            <w:proofErr w:type="gramEnd"/>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7.00 - 23.00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45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60 </w:t>
            </w:r>
          </w:p>
        </w:tc>
      </w:tr>
      <w:tr w:rsidR="002B3EBA" w:rsidRPr="00B33909" w:rsidTr="0076329B">
        <w:trPr>
          <w:trHeight w:val="220"/>
        </w:trPr>
        <w:tc>
          <w:tcPr>
            <w:tcW w:w="320" w:type="pct"/>
            <w:vMerge/>
          </w:tcPr>
          <w:p w:rsidR="002B3EBA" w:rsidRPr="00B33909" w:rsidRDefault="002B3EBA" w:rsidP="0076329B">
            <w:pPr>
              <w:pStyle w:val="Default"/>
              <w:rPr>
                <w:rFonts w:ascii="Times New Roman" w:hAnsi="Times New Roman" w:cs="Times New Roman"/>
                <w:color w:val="auto"/>
              </w:rPr>
            </w:pPr>
          </w:p>
        </w:tc>
        <w:tc>
          <w:tcPr>
            <w:tcW w:w="1680" w:type="pct"/>
            <w:vMerge/>
          </w:tcPr>
          <w:p w:rsidR="002B3EBA" w:rsidRPr="00B33909" w:rsidRDefault="002B3EBA" w:rsidP="0076329B">
            <w:pPr>
              <w:pStyle w:val="Default"/>
              <w:rPr>
                <w:rFonts w:ascii="Times New Roman" w:hAnsi="Times New Roman" w:cs="Times New Roman"/>
                <w:color w:val="auto"/>
              </w:rPr>
            </w:pP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23.00 - 7.00</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35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50 </w:t>
            </w:r>
          </w:p>
        </w:tc>
      </w:tr>
      <w:tr w:rsidR="002B3EBA" w:rsidRPr="00B33909" w:rsidTr="0076329B">
        <w:trPr>
          <w:trHeight w:val="725"/>
        </w:trPr>
        <w:tc>
          <w:tcPr>
            <w:tcW w:w="320" w:type="pct"/>
            <w:vMerge w:val="restar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11 </w:t>
            </w:r>
          </w:p>
        </w:tc>
        <w:tc>
          <w:tcPr>
            <w:tcW w:w="1680" w:type="pct"/>
            <w:vMerge w:val="restar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7.00 - 23.00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40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55 </w:t>
            </w:r>
          </w:p>
        </w:tc>
      </w:tr>
      <w:tr w:rsidR="002B3EBA" w:rsidRPr="00B33909" w:rsidTr="0076329B">
        <w:trPr>
          <w:trHeight w:val="220"/>
        </w:trPr>
        <w:tc>
          <w:tcPr>
            <w:tcW w:w="320" w:type="pct"/>
            <w:vMerge/>
          </w:tcPr>
          <w:p w:rsidR="002B3EBA" w:rsidRPr="00B33909" w:rsidRDefault="002B3EBA" w:rsidP="0076329B">
            <w:pPr>
              <w:pStyle w:val="Default"/>
              <w:rPr>
                <w:rFonts w:ascii="Times New Roman" w:hAnsi="Times New Roman" w:cs="Times New Roman"/>
                <w:color w:val="auto"/>
              </w:rPr>
            </w:pPr>
          </w:p>
        </w:tc>
        <w:tc>
          <w:tcPr>
            <w:tcW w:w="1680" w:type="pct"/>
            <w:vMerge/>
          </w:tcPr>
          <w:p w:rsidR="002B3EBA" w:rsidRPr="00B33909" w:rsidRDefault="002B3EBA" w:rsidP="0076329B">
            <w:pPr>
              <w:pStyle w:val="Default"/>
              <w:rPr>
                <w:rFonts w:ascii="Times New Roman" w:hAnsi="Times New Roman" w:cs="Times New Roman"/>
                <w:color w:val="auto"/>
              </w:rPr>
            </w:pP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23.00 - 7.00</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30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45 </w:t>
            </w:r>
          </w:p>
        </w:tc>
      </w:tr>
      <w:tr w:rsidR="002B3EBA" w:rsidRPr="00B33909" w:rsidTr="0076329B">
        <w:trPr>
          <w:trHeight w:val="1611"/>
        </w:trPr>
        <w:tc>
          <w:tcPr>
            <w:tcW w:w="320" w:type="pct"/>
            <w:vMerge w:val="restar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lastRenderedPageBreak/>
              <w:t xml:space="preserve">12 </w:t>
            </w:r>
          </w:p>
        </w:tc>
        <w:tc>
          <w:tcPr>
            <w:tcW w:w="168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Помещения офисов, административных зданий, конструкторских, проектных и научно-исследовательских организаций: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категории</w:t>
            </w:r>
            <w:proofErr w:type="gramStart"/>
            <w:r w:rsidRPr="00B33909">
              <w:rPr>
                <w:rFonts w:ascii="Times New Roman" w:hAnsi="Times New Roman" w:cs="Times New Roman"/>
                <w:color w:val="auto"/>
              </w:rPr>
              <w:t xml:space="preserve"> А</w:t>
            </w:r>
            <w:proofErr w:type="gramEnd"/>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45</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60 </w:t>
            </w:r>
          </w:p>
        </w:tc>
      </w:tr>
      <w:tr w:rsidR="002B3EBA" w:rsidRPr="00B33909" w:rsidTr="0076329B">
        <w:trPr>
          <w:trHeight w:val="220"/>
        </w:trPr>
        <w:tc>
          <w:tcPr>
            <w:tcW w:w="320" w:type="pct"/>
            <w:vMerge/>
          </w:tcPr>
          <w:p w:rsidR="002B3EBA" w:rsidRPr="00B33909" w:rsidRDefault="002B3EBA" w:rsidP="0076329B">
            <w:pPr>
              <w:pStyle w:val="Default"/>
              <w:rPr>
                <w:rFonts w:ascii="Times New Roman" w:hAnsi="Times New Roman" w:cs="Times New Roman"/>
                <w:color w:val="auto"/>
              </w:rPr>
            </w:pPr>
          </w:p>
        </w:tc>
        <w:tc>
          <w:tcPr>
            <w:tcW w:w="168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категорий</w:t>
            </w:r>
            <w:proofErr w:type="gramStart"/>
            <w:r w:rsidRPr="00B33909">
              <w:rPr>
                <w:rFonts w:ascii="Times New Roman" w:hAnsi="Times New Roman" w:cs="Times New Roman"/>
                <w:color w:val="auto"/>
              </w:rPr>
              <w:t xml:space="preserve"> Б</w:t>
            </w:r>
            <w:proofErr w:type="gramEnd"/>
            <w:r w:rsidRPr="00B33909">
              <w:rPr>
                <w:rFonts w:ascii="Times New Roman" w:hAnsi="Times New Roman" w:cs="Times New Roman"/>
                <w:color w:val="auto"/>
              </w:rPr>
              <w:t xml:space="preserve"> и В</w:t>
            </w:r>
          </w:p>
        </w:tc>
        <w:tc>
          <w:tcPr>
            <w:tcW w:w="2000"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50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65 </w:t>
            </w:r>
          </w:p>
        </w:tc>
      </w:tr>
      <w:tr w:rsidR="002B3EBA" w:rsidRPr="00B33909" w:rsidTr="0076329B">
        <w:trPr>
          <w:trHeight w:val="806"/>
        </w:trPr>
        <w:tc>
          <w:tcPr>
            <w:tcW w:w="320" w:type="pct"/>
            <w:vMerge w:val="restar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13 </w:t>
            </w:r>
          </w:p>
        </w:tc>
        <w:tc>
          <w:tcPr>
            <w:tcW w:w="168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Залы кафе, ресторанов, фойе театров и кинотеатров: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категории</w:t>
            </w:r>
            <w:proofErr w:type="gramStart"/>
            <w:r w:rsidRPr="00B33909">
              <w:rPr>
                <w:rFonts w:ascii="Times New Roman" w:hAnsi="Times New Roman" w:cs="Times New Roman"/>
                <w:color w:val="auto"/>
              </w:rPr>
              <w:t xml:space="preserve"> А</w:t>
            </w:r>
            <w:proofErr w:type="gramEnd"/>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50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60 </w:t>
            </w:r>
          </w:p>
        </w:tc>
      </w:tr>
      <w:tr w:rsidR="002B3EBA" w:rsidRPr="00B33909" w:rsidTr="0076329B">
        <w:trPr>
          <w:trHeight w:val="220"/>
        </w:trPr>
        <w:tc>
          <w:tcPr>
            <w:tcW w:w="320" w:type="pct"/>
            <w:vMerge/>
          </w:tcPr>
          <w:p w:rsidR="002B3EBA" w:rsidRPr="00B33909" w:rsidRDefault="002B3EBA" w:rsidP="0076329B">
            <w:pPr>
              <w:pStyle w:val="Default"/>
              <w:rPr>
                <w:rFonts w:ascii="Times New Roman" w:hAnsi="Times New Roman" w:cs="Times New Roman"/>
                <w:color w:val="auto"/>
              </w:rPr>
            </w:pPr>
          </w:p>
        </w:tc>
        <w:tc>
          <w:tcPr>
            <w:tcW w:w="168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категорий</w:t>
            </w:r>
            <w:proofErr w:type="gramStart"/>
            <w:r w:rsidRPr="00B33909">
              <w:rPr>
                <w:rFonts w:ascii="Times New Roman" w:hAnsi="Times New Roman" w:cs="Times New Roman"/>
                <w:color w:val="auto"/>
              </w:rPr>
              <w:t xml:space="preserve"> Б</w:t>
            </w:r>
            <w:proofErr w:type="gramEnd"/>
            <w:r w:rsidRPr="00B33909">
              <w:rPr>
                <w:rFonts w:ascii="Times New Roman" w:hAnsi="Times New Roman" w:cs="Times New Roman"/>
                <w:color w:val="auto"/>
              </w:rPr>
              <w:t xml:space="preserve"> и В</w:t>
            </w:r>
          </w:p>
        </w:tc>
        <w:tc>
          <w:tcPr>
            <w:tcW w:w="1000" w:type="pct"/>
          </w:tcPr>
          <w:p w:rsidR="002B3EBA" w:rsidRPr="00B33909" w:rsidRDefault="002B3EBA" w:rsidP="0076329B">
            <w:pPr>
              <w:pStyle w:val="Default"/>
              <w:rPr>
                <w:rFonts w:ascii="Times New Roman" w:hAnsi="Times New Roman" w:cs="Times New Roman"/>
                <w:color w:val="auto"/>
              </w:rPr>
            </w:pP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55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65 </w:t>
            </w:r>
          </w:p>
        </w:tc>
      </w:tr>
      <w:tr w:rsidR="002B3EBA" w:rsidRPr="00B33909" w:rsidTr="0076329B">
        <w:trPr>
          <w:trHeight w:val="758"/>
        </w:trPr>
        <w:tc>
          <w:tcPr>
            <w:tcW w:w="32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14 </w:t>
            </w:r>
          </w:p>
        </w:tc>
        <w:tc>
          <w:tcPr>
            <w:tcW w:w="168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Торговые залы магазинов, пассажирские залы вокзалов и аэровокзалов, спортивные залы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60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70 </w:t>
            </w:r>
          </w:p>
        </w:tc>
      </w:tr>
      <w:tr w:rsidR="002B3EBA" w:rsidRPr="00B33909" w:rsidTr="0076329B">
        <w:trPr>
          <w:trHeight w:val="758"/>
        </w:trPr>
        <w:tc>
          <w:tcPr>
            <w:tcW w:w="320" w:type="pct"/>
            <w:vMerge w:val="restar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15 </w:t>
            </w:r>
          </w:p>
        </w:tc>
        <w:tc>
          <w:tcPr>
            <w:tcW w:w="1680" w:type="pct"/>
            <w:vMerge w:val="restar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Территории, непосредственно прилегающие к зданиям больниц и санаториев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7.00 - 23.00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45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60 </w:t>
            </w:r>
          </w:p>
        </w:tc>
      </w:tr>
      <w:tr w:rsidR="002B3EBA" w:rsidRPr="00B33909" w:rsidTr="0076329B">
        <w:trPr>
          <w:trHeight w:val="220"/>
        </w:trPr>
        <w:tc>
          <w:tcPr>
            <w:tcW w:w="320" w:type="pct"/>
            <w:vMerge/>
          </w:tcPr>
          <w:p w:rsidR="002B3EBA" w:rsidRPr="00B33909" w:rsidRDefault="002B3EBA" w:rsidP="0076329B">
            <w:pPr>
              <w:pStyle w:val="Default"/>
              <w:rPr>
                <w:rFonts w:ascii="Times New Roman" w:hAnsi="Times New Roman" w:cs="Times New Roman"/>
                <w:color w:val="auto"/>
              </w:rPr>
            </w:pPr>
          </w:p>
        </w:tc>
        <w:tc>
          <w:tcPr>
            <w:tcW w:w="1680" w:type="pct"/>
            <w:vMerge/>
          </w:tcPr>
          <w:p w:rsidR="002B3EBA" w:rsidRPr="00B33909" w:rsidRDefault="002B3EBA" w:rsidP="0076329B">
            <w:pPr>
              <w:pStyle w:val="Default"/>
              <w:rPr>
                <w:rFonts w:ascii="Times New Roman" w:hAnsi="Times New Roman" w:cs="Times New Roman"/>
                <w:color w:val="auto"/>
              </w:rPr>
            </w:pP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23.00 - 7.00</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35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50 </w:t>
            </w:r>
          </w:p>
        </w:tc>
      </w:tr>
      <w:tr w:rsidR="002B3EBA" w:rsidRPr="00B33909" w:rsidTr="0076329B">
        <w:trPr>
          <w:trHeight w:val="1024"/>
        </w:trPr>
        <w:tc>
          <w:tcPr>
            <w:tcW w:w="320" w:type="pct"/>
            <w:vMerge w:val="restar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16 </w:t>
            </w:r>
          </w:p>
        </w:tc>
        <w:tc>
          <w:tcPr>
            <w:tcW w:w="1680" w:type="pct"/>
            <w:vMerge w:val="restar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7.00 - 23.00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55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70 </w:t>
            </w:r>
          </w:p>
        </w:tc>
      </w:tr>
      <w:tr w:rsidR="002B3EBA" w:rsidRPr="00B33909" w:rsidTr="0076329B">
        <w:trPr>
          <w:trHeight w:val="220"/>
        </w:trPr>
        <w:tc>
          <w:tcPr>
            <w:tcW w:w="320" w:type="pct"/>
            <w:vMerge/>
          </w:tcPr>
          <w:p w:rsidR="002B3EBA" w:rsidRPr="00B33909" w:rsidRDefault="002B3EBA" w:rsidP="0076329B">
            <w:pPr>
              <w:pStyle w:val="Default"/>
              <w:rPr>
                <w:rFonts w:ascii="Times New Roman" w:hAnsi="Times New Roman" w:cs="Times New Roman"/>
                <w:color w:val="auto"/>
              </w:rPr>
            </w:pPr>
          </w:p>
        </w:tc>
        <w:tc>
          <w:tcPr>
            <w:tcW w:w="1680" w:type="pct"/>
            <w:vMerge/>
          </w:tcPr>
          <w:p w:rsidR="002B3EBA" w:rsidRPr="00B33909" w:rsidRDefault="002B3EBA" w:rsidP="0076329B">
            <w:pPr>
              <w:pStyle w:val="Default"/>
              <w:rPr>
                <w:rFonts w:ascii="Times New Roman" w:hAnsi="Times New Roman" w:cs="Times New Roman"/>
                <w:color w:val="auto"/>
              </w:rPr>
            </w:pP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23.00 - 7.00</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45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60 </w:t>
            </w:r>
          </w:p>
        </w:tc>
      </w:tr>
      <w:tr w:rsidR="002B3EBA" w:rsidRPr="00B33909" w:rsidTr="0076329B">
        <w:trPr>
          <w:trHeight w:val="220"/>
        </w:trPr>
        <w:tc>
          <w:tcPr>
            <w:tcW w:w="32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17 </w:t>
            </w:r>
          </w:p>
        </w:tc>
        <w:tc>
          <w:tcPr>
            <w:tcW w:w="168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55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70 </w:t>
            </w:r>
          </w:p>
        </w:tc>
      </w:tr>
    </w:tbl>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Примечания: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2B3EBA"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32795D" w:rsidRDefault="0032795D" w:rsidP="002B3EBA">
      <w:pPr>
        <w:pStyle w:val="Default"/>
        <w:ind w:firstLine="567"/>
        <w:rPr>
          <w:rFonts w:ascii="Times New Roman" w:hAnsi="Times New Roman" w:cs="Times New Roman"/>
          <w:color w:val="auto"/>
        </w:rPr>
      </w:pPr>
    </w:p>
    <w:p w:rsidR="0032795D" w:rsidRPr="00B33909" w:rsidRDefault="0032795D" w:rsidP="002B3EBA">
      <w:pPr>
        <w:pStyle w:val="Default"/>
        <w:ind w:firstLine="567"/>
        <w:rPr>
          <w:rFonts w:ascii="Times New Roman" w:hAnsi="Times New Roman" w:cs="Times New Roman"/>
          <w:color w:val="auto"/>
        </w:rPr>
      </w:pPr>
    </w:p>
    <w:p w:rsidR="002B3EBA" w:rsidRPr="00B33909" w:rsidRDefault="002B3EBA" w:rsidP="002B3EBA">
      <w:pPr>
        <w:pStyle w:val="Default"/>
        <w:ind w:firstLine="567"/>
        <w:jc w:val="right"/>
        <w:rPr>
          <w:rFonts w:ascii="Times New Roman" w:hAnsi="Times New Roman" w:cs="Times New Roman"/>
          <w:color w:val="auto"/>
        </w:rPr>
      </w:pPr>
      <w:r w:rsidRPr="00B33909">
        <w:rPr>
          <w:rFonts w:ascii="Times New Roman" w:hAnsi="Times New Roman" w:cs="Times New Roman"/>
          <w:color w:val="auto"/>
        </w:rPr>
        <w:lastRenderedPageBreak/>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5"/>
        <w:gridCol w:w="3474"/>
        <w:gridCol w:w="3472"/>
      </w:tblGrid>
      <w:tr w:rsidR="002B3EBA" w:rsidRPr="00B33909" w:rsidTr="0076329B">
        <w:trPr>
          <w:trHeight w:val="1300"/>
        </w:trPr>
        <w:tc>
          <w:tcPr>
            <w:tcW w:w="166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Время суток </w:t>
            </w:r>
          </w:p>
        </w:tc>
        <w:tc>
          <w:tcPr>
            <w:tcW w:w="166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Эквивалентный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уровень звука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L , дБ (А)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Аэкв </w:t>
            </w:r>
          </w:p>
        </w:tc>
        <w:tc>
          <w:tcPr>
            <w:tcW w:w="166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Максимальный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уровень звука </w:t>
            </w:r>
            <w:proofErr w:type="gramStart"/>
            <w:r w:rsidRPr="00B33909">
              <w:rPr>
                <w:rFonts w:ascii="Times New Roman" w:hAnsi="Times New Roman" w:cs="Times New Roman"/>
                <w:color w:val="auto"/>
              </w:rPr>
              <w:t>при</w:t>
            </w:r>
            <w:proofErr w:type="gramEnd"/>
            <w:r w:rsidRPr="00B33909">
              <w:rPr>
                <w:rFonts w:ascii="Times New Roman" w:hAnsi="Times New Roman" w:cs="Times New Roman"/>
                <w:color w:val="auto"/>
              </w:rPr>
              <w:t xml:space="preserve">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единичном </w:t>
            </w:r>
          </w:p>
          <w:p w:rsidR="002B3EBA" w:rsidRPr="00B33909" w:rsidRDefault="002B3EBA" w:rsidP="0076329B">
            <w:pPr>
              <w:pStyle w:val="Default"/>
              <w:rPr>
                <w:rFonts w:ascii="Times New Roman" w:hAnsi="Times New Roman" w:cs="Times New Roman"/>
                <w:color w:val="auto"/>
              </w:rPr>
            </w:pPr>
            <w:proofErr w:type="gramStart"/>
            <w:r w:rsidRPr="00B33909">
              <w:rPr>
                <w:rFonts w:ascii="Times New Roman" w:hAnsi="Times New Roman" w:cs="Times New Roman"/>
                <w:color w:val="auto"/>
              </w:rPr>
              <w:t>воздействии</w:t>
            </w:r>
            <w:proofErr w:type="gramEnd"/>
            <w:r w:rsidRPr="00B33909">
              <w:rPr>
                <w:rFonts w:ascii="Times New Roman" w:hAnsi="Times New Roman" w:cs="Times New Roman"/>
                <w:color w:val="auto"/>
              </w:rPr>
              <w:t xml:space="preserve">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L , дБ (А)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Амакс </w:t>
            </w:r>
          </w:p>
        </w:tc>
      </w:tr>
      <w:tr w:rsidR="002B3EBA" w:rsidRPr="00B33909" w:rsidTr="0076329B">
        <w:trPr>
          <w:trHeight w:val="220"/>
        </w:trPr>
        <w:tc>
          <w:tcPr>
            <w:tcW w:w="166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День (с 7.00 до 23.00 ч) </w:t>
            </w:r>
          </w:p>
        </w:tc>
        <w:tc>
          <w:tcPr>
            <w:tcW w:w="166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65 </w:t>
            </w:r>
          </w:p>
        </w:tc>
        <w:tc>
          <w:tcPr>
            <w:tcW w:w="166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85 </w:t>
            </w:r>
          </w:p>
        </w:tc>
      </w:tr>
      <w:tr w:rsidR="002B3EBA" w:rsidRPr="00B33909" w:rsidTr="0076329B">
        <w:trPr>
          <w:trHeight w:val="220"/>
        </w:trPr>
        <w:tc>
          <w:tcPr>
            <w:tcW w:w="166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Ночь (с 23.00 до 7.00 ч) </w:t>
            </w:r>
          </w:p>
        </w:tc>
        <w:tc>
          <w:tcPr>
            <w:tcW w:w="166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55 </w:t>
            </w:r>
          </w:p>
        </w:tc>
        <w:tc>
          <w:tcPr>
            <w:tcW w:w="166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75 </w:t>
            </w:r>
          </w:p>
        </w:tc>
      </w:tr>
    </w:tbl>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Примечания: </w:t>
      </w:r>
    </w:p>
    <w:p w:rsidR="002B3EBA" w:rsidRPr="00B33909" w:rsidRDefault="002B3EBA" w:rsidP="002B3EBA">
      <w:pPr>
        <w:pStyle w:val="Default"/>
        <w:ind w:firstLine="567"/>
        <w:rPr>
          <w:rFonts w:ascii="Times New Roman" w:hAnsi="Times New Roman" w:cs="Times New Roman"/>
          <w:color w:val="auto"/>
          <w:vertAlign w:val="subscript"/>
        </w:rPr>
      </w:pPr>
      <w:r w:rsidRPr="00B33909">
        <w:rPr>
          <w:rFonts w:ascii="Times New Roman" w:hAnsi="Times New Roman" w:cs="Times New Roman"/>
          <w:color w:val="auto"/>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B33909">
        <w:rPr>
          <w:rFonts w:ascii="Times New Roman" w:hAnsi="Times New Roman" w:cs="Times New Roman"/>
          <w:color w:val="auto"/>
        </w:rPr>
        <w:t xml:space="preserve"> </w:t>
      </w:r>
      <w:r w:rsidRPr="00B33909">
        <w:rPr>
          <w:rFonts w:ascii="Times New Roman" w:hAnsi="Times New Roman" w:cs="Times New Roman"/>
          <w:color w:val="auto"/>
          <w:vertAlign w:val="subscript"/>
        </w:rPr>
        <w:t>А</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При реконструкц</w:t>
      </w:r>
      <w:proofErr w:type="gramStart"/>
      <w:r w:rsidRPr="00B33909">
        <w:rPr>
          <w:rFonts w:ascii="Times New Roman" w:hAnsi="Times New Roman" w:cs="Times New Roman"/>
          <w:color w:val="auto"/>
        </w:rPr>
        <w:t>ии аэ</w:t>
      </w:r>
      <w:proofErr w:type="gramEnd"/>
      <w:r w:rsidRPr="00B33909">
        <w:rPr>
          <w:rFonts w:ascii="Times New Roman" w:hAnsi="Times New Roman" w:cs="Times New Roman"/>
          <w:color w:val="auto"/>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2B3EBA" w:rsidRPr="00B33909" w:rsidRDefault="002B3EBA" w:rsidP="002B3EBA">
      <w:pPr>
        <w:autoSpaceDE w:val="0"/>
        <w:autoSpaceDN w:val="0"/>
        <w:adjustRightInd w:val="0"/>
        <w:ind w:firstLine="567"/>
        <w:rPr>
          <w:rFonts w:ascii="Times New Roman" w:hAnsi="Times New Roman" w:cs="Times New Roman"/>
        </w:rPr>
      </w:pPr>
      <w:r w:rsidRPr="00B33909">
        <w:rPr>
          <w:rFonts w:ascii="Times New Roman" w:hAnsi="Times New Roman" w:cs="Times New Roman"/>
        </w:rPr>
        <w:t xml:space="preserve">2. При пролетах сверхзвуковых самолетов допускается превышать установленные уровни звука </w:t>
      </w:r>
      <w:proofErr w:type="gramStart"/>
      <w:r w:rsidRPr="00B33909">
        <w:rPr>
          <w:rFonts w:ascii="Times New Roman" w:hAnsi="Times New Roman" w:cs="Times New Roman"/>
        </w:rPr>
        <w:t>L</w:t>
      </w:r>
      <w:proofErr w:type="gramEnd"/>
      <w:r w:rsidRPr="00B33909">
        <w:rPr>
          <w:rFonts w:ascii="Times New Roman" w:hAnsi="Times New Roman" w:cs="Times New Roman"/>
          <w:vertAlign w:val="subscript"/>
        </w:rPr>
        <w:t xml:space="preserve">А </w:t>
      </w:r>
      <w:r w:rsidRPr="00B33909">
        <w:rPr>
          <w:rFonts w:ascii="Times New Roman" w:hAnsi="Times New Roman" w:cs="Times New Roman"/>
        </w:rPr>
        <w:t>на 10 дБ (А) и L</w:t>
      </w:r>
      <w:r w:rsidRPr="00B33909">
        <w:rPr>
          <w:rFonts w:ascii="Times New Roman" w:hAnsi="Times New Roman" w:cs="Times New Roman"/>
          <w:vertAlign w:val="subscript"/>
        </w:rPr>
        <w:t>Аэкв</w:t>
      </w:r>
      <w:r w:rsidRPr="00B33909">
        <w:rPr>
          <w:rFonts w:ascii="Times New Roman" w:hAnsi="Times New Roman" w:cs="Times New Roman"/>
        </w:rPr>
        <w:t xml:space="preserve"> на 5 дБ (А) в течение не более двух суток одной недели.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15.6.6. Значения максимальных уровней шумового воздействия на человека на различных территориях представлены в таблице 110.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15.6.8. Мероприятия по шумовой защите предусматривают: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трассировку магистральных дорог скоростного и грузового движения в обход жилых районов и зон отдыха;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укрупнение межмагистральных территорий для отдаления основных массивов застройки от транспортных магистралей;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создание системы парковки автомобилей на границе жилых районов и групп жилых зданий;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формирование общегородской системы зеленых насаждений;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w:t>
      </w:r>
      <w:proofErr w:type="gramStart"/>
      <w:r w:rsidRPr="00B33909">
        <w:rPr>
          <w:rFonts w:ascii="Times New Roman" w:hAnsi="Times New Roman" w:cs="Times New Roman"/>
          <w:color w:val="auto"/>
        </w:rPr>
        <w:t>планировочными решениями</w:t>
      </w:r>
      <w:proofErr w:type="gramEnd"/>
      <w:r w:rsidRPr="00B33909">
        <w:rPr>
          <w:rFonts w:ascii="Times New Roman" w:hAnsi="Times New Roman" w:cs="Times New Roman"/>
          <w:color w:val="auto"/>
        </w:rPr>
        <w:t xml:space="preserve">, шумозащитными окнами, расположенные на минимальном расстоянии от магистральных улиц и </w:t>
      </w:r>
      <w:r w:rsidRPr="00B33909">
        <w:rPr>
          <w:rFonts w:ascii="Times New Roman" w:hAnsi="Times New Roman" w:cs="Times New Roman"/>
          <w:color w:val="auto"/>
        </w:rPr>
        <w:lastRenderedPageBreak/>
        <w:t xml:space="preserve">железных дорог с учетом Нормативов и звукоизоляционных характеристик наружных ограждающих конструкций.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15.6.11. Мероприятия по защите от вибраций предусматривают: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удаление зданий и сооружений от источников вибрации;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использование методов виброзащиты при проектировании зданий и сооружений;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меры по снижению динамических нагрузок, создаваемых источником вибрации.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15.6.2. Снижение вибрации может быть достигнуто: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устройством виброизоляции отдельных установок или оборудования;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применением для трубопроводов и коммуникаций: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гибких элементов - в системах, соединенных с источником вибрации;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мягких прокладок - в местах перехода через ограждающие конструкции и крепления к ограждающим конструкциям.</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b/>
          <w:color w:val="auto"/>
        </w:rPr>
        <w:t>15.7. Защита от электромагнитных полей, излучений и облучений</w:t>
      </w:r>
      <w:r w:rsidRPr="00B33909">
        <w:rPr>
          <w:rFonts w:ascii="Times New Roman" w:hAnsi="Times New Roman" w:cs="Times New Roman"/>
          <w:color w:val="auto"/>
        </w:rPr>
        <w:t xml:space="preserve">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15.7.2. Специальные требования по защите от электромагнитных полей, излучений и облучений устанавливают </w:t>
      </w:r>
      <w:proofErr w:type="gramStart"/>
      <w:r w:rsidRPr="00B33909">
        <w:rPr>
          <w:rFonts w:ascii="Times New Roman" w:hAnsi="Times New Roman" w:cs="Times New Roman"/>
          <w:color w:val="auto"/>
        </w:rPr>
        <w:t>для</w:t>
      </w:r>
      <w:proofErr w:type="gramEnd"/>
      <w:r w:rsidRPr="00B33909">
        <w:rPr>
          <w:rFonts w:ascii="Times New Roman" w:hAnsi="Times New Roman" w:cs="Times New Roman"/>
          <w:color w:val="auto"/>
        </w:rPr>
        <w:t xml:space="preserve">: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B33909">
        <w:rPr>
          <w:rFonts w:ascii="Times New Roman" w:hAnsi="Times New Roman" w:cs="Times New Roman"/>
          <w:color w:val="auto"/>
        </w:rPr>
        <w:t>дств пр</w:t>
      </w:r>
      <w:proofErr w:type="gramEnd"/>
      <w:r w:rsidRPr="00B33909">
        <w:rPr>
          <w:rFonts w:ascii="Times New Roman" w:hAnsi="Times New Roman" w:cs="Times New Roman"/>
          <w:color w:val="auto"/>
        </w:rPr>
        <w:t xml:space="preserve">и их работе в штатном режиме в местах базирования);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элементов систем сотовой связи и других видов подвижной связи;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видеодисплейных терминалов и мониторов персональных компьютеров;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СВЧ-печей, индукционных печей.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в диапазоне частот 30 кГц - 300 МГц - по эффективным значениям напряженности электрического поля (Е), В/</w:t>
      </w:r>
      <w:proofErr w:type="gramStart"/>
      <w:r w:rsidRPr="00B33909">
        <w:rPr>
          <w:rFonts w:ascii="Times New Roman" w:hAnsi="Times New Roman" w:cs="Times New Roman"/>
          <w:color w:val="auto"/>
        </w:rPr>
        <w:t>м</w:t>
      </w:r>
      <w:proofErr w:type="gramEnd"/>
      <w:r w:rsidRPr="00B33909">
        <w:rPr>
          <w:rFonts w:ascii="Times New Roman" w:hAnsi="Times New Roman" w:cs="Times New Roman"/>
          <w:color w:val="auto"/>
        </w:rPr>
        <w:t xml:space="preserve">;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в диапазоне частот 300 МГц - 300 ГГц - по средним значениям плотности потока энергии, м</w:t>
      </w:r>
      <w:proofErr w:type="gramStart"/>
      <w:r w:rsidRPr="00B33909">
        <w:rPr>
          <w:rFonts w:ascii="Times New Roman" w:hAnsi="Times New Roman" w:cs="Times New Roman"/>
          <w:color w:val="auto"/>
        </w:rPr>
        <w:t>кВт/кв</w:t>
      </w:r>
      <w:proofErr w:type="gramEnd"/>
      <w:r w:rsidRPr="00B33909">
        <w:rPr>
          <w:rFonts w:ascii="Times New Roman" w:hAnsi="Times New Roman" w:cs="Times New Roman"/>
          <w:color w:val="auto"/>
        </w:rPr>
        <w:t xml:space="preserve">. см.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15.7.4. </w:t>
      </w:r>
      <w:proofErr w:type="gramStart"/>
      <w:r w:rsidRPr="00B33909">
        <w:rPr>
          <w:rFonts w:ascii="Times New Roman" w:hAnsi="Times New Roman" w:cs="Times New Roman"/>
          <w:color w:val="auto"/>
        </w:rPr>
        <w:t xml:space="preserve">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roofErr w:type="gramEnd"/>
    </w:p>
    <w:p w:rsidR="002B3EBA" w:rsidRDefault="002B3EBA" w:rsidP="002B3EBA">
      <w:pPr>
        <w:pStyle w:val="Default"/>
        <w:ind w:firstLine="567"/>
        <w:rPr>
          <w:rFonts w:ascii="Times New Roman" w:hAnsi="Times New Roman" w:cs="Times New Roman"/>
          <w:color w:val="auto"/>
        </w:rPr>
      </w:pPr>
    </w:p>
    <w:p w:rsidR="0032795D" w:rsidRDefault="0032795D" w:rsidP="002B3EBA">
      <w:pPr>
        <w:pStyle w:val="Default"/>
        <w:ind w:firstLine="567"/>
        <w:rPr>
          <w:rFonts w:ascii="Times New Roman" w:hAnsi="Times New Roman" w:cs="Times New Roman"/>
          <w:color w:val="auto"/>
        </w:rPr>
      </w:pPr>
    </w:p>
    <w:p w:rsidR="0032795D" w:rsidRDefault="0032795D" w:rsidP="002B3EBA">
      <w:pPr>
        <w:pStyle w:val="Default"/>
        <w:ind w:firstLine="567"/>
        <w:rPr>
          <w:rFonts w:ascii="Times New Roman" w:hAnsi="Times New Roman" w:cs="Times New Roman"/>
          <w:color w:val="auto"/>
        </w:rPr>
      </w:pPr>
    </w:p>
    <w:p w:rsidR="0032795D" w:rsidRPr="00B33909" w:rsidRDefault="0032795D" w:rsidP="002B3EBA">
      <w:pPr>
        <w:pStyle w:val="Default"/>
        <w:ind w:firstLine="567"/>
        <w:rPr>
          <w:rFonts w:ascii="Times New Roman" w:hAnsi="Times New Roman" w:cs="Times New Roman"/>
          <w:color w:val="auto"/>
        </w:rPr>
      </w:pPr>
    </w:p>
    <w:p w:rsidR="002B3EBA" w:rsidRPr="00B33909" w:rsidRDefault="002B3EBA" w:rsidP="002B3EBA">
      <w:pPr>
        <w:pStyle w:val="Default"/>
        <w:ind w:firstLine="567"/>
        <w:jc w:val="right"/>
        <w:rPr>
          <w:rFonts w:ascii="Times New Roman" w:hAnsi="Times New Roman" w:cs="Times New Roman"/>
          <w:color w:val="auto"/>
        </w:rPr>
      </w:pPr>
      <w:r w:rsidRPr="00B33909">
        <w:rPr>
          <w:rFonts w:ascii="Times New Roman" w:hAnsi="Times New Roman" w:cs="Times New Roman"/>
          <w:color w:val="auto"/>
        </w:rPr>
        <w:lastRenderedPageBreak/>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794"/>
        <w:gridCol w:w="1731"/>
        <w:gridCol w:w="1732"/>
        <w:gridCol w:w="1680"/>
        <w:gridCol w:w="1786"/>
      </w:tblGrid>
      <w:tr w:rsidR="002B3EBA" w:rsidRPr="00B33909" w:rsidTr="0076329B">
        <w:trPr>
          <w:trHeight w:val="220"/>
        </w:trPr>
        <w:tc>
          <w:tcPr>
            <w:tcW w:w="80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Диапазон частот </w:t>
            </w:r>
          </w:p>
        </w:tc>
        <w:tc>
          <w:tcPr>
            <w:tcW w:w="863"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30 - 300 кГц </w:t>
            </w:r>
          </w:p>
        </w:tc>
        <w:tc>
          <w:tcPr>
            <w:tcW w:w="833"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0,3 - 3 МГц </w:t>
            </w:r>
          </w:p>
        </w:tc>
        <w:tc>
          <w:tcPr>
            <w:tcW w:w="833"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3 - 30 МГц </w:t>
            </w:r>
          </w:p>
        </w:tc>
        <w:tc>
          <w:tcPr>
            <w:tcW w:w="808"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30 - 300 МГц </w:t>
            </w:r>
          </w:p>
        </w:tc>
        <w:tc>
          <w:tcPr>
            <w:tcW w:w="85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0,3 - 300 ГГц </w:t>
            </w:r>
          </w:p>
        </w:tc>
      </w:tr>
      <w:tr w:rsidR="002B3EBA" w:rsidRPr="00B33909" w:rsidTr="0076329B">
        <w:trPr>
          <w:trHeight w:val="489"/>
        </w:trPr>
        <w:tc>
          <w:tcPr>
            <w:tcW w:w="80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Нормируемый параметр </w:t>
            </w:r>
          </w:p>
        </w:tc>
        <w:tc>
          <w:tcPr>
            <w:tcW w:w="3337" w:type="pct"/>
            <w:gridSpan w:val="4"/>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напряженность электрического поля, Е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(В/м) </w:t>
            </w:r>
          </w:p>
        </w:tc>
        <w:tc>
          <w:tcPr>
            <w:tcW w:w="85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плотность потока энергии, м</w:t>
            </w:r>
            <w:proofErr w:type="gramStart"/>
            <w:r w:rsidRPr="00B33909">
              <w:rPr>
                <w:rFonts w:ascii="Times New Roman" w:hAnsi="Times New Roman" w:cs="Times New Roman"/>
                <w:color w:val="auto"/>
              </w:rPr>
              <w:t>кВт/кв</w:t>
            </w:r>
            <w:proofErr w:type="gramEnd"/>
            <w:r w:rsidRPr="00B33909">
              <w:rPr>
                <w:rFonts w:ascii="Times New Roman" w:hAnsi="Times New Roman" w:cs="Times New Roman"/>
                <w:color w:val="auto"/>
              </w:rPr>
              <w:t xml:space="preserve">. см </w:t>
            </w:r>
          </w:p>
        </w:tc>
      </w:tr>
      <w:tr w:rsidR="002B3EBA" w:rsidRPr="00B33909" w:rsidTr="0076329B">
        <w:trPr>
          <w:trHeight w:val="489"/>
        </w:trPr>
        <w:tc>
          <w:tcPr>
            <w:tcW w:w="80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Предельно допустимые уровни </w:t>
            </w:r>
          </w:p>
        </w:tc>
        <w:tc>
          <w:tcPr>
            <w:tcW w:w="863"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25 </w:t>
            </w:r>
          </w:p>
        </w:tc>
        <w:tc>
          <w:tcPr>
            <w:tcW w:w="833"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15 </w:t>
            </w:r>
          </w:p>
        </w:tc>
        <w:tc>
          <w:tcPr>
            <w:tcW w:w="833"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10 </w:t>
            </w:r>
          </w:p>
        </w:tc>
        <w:tc>
          <w:tcPr>
            <w:tcW w:w="808"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 &lt;*&gt; </w:t>
            </w:r>
          </w:p>
        </w:tc>
        <w:tc>
          <w:tcPr>
            <w:tcW w:w="85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10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25 &lt;**&gt; </w:t>
            </w:r>
          </w:p>
        </w:tc>
      </w:tr>
    </w:tbl>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&lt;*&gt; Кроме средств радио- и телевещания (диапазон частот 48,5 - 108, 174 - 230 МГц).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&lt;**&gt; Для случаев облучения от антенн, работающих в режиме кругового обзора или сканирования.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Примечания: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 Диапазоны, приведенные в таблице, исключают нижний и включают верхний предел частоты.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2. Представленные ПДУ для населения распространяются также на другие источники электромагнитного поля радиочастотного диапазона.</w:t>
      </w:r>
    </w:p>
    <w:p w:rsidR="002B3EBA" w:rsidRPr="00B33909" w:rsidRDefault="002B3EBA" w:rsidP="002B3EBA">
      <w:pPr>
        <w:pStyle w:val="Default"/>
        <w:ind w:firstLine="567"/>
        <w:rPr>
          <w:rFonts w:ascii="Times New Roman" w:hAnsi="Times New Roman" w:cs="Times New Roman"/>
          <w:color w:val="auto"/>
        </w:rPr>
      </w:pP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в диапазоне частот от 27 МГц до 300 МГц - по значениям напряженности электрического поля, Е (В/м);</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в диапазоне частот от 300 МГц до 2400 МГц - по значениям плотности потока энергии, ППЭ (мВт/кв. см, м</w:t>
      </w:r>
      <w:proofErr w:type="gramStart"/>
      <w:r w:rsidRPr="00B33909">
        <w:rPr>
          <w:rFonts w:ascii="Times New Roman" w:hAnsi="Times New Roman" w:cs="Times New Roman"/>
          <w:color w:val="auto"/>
        </w:rPr>
        <w:t>кВт/кв</w:t>
      </w:r>
      <w:proofErr w:type="gramEnd"/>
      <w:r w:rsidRPr="00B33909">
        <w:rPr>
          <w:rFonts w:ascii="Times New Roman" w:hAnsi="Times New Roman" w:cs="Times New Roman"/>
          <w:color w:val="auto"/>
        </w:rPr>
        <w:t>. см).</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- 10,0</w:t>
      </w:r>
      <w:proofErr w:type="gramStart"/>
      <w:r w:rsidRPr="00B33909">
        <w:rPr>
          <w:rFonts w:ascii="Times New Roman" w:hAnsi="Times New Roman" w:cs="Times New Roman"/>
          <w:color w:val="auto"/>
        </w:rPr>
        <w:t xml:space="preserve"> В</w:t>
      </w:r>
      <w:proofErr w:type="gramEnd"/>
      <w:r w:rsidRPr="00B33909">
        <w:rPr>
          <w:rFonts w:ascii="Times New Roman" w:hAnsi="Times New Roman" w:cs="Times New Roman"/>
          <w:color w:val="auto"/>
        </w:rPr>
        <w:t>/м - в диапазоне частот 27 МГц - 30 МГц;</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- 3,0</w:t>
      </w:r>
      <w:proofErr w:type="gramStart"/>
      <w:r w:rsidRPr="00B33909">
        <w:rPr>
          <w:rFonts w:ascii="Times New Roman" w:hAnsi="Times New Roman" w:cs="Times New Roman"/>
          <w:color w:val="auto"/>
        </w:rPr>
        <w:t xml:space="preserve"> В</w:t>
      </w:r>
      <w:proofErr w:type="gramEnd"/>
      <w:r w:rsidRPr="00B33909">
        <w:rPr>
          <w:rFonts w:ascii="Times New Roman" w:hAnsi="Times New Roman" w:cs="Times New Roman"/>
          <w:color w:val="auto"/>
        </w:rPr>
        <w:t>/м - в диапазоне частот 30 МГц - 300 МГц;</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- 10,0 мкВт/кв</w:t>
      </w:r>
      <w:proofErr w:type="gramStart"/>
      <w:r w:rsidRPr="00B33909">
        <w:rPr>
          <w:rFonts w:ascii="Times New Roman" w:hAnsi="Times New Roman" w:cs="Times New Roman"/>
          <w:color w:val="auto"/>
        </w:rPr>
        <w:t>.с</w:t>
      </w:r>
      <w:proofErr w:type="gramEnd"/>
      <w:r w:rsidRPr="00B33909">
        <w:rPr>
          <w:rFonts w:ascii="Times New Roman" w:hAnsi="Times New Roman" w:cs="Times New Roman"/>
          <w:color w:val="auto"/>
        </w:rPr>
        <w:t>м - в диапазоне частот 300 МГц - 2400 МГц.</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15.7.8. </w:t>
      </w:r>
      <w:proofErr w:type="gramStart"/>
      <w:r w:rsidRPr="00B33909">
        <w:rPr>
          <w:rFonts w:ascii="Times New Roman" w:hAnsi="Times New Roman" w:cs="Times New Roman"/>
          <w:color w:val="auto"/>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B33909">
        <w:rPr>
          <w:rFonts w:ascii="Times New Roman" w:hAnsi="Times New Roman" w:cs="Times New Roman"/>
          <w:color w:val="auto"/>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w:t>
      </w:r>
      <w:r w:rsidRPr="00B33909">
        <w:rPr>
          <w:rFonts w:ascii="Times New Roman" w:hAnsi="Times New Roman" w:cs="Times New Roman"/>
          <w:color w:val="auto"/>
        </w:rPr>
        <w:lastRenderedPageBreak/>
        <w:t>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15.7.11.Границы санитарно-защитной зоны определяются на высоте 2 м от поверхности земли по ПДУ, указанным в таблице 109.</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15.7.12. </w:t>
      </w:r>
      <w:proofErr w:type="gramStart"/>
      <w:r w:rsidRPr="00B33909">
        <w:rPr>
          <w:rFonts w:ascii="Times New Roman" w:hAnsi="Times New Roman" w:cs="Times New Roman"/>
          <w:color w:val="auto"/>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- 0,5 - внутри жилых зданий;</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- 1 - на территории зоны жилой застройки;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- 10 - на участках пересечения воздушных линий с автомобильными дорогами I - IV категории;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- 15 - в ненаселенной местности (незастроенные местности, доступные для транспорта и сельскохозяйственные угодья);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15.7.15. Мероприятия по защите населения от ЭМП, излучений и облучений следует предусматривать:</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рациональное размещение источников ЭМП и применение средств защиты, в том числе экранирование источников;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уменьшение излучаемой мощности передатчиков и антенн;</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ограничение доступа к источникам излучения, в том числе вторичного излучения (сетям, конструкциям зданий, коммуникациям);</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t>15.8. Радиационная безопасность</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15.8.2. Радиационная безопасность населения обеспечивается: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созданием условий жизнедеятельности людей, отвечающих требованиям НРБ-99/2009 и ОСПОРБ-99/10;</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установлением допустимых уровней воздействия для облучения от техногенных источников излучения;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организацией радиационного контроля;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организацией системы информации о радиационной обстановке.</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отсутствие радиационных аномалий обследованием участка поисковыми радиометрами;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w:t>
      </w:r>
      <w:proofErr w:type="gramStart"/>
      <w:r w:rsidRPr="00B33909">
        <w:rPr>
          <w:rFonts w:ascii="Times New Roman" w:hAnsi="Times New Roman" w:cs="Times New Roman"/>
          <w:color w:val="auto"/>
        </w:rPr>
        <w:t>с</w:t>
      </w:r>
      <w:proofErr w:type="gramEnd"/>
      <w:r w:rsidRPr="00B33909">
        <w:rPr>
          <w:rFonts w:ascii="Times New Roman" w:hAnsi="Times New Roman" w:cs="Times New Roman"/>
          <w:color w:val="auto"/>
        </w:rPr>
        <w:t>.</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15.8.5. Участки застройки под промышленные объекты квалифицируются как радиационно-безопасные при совместном выполнении условий:</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отсутствие радиационных аномалий обследованием участка поисковыми радиометрами;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w:t>
      </w:r>
      <w:proofErr w:type="gramStart"/>
      <w:r w:rsidRPr="00B33909">
        <w:rPr>
          <w:rFonts w:ascii="Times New Roman" w:hAnsi="Times New Roman" w:cs="Times New Roman"/>
          <w:color w:val="auto"/>
        </w:rPr>
        <w:t>с</w:t>
      </w:r>
      <w:proofErr w:type="gramEnd"/>
      <w:r w:rsidRPr="00B33909">
        <w:rPr>
          <w:rFonts w:ascii="Times New Roman" w:hAnsi="Times New Roman" w:cs="Times New Roman"/>
          <w:color w:val="auto"/>
        </w:rPr>
        <w:t>.</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В том числе, при плотности потока радона более 80 мБк/кв. м </w:t>
      </w:r>
      <w:proofErr w:type="gramStart"/>
      <w:r w:rsidRPr="00B33909">
        <w:rPr>
          <w:rFonts w:ascii="Times New Roman" w:hAnsi="Times New Roman" w:cs="Times New Roman"/>
          <w:color w:val="auto"/>
        </w:rPr>
        <w:t>с</w:t>
      </w:r>
      <w:proofErr w:type="gramEnd"/>
      <w:r w:rsidRPr="00B33909">
        <w:rPr>
          <w:rFonts w:ascii="Times New Roman" w:hAnsi="Times New Roman" w:cs="Times New Roman"/>
          <w:color w:val="auto"/>
        </w:rPr>
        <w:t xml:space="preserve"> </w:t>
      </w:r>
      <w:proofErr w:type="gramStart"/>
      <w:r w:rsidRPr="00B33909">
        <w:rPr>
          <w:rFonts w:ascii="Times New Roman" w:hAnsi="Times New Roman" w:cs="Times New Roman"/>
          <w:color w:val="auto"/>
        </w:rPr>
        <w:t>на</w:t>
      </w:r>
      <w:proofErr w:type="gramEnd"/>
      <w:r w:rsidRPr="00B33909">
        <w:rPr>
          <w:rFonts w:ascii="Times New Roman" w:hAnsi="Times New Roman" w:cs="Times New Roman"/>
          <w:color w:val="auto"/>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15.8.7. Планируемое повышенное облучение в эффективной дозе до 100 мЗв в год и эквивалентных дозах не </w:t>
      </w:r>
      <w:proofErr w:type="gramStart"/>
      <w:r w:rsidRPr="00B33909">
        <w:rPr>
          <w:rFonts w:ascii="Times New Roman" w:hAnsi="Times New Roman" w:cs="Times New Roman"/>
          <w:color w:val="auto"/>
        </w:rPr>
        <w:t>более двукратных</w:t>
      </w:r>
      <w:proofErr w:type="gramEnd"/>
      <w:r w:rsidRPr="00B33909">
        <w:rPr>
          <w:rFonts w:ascii="Times New Roman" w:hAnsi="Times New Roman" w:cs="Times New Roman"/>
          <w:color w:val="auto"/>
        </w:rPr>
        <w:t xml:space="preserve"> значений допускается с разрешения органов Государственного санитарно-эпидемиологического надзора.</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15.8.10. При размещении радиационных объектов необходимо предусматривать:</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оценку метеорологических, гидрологических, геологических и сейсмических факторов при нормальной эксплуатации и при возможных авариях;</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устройство санитарно-защитных зон и зон наблюдения вокруг радиационных объектов;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локализацию источников радиационного воздействия;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физическую защиту источников излучения (физические барьеры на пути распространения ионизирующего излучения и радиоактивных веществ);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зонирование территории вокруг наиболее опасных объектов и внутри них;</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организацию системы радиационного контроля;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Радиационные объекты следует размещать в соответствии с настоящими нормативами.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t xml:space="preserve">15.9. Разрешенные параметры допустимых уровней воздействия  на человека и условия проживания </w:t>
      </w:r>
    </w:p>
    <w:p w:rsidR="002B3EBA" w:rsidRPr="00B33909" w:rsidRDefault="002B3EBA" w:rsidP="0032795D">
      <w:pPr>
        <w:pStyle w:val="Default"/>
        <w:ind w:firstLine="567"/>
        <w:rPr>
          <w:rFonts w:ascii="Times New Roman" w:hAnsi="Times New Roman" w:cs="Times New Roman"/>
        </w:rPr>
      </w:pPr>
      <w:r w:rsidRPr="00B33909">
        <w:rPr>
          <w:rFonts w:ascii="Times New Roman" w:hAnsi="Times New Roman" w:cs="Times New Roman"/>
          <w:color w:val="auto"/>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2B3EBA" w:rsidRPr="00B33909" w:rsidRDefault="002B3EBA" w:rsidP="002B3EBA">
      <w:pPr>
        <w:pStyle w:val="Default"/>
        <w:ind w:firstLine="567"/>
        <w:jc w:val="right"/>
        <w:rPr>
          <w:rFonts w:ascii="Times New Roman" w:hAnsi="Times New Roman" w:cs="Times New Roman"/>
          <w:color w:val="auto"/>
        </w:rPr>
      </w:pPr>
      <w:r w:rsidRPr="00B33909">
        <w:rPr>
          <w:rFonts w:ascii="Times New Roman" w:hAnsi="Times New Roman" w:cs="Times New Roman"/>
          <w:color w:val="auto"/>
        </w:rPr>
        <w:t>Таблица 113</w:t>
      </w:r>
    </w:p>
    <w:p w:rsidR="002B3EBA" w:rsidRPr="00B33909" w:rsidRDefault="002B3EBA" w:rsidP="002B3EBA">
      <w:pPr>
        <w:pStyle w:val="Default"/>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5"/>
        <w:gridCol w:w="2082"/>
        <w:gridCol w:w="2084"/>
        <w:gridCol w:w="8"/>
        <w:gridCol w:w="2076"/>
        <w:gridCol w:w="23"/>
        <w:gridCol w:w="2063"/>
      </w:tblGrid>
      <w:tr w:rsidR="002B3EBA" w:rsidRPr="00B33909" w:rsidTr="0076329B">
        <w:trPr>
          <w:trHeight w:val="758"/>
        </w:trPr>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Зона </w:t>
            </w:r>
          </w:p>
        </w:tc>
        <w:tc>
          <w:tcPr>
            <w:tcW w:w="9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Максимальный уровень шумового воздействия, дБА </w:t>
            </w:r>
          </w:p>
        </w:tc>
        <w:tc>
          <w:tcPr>
            <w:tcW w:w="1004"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Максимальный уровень загрязнения атмосферного воздуха </w:t>
            </w:r>
          </w:p>
        </w:tc>
        <w:tc>
          <w:tcPr>
            <w:tcW w:w="1007"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Максимальный уровень электромагнитного излучения от радиотехнических объектов </w:t>
            </w:r>
          </w:p>
        </w:tc>
        <w:tc>
          <w:tcPr>
            <w:tcW w:w="99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Загрязненность сточных вод </w:t>
            </w:r>
          </w:p>
        </w:tc>
      </w:tr>
      <w:tr w:rsidR="002B3EBA" w:rsidRPr="00B33909" w:rsidTr="0076329B">
        <w:trPr>
          <w:trHeight w:val="220"/>
        </w:trPr>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 </w:t>
            </w:r>
          </w:p>
        </w:tc>
        <w:tc>
          <w:tcPr>
            <w:tcW w:w="9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 </w:t>
            </w:r>
          </w:p>
        </w:tc>
        <w:tc>
          <w:tcPr>
            <w:tcW w:w="1004"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 </w:t>
            </w:r>
          </w:p>
        </w:tc>
        <w:tc>
          <w:tcPr>
            <w:tcW w:w="1007"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4 </w:t>
            </w:r>
          </w:p>
        </w:tc>
        <w:tc>
          <w:tcPr>
            <w:tcW w:w="99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 </w:t>
            </w:r>
          </w:p>
        </w:tc>
      </w:tr>
      <w:tr w:rsidR="002B3EBA" w:rsidRPr="00B33909" w:rsidTr="0076329B">
        <w:trPr>
          <w:trHeight w:val="3051"/>
        </w:trPr>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Жилые зоны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усадебная застройка </w:t>
            </w:r>
          </w:p>
          <w:p w:rsidR="002B3EBA" w:rsidRPr="00B33909" w:rsidRDefault="002B3EBA" w:rsidP="0076329B">
            <w:pPr>
              <w:pStyle w:val="Default"/>
              <w:rPr>
                <w:rFonts w:ascii="Times New Roman" w:hAnsi="Times New Roman" w:cs="Times New Roman"/>
                <w:color w:val="auto"/>
              </w:rPr>
            </w:pPr>
          </w:p>
          <w:p w:rsidR="002B3EBA" w:rsidRPr="00B33909" w:rsidRDefault="002B3EBA" w:rsidP="0076329B">
            <w:pPr>
              <w:pStyle w:val="Default"/>
              <w:rPr>
                <w:rFonts w:ascii="Times New Roman" w:hAnsi="Times New Roman" w:cs="Times New Roman"/>
                <w:color w:val="auto"/>
              </w:rPr>
            </w:pP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многоэтажная застройка </w:t>
            </w:r>
          </w:p>
        </w:tc>
        <w:tc>
          <w:tcPr>
            <w:tcW w:w="999" w:type="pct"/>
          </w:tcPr>
          <w:p w:rsidR="002B3EBA" w:rsidRPr="00B33909" w:rsidRDefault="002B3EBA" w:rsidP="0076329B">
            <w:pPr>
              <w:pStyle w:val="Default"/>
              <w:rPr>
                <w:rFonts w:ascii="Times New Roman" w:hAnsi="Times New Roman" w:cs="Times New Roman"/>
                <w:color w:val="auto"/>
              </w:rPr>
            </w:pP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55 </w:t>
            </w:r>
          </w:p>
          <w:p w:rsidR="002B3EBA" w:rsidRPr="00B33909" w:rsidRDefault="002B3EBA" w:rsidP="0076329B">
            <w:pPr>
              <w:pStyle w:val="Default"/>
              <w:rPr>
                <w:rFonts w:ascii="Times New Roman" w:hAnsi="Times New Roman" w:cs="Times New Roman"/>
                <w:color w:val="auto"/>
              </w:rPr>
            </w:pPr>
          </w:p>
          <w:p w:rsidR="002B3EBA" w:rsidRPr="00B33909" w:rsidRDefault="002B3EBA" w:rsidP="0076329B">
            <w:pPr>
              <w:pStyle w:val="Default"/>
              <w:rPr>
                <w:rFonts w:ascii="Times New Roman" w:hAnsi="Times New Roman" w:cs="Times New Roman"/>
                <w:color w:val="auto"/>
              </w:rPr>
            </w:pPr>
          </w:p>
          <w:p w:rsidR="002B3EBA" w:rsidRPr="00B33909" w:rsidRDefault="002B3EBA" w:rsidP="0076329B">
            <w:pPr>
              <w:pStyle w:val="Default"/>
              <w:rPr>
                <w:rFonts w:ascii="Times New Roman" w:hAnsi="Times New Roman" w:cs="Times New Roman"/>
                <w:color w:val="auto"/>
              </w:rPr>
            </w:pP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55 </w:t>
            </w:r>
          </w:p>
        </w:tc>
        <w:tc>
          <w:tcPr>
            <w:tcW w:w="1004" w:type="pct"/>
            <w:gridSpan w:val="2"/>
          </w:tcPr>
          <w:p w:rsidR="002B3EBA" w:rsidRPr="00B33909" w:rsidRDefault="002B3EBA" w:rsidP="0076329B">
            <w:pPr>
              <w:pStyle w:val="Default"/>
              <w:rPr>
                <w:rFonts w:ascii="Times New Roman" w:hAnsi="Times New Roman" w:cs="Times New Roman"/>
                <w:color w:val="auto"/>
              </w:rPr>
            </w:pP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0,8 ПДК </w:t>
            </w:r>
          </w:p>
          <w:p w:rsidR="002B3EBA" w:rsidRPr="00B33909" w:rsidRDefault="002B3EBA" w:rsidP="0076329B">
            <w:pPr>
              <w:pStyle w:val="Default"/>
              <w:rPr>
                <w:rFonts w:ascii="Times New Roman" w:hAnsi="Times New Roman" w:cs="Times New Roman"/>
                <w:color w:val="auto"/>
              </w:rPr>
            </w:pPr>
          </w:p>
          <w:p w:rsidR="002B3EBA" w:rsidRPr="00B33909" w:rsidRDefault="002B3EBA" w:rsidP="0076329B">
            <w:pPr>
              <w:pStyle w:val="Default"/>
              <w:rPr>
                <w:rFonts w:ascii="Times New Roman" w:hAnsi="Times New Roman" w:cs="Times New Roman"/>
                <w:color w:val="auto"/>
              </w:rPr>
            </w:pPr>
          </w:p>
          <w:p w:rsidR="002B3EBA" w:rsidRPr="00B33909" w:rsidRDefault="002B3EBA" w:rsidP="0076329B">
            <w:pPr>
              <w:pStyle w:val="Default"/>
              <w:rPr>
                <w:rFonts w:ascii="Times New Roman" w:hAnsi="Times New Roman" w:cs="Times New Roman"/>
                <w:color w:val="auto"/>
              </w:rPr>
            </w:pP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1 ПДК</w:t>
            </w:r>
          </w:p>
        </w:tc>
        <w:tc>
          <w:tcPr>
            <w:tcW w:w="1007"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 ПДУ </w:t>
            </w:r>
          </w:p>
        </w:tc>
        <w:tc>
          <w:tcPr>
            <w:tcW w:w="99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нормативно </w:t>
            </w:r>
            <w:proofErr w:type="gramStart"/>
            <w:r w:rsidRPr="00B33909">
              <w:rPr>
                <w:rFonts w:ascii="Times New Roman" w:hAnsi="Times New Roman" w:cs="Times New Roman"/>
                <w:color w:val="auto"/>
              </w:rPr>
              <w:t>очищенные</w:t>
            </w:r>
            <w:proofErr w:type="gramEnd"/>
            <w:r w:rsidRPr="00B33909">
              <w:rPr>
                <w:rFonts w:ascii="Times New Roman" w:hAnsi="Times New Roman" w:cs="Times New Roman"/>
                <w:color w:val="auto"/>
              </w:rPr>
              <w:t xml:space="preserve"> на локальных очистных сооружениях. Выпуск в городской коллектор с последующей очисткой </w:t>
            </w:r>
            <w:proofErr w:type="gramStart"/>
            <w:r w:rsidRPr="00B33909">
              <w:rPr>
                <w:rFonts w:ascii="Times New Roman" w:hAnsi="Times New Roman" w:cs="Times New Roman"/>
                <w:color w:val="auto"/>
              </w:rPr>
              <w:t>на</w:t>
            </w:r>
            <w:proofErr w:type="gramEnd"/>
            <w:r w:rsidRPr="00B33909">
              <w:rPr>
                <w:rFonts w:ascii="Times New Roman" w:hAnsi="Times New Roman" w:cs="Times New Roman"/>
                <w:color w:val="auto"/>
              </w:rPr>
              <w:t xml:space="preserve"> городских КОС </w:t>
            </w:r>
          </w:p>
        </w:tc>
      </w:tr>
      <w:tr w:rsidR="002B3EBA" w:rsidRPr="00B33909" w:rsidTr="0076329B">
        <w:trPr>
          <w:trHeight w:val="220"/>
        </w:trPr>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Общественно-деловые зоны </w:t>
            </w:r>
          </w:p>
        </w:tc>
        <w:tc>
          <w:tcPr>
            <w:tcW w:w="9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60 </w:t>
            </w:r>
          </w:p>
        </w:tc>
        <w:tc>
          <w:tcPr>
            <w:tcW w:w="1004"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То же </w:t>
            </w:r>
          </w:p>
        </w:tc>
        <w:tc>
          <w:tcPr>
            <w:tcW w:w="1007"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То же </w:t>
            </w:r>
          </w:p>
        </w:tc>
        <w:tc>
          <w:tcPr>
            <w:tcW w:w="99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То же</w:t>
            </w:r>
          </w:p>
        </w:tc>
      </w:tr>
      <w:tr w:rsidR="002B3EBA" w:rsidRPr="00B33909" w:rsidTr="0076329B">
        <w:trPr>
          <w:trHeight w:val="1562"/>
        </w:trPr>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Производственные зоны </w:t>
            </w:r>
          </w:p>
        </w:tc>
        <w:tc>
          <w:tcPr>
            <w:tcW w:w="9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нормируется по границе объединенной СЗЗ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70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нормируется по границе объединенной СЗЗ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 ПДК </w:t>
            </w:r>
          </w:p>
        </w:tc>
        <w:tc>
          <w:tcPr>
            <w:tcW w:w="1000"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нормируется по границе объединенной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СЗЗ 1 ПДУ </w:t>
            </w:r>
          </w:p>
        </w:tc>
        <w:tc>
          <w:tcPr>
            <w:tcW w:w="1001"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нормативно очищенные стоки на локальных очистных сооружениях с самостоятельным или централизованным выпуском </w:t>
            </w:r>
          </w:p>
        </w:tc>
      </w:tr>
      <w:tr w:rsidR="002B3EBA" w:rsidRPr="00B33909" w:rsidTr="0076329B">
        <w:trPr>
          <w:trHeight w:val="1027"/>
        </w:trPr>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lastRenderedPageBreak/>
              <w:t xml:space="preserve">Рекреационные зоны </w:t>
            </w:r>
          </w:p>
        </w:tc>
        <w:tc>
          <w:tcPr>
            <w:tcW w:w="9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65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0,8 ПДК </w:t>
            </w:r>
          </w:p>
        </w:tc>
        <w:tc>
          <w:tcPr>
            <w:tcW w:w="1000"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 ПДУ </w:t>
            </w:r>
          </w:p>
        </w:tc>
        <w:tc>
          <w:tcPr>
            <w:tcW w:w="1001"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нормативно </w:t>
            </w:r>
            <w:proofErr w:type="gramStart"/>
            <w:r w:rsidRPr="00B33909">
              <w:rPr>
                <w:rFonts w:ascii="Times New Roman" w:hAnsi="Times New Roman" w:cs="Times New Roman"/>
                <w:color w:val="auto"/>
              </w:rPr>
              <w:t>очищенные</w:t>
            </w:r>
            <w:proofErr w:type="gramEnd"/>
            <w:r w:rsidRPr="00B33909">
              <w:rPr>
                <w:rFonts w:ascii="Times New Roman" w:hAnsi="Times New Roman" w:cs="Times New Roman"/>
                <w:color w:val="auto"/>
              </w:rPr>
              <w:t xml:space="preserve"> на локальных очистных сооружениях с возможным самостоятельным выпуском </w:t>
            </w:r>
          </w:p>
        </w:tc>
      </w:tr>
      <w:tr w:rsidR="002B3EBA" w:rsidRPr="00B33909" w:rsidTr="0076329B">
        <w:trPr>
          <w:trHeight w:val="1293"/>
        </w:trPr>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Зона особо охраняемых природных территорий </w:t>
            </w:r>
          </w:p>
        </w:tc>
        <w:tc>
          <w:tcPr>
            <w:tcW w:w="9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65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Не нормируется</w:t>
            </w:r>
          </w:p>
        </w:tc>
        <w:tc>
          <w:tcPr>
            <w:tcW w:w="1000"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Не нормируется </w:t>
            </w:r>
          </w:p>
        </w:tc>
        <w:tc>
          <w:tcPr>
            <w:tcW w:w="1001"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Не нормируется </w:t>
            </w:r>
          </w:p>
        </w:tc>
      </w:tr>
      <w:tr w:rsidR="002B3EBA" w:rsidRPr="00B33909" w:rsidTr="0076329B">
        <w:trPr>
          <w:trHeight w:val="220"/>
        </w:trPr>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Зоны сельскохозяйственного использования</w:t>
            </w:r>
          </w:p>
        </w:tc>
        <w:tc>
          <w:tcPr>
            <w:tcW w:w="9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70 </w:t>
            </w:r>
          </w:p>
        </w:tc>
        <w:tc>
          <w:tcPr>
            <w:tcW w:w="1000"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то же </w:t>
            </w:r>
          </w:p>
        </w:tc>
        <w:tc>
          <w:tcPr>
            <w:tcW w:w="1000"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то же </w:t>
            </w:r>
          </w:p>
        </w:tc>
        <w:tc>
          <w:tcPr>
            <w:tcW w:w="1001"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то же</w:t>
            </w:r>
          </w:p>
        </w:tc>
      </w:tr>
    </w:tbl>
    <w:p w:rsidR="002B3EBA" w:rsidRPr="00B33909" w:rsidRDefault="002B3EBA" w:rsidP="002B3EBA">
      <w:pPr>
        <w:pStyle w:val="Default"/>
        <w:rPr>
          <w:rFonts w:ascii="Times New Roman" w:hAnsi="Times New Roman" w:cs="Times New Roman"/>
          <w:color w:val="auto"/>
        </w:rPr>
      </w:pPr>
      <w:r w:rsidRPr="00B33909">
        <w:rPr>
          <w:rFonts w:ascii="Times New Roman" w:hAnsi="Times New Roman" w:cs="Times New Roman"/>
          <w:color w:val="auto"/>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B33909">
        <w:rPr>
          <w:rFonts w:ascii="Times New Roman" w:hAnsi="Times New Roman" w:cs="Times New Roman"/>
          <w:color w:val="auto"/>
        </w:rPr>
        <w:t>из</w:t>
      </w:r>
      <w:proofErr w:type="gramEnd"/>
      <w:r w:rsidRPr="00B33909">
        <w:rPr>
          <w:rFonts w:ascii="Times New Roman" w:hAnsi="Times New Roman" w:cs="Times New Roman"/>
          <w:color w:val="auto"/>
        </w:rPr>
        <w:t xml:space="preserve"> </w:t>
      </w:r>
      <w:proofErr w:type="gramStart"/>
      <w:r w:rsidRPr="00B33909">
        <w:rPr>
          <w:rFonts w:ascii="Times New Roman" w:hAnsi="Times New Roman" w:cs="Times New Roman"/>
          <w:color w:val="auto"/>
        </w:rPr>
        <w:t>разрешенных</w:t>
      </w:r>
      <w:proofErr w:type="gramEnd"/>
      <w:r w:rsidRPr="00B33909">
        <w:rPr>
          <w:rFonts w:ascii="Times New Roman" w:hAnsi="Times New Roman" w:cs="Times New Roman"/>
          <w:color w:val="auto"/>
        </w:rPr>
        <w:t xml:space="preserve"> в зонах по обе стороны границы.</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t xml:space="preserve">7.10. Регулирование микроклимата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2B3EBA" w:rsidRPr="00B33909" w:rsidRDefault="002B3EBA" w:rsidP="002B3EBA">
      <w:pPr>
        <w:pStyle w:val="Default"/>
        <w:ind w:firstLine="567"/>
        <w:jc w:val="right"/>
        <w:rPr>
          <w:rFonts w:ascii="Times New Roman" w:hAnsi="Times New Roman" w:cs="Times New Roman"/>
          <w:color w:val="auto"/>
        </w:rPr>
      </w:pPr>
      <w:r w:rsidRPr="00B33909">
        <w:rPr>
          <w:rFonts w:ascii="Times New Roman" w:hAnsi="Times New Roman" w:cs="Times New Roman"/>
          <w:color w:val="auto"/>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2B3EBA" w:rsidRPr="00B33909" w:rsidTr="0076329B">
        <w:trPr>
          <w:trHeight w:val="487"/>
        </w:trPr>
        <w:tc>
          <w:tcPr>
            <w:tcW w:w="3085" w:type="dxa"/>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Световые проемы </w:t>
            </w:r>
          </w:p>
        </w:tc>
        <w:tc>
          <w:tcPr>
            <w:tcW w:w="3119" w:type="dxa"/>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Ориентация световых проемов по сторонам горизонта </w:t>
            </w:r>
          </w:p>
        </w:tc>
        <w:tc>
          <w:tcPr>
            <w:tcW w:w="3118" w:type="dxa"/>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Коэффициент светового климата </w:t>
            </w:r>
          </w:p>
        </w:tc>
      </w:tr>
      <w:tr w:rsidR="002B3EBA" w:rsidRPr="00B33909" w:rsidTr="0076329B">
        <w:trPr>
          <w:trHeight w:val="220"/>
        </w:trPr>
        <w:tc>
          <w:tcPr>
            <w:tcW w:w="3085" w:type="dxa"/>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В наружных стенах зданий </w:t>
            </w:r>
          </w:p>
        </w:tc>
        <w:tc>
          <w:tcPr>
            <w:tcW w:w="3119" w:type="dxa"/>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 </w:t>
            </w:r>
            <w:proofErr w:type="gramStart"/>
            <w:r w:rsidRPr="00B33909">
              <w:rPr>
                <w:rFonts w:ascii="Times New Roman" w:hAnsi="Times New Roman" w:cs="Times New Roman"/>
                <w:color w:val="auto"/>
              </w:rPr>
              <w:t>СВ</w:t>
            </w:r>
            <w:proofErr w:type="gramEnd"/>
            <w:r w:rsidRPr="00B33909">
              <w:rPr>
                <w:rFonts w:ascii="Times New Roman" w:hAnsi="Times New Roman" w:cs="Times New Roman"/>
                <w:color w:val="auto"/>
              </w:rPr>
              <w:t xml:space="preserve">, СЗ, З, В, ЮВ, ЮЗ, Ю </w:t>
            </w:r>
          </w:p>
        </w:tc>
        <w:tc>
          <w:tcPr>
            <w:tcW w:w="3118" w:type="dxa"/>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 </w:t>
            </w:r>
          </w:p>
        </w:tc>
      </w:tr>
      <w:tr w:rsidR="002B3EBA" w:rsidRPr="00B33909" w:rsidTr="0076329B">
        <w:trPr>
          <w:trHeight w:val="489"/>
        </w:trPr>
        <w:tc>
          <w:tcPr>
            <w:tcW w:w="3085" w:type="dxa"/>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В прямоугольных и трапециевидных фонарях </w:t>
            </w:r>
          </w:p>
        </w:tc>
        <w:tc>
          <w:tcPr>
            <w:tcW w:w="3119" w:type="dxa"/>
          </w:tcPr>
          <w:p w:rsidR="002B3EBA" w:rsidRPr="00B33909" w:rsidRDefault="002B3EBA" w:rsidP="0076329B">
            <w:pPr>
              <w:pStyle w:val="Default"/>
              <w:rPr>
                <w:rFonts w:ascii="Times New Roman" w:hAnsi="Times New Roman" w:cs="Times New Roman"/>
                <w:color w:val="auto"/>
              </w:rPr>
            </w:pPr>
            <w:proofErr w:type="gramStart"/>
            <w:r w:rsidRPr="00B33909">
              <w:rPr>
                <w:rFonts w:ascii="Times New Roman" w:hAnsi="Times New Roman" w:cs="Times New Roman"/>
                <w:color w:val="auto"/>
              </w:rPr>
              <w:t>С-Ю</w:t>
            </w:r>
            <w:proofErr w:type="gramEnd"/>
            <w:r w:rsidRPr="00B33909">
              <w:rPr>
                <w:rFonts w:ascii="Times New Roman" w:hAnsi="Times New Roman" w:cs="Times New Roman"/>
                <w:color w:val="auto"/>
              </w:rPr>
              <w:t xml:space="preserve">, СВ-ЮЗ, ЮВ-СЗ, В-З </w:t>
            </w:r>
          </w:p>
        </w:tc>
        <w:tc>
          <w:tcPr>
            <w:tcW w:w="3118" w:type="dxa"/>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 </w:t>
            </w:r>
          </w:p>
        </w:tc>
      </w:tr>
      <w:tr w:rsidR="002B3EBA" w:rsidRPr="00B33909" w:rsidTr="0076329B">
        <w:trPr>
          <w:trHeight w:val="220"/>
        </w:trPr>
        <w:tc>
          <w:tcPr>
            <w:tcW w:w="3085" w:type="dxa"/>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В фонарях типа "Шед" </w:t>
            </w:r>
          </w:p>
        </w:tc>
        <w:tc>
          <w:tcPr>
            <w:tcW w:w="3119" w:type="dxa"/>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 </w:t>
            </w:r>
          </w:p>
        </w:tc>
        <w:tc>
          <w:tcPr>
            <w:tcW w:w="3118" w:type="dxa"/>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 </w:t>
            </w:r>
          </w:p>
        </w:tc>
      </w:tr>
      <w:tr w:rsidR="002B3EBA" w:rsidRPr="00B33909" w:rsidTr="0076329B">
        <w:trPr>
          <w:trHeight w:val="220"/>
        </w:trPr>
        <w:tc>
          <w:tcPr>
            <w:tcW w:w="3085" w:type="dxa"/>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В зенитных фонарях </w:t>
            </w:r>
          </w:p>
        </w:tc>
        <w:tc>
          <w:tcPr>
            <w:tcW w:w="3119" w:type="dxa"/>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 </w:t>
            </w:r>
          </w:p>
        </w:tc>
        <w:tc>
          <w:tcPr>
            <w:tcW w:w="3118" w:type="dxa"/>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 </w:t>
            </w:r>
          </w:p>
        </w:tc>
      </w:tr>
    </w:tbl>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Примечания: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 С - север; </w:t>
      </w:r>
      <w:proofErr w:type="gramStart"/>
      <w:r w:rsidRPr="00B33909">
        <w:rPr>
          <w:rFonts w:ascii="Times New Roman" w:hAnsi="Times New Roman" w:cs="Times New Roman"/>
          <w:color w:val="auto"/>
        </w:rPr>
        <w:t>СВ</w:t>
      </w:r>
      <w:proofErr w:type="gramEnd"/>
      <w:r w:rsidRPr="00B33909">
        <w:rPr>
          <w:rFonts w:ascii="Times New Roman" w:hAnsi="Times New Roman" w:cs="Times New Roman"/>
          <w:color w:val="auto"/>
        </w:rPr>
        <w:t xml:space="preserve"> - северо-восток; СЗ - северо-запад; В - восток; З - запад; С-Ю - север-юг; В-З - восток-запад; Ю - юг; ЮВ - юго-восток; ЮЗ - юго-запад.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2. Ориентацию световых проемов по сторонам света в лечебных учреждениях следует принимать согласно СП 42.13330.2011 "СНиП 2.08.02-89".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15.10.3. Продолжительность инсоляции жилых и общественных зданий обеспечивается в соответствии с требованиями СанПиН 2.2.1/2.1.1.1076-01.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t xml:space="preserve">15.1. Защита территорий от воздействия чрезвычайных ситуаций </w:t>
      </w:r>
    </w:p>
    <w:p w:rsidR="002B3EBA" w:rsidRPr="00B33909" w:rsidRDefault="002B3EBA" w:rsidP="002B3EBA">
      <w:pPr>
        <w:pStyle w:val="Default"/>
        <w:rPr>
          <w:rFonts w:ascii="Times New Roman" w:hAnsi="Times New Roman" w:cs="Times New Roman"/>
          <w:b/>
          <w:color w:val="auto"/>
        </w:rPr>
      </w:pPr>
      <w:r w:rsidRPr="00B33909">
        <w:rPr>
          <w:rFonts w:ascii="Times New Roman" w:hAnsi="Times New Roman" w:cs="Times New Roman"/>
          <w:b/>
          <w:color w:val="auto"/>
        </w:rPr>
        <w:t xml:space="preserve">Природного и техногенного характера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15.11.3. </w:t>
      </w:r>
      <w:proofErr w:type="gramStart"/>
      <w:r w:rsidRPr="00B33909">
        <w:rPr>
          <w:rFonts w:ascii="Times New Roman" w:hAnsi="Times New Roman" w:cs="Times New Roman"/>
          <w:color w:val="auto"/>
        </w:rPr>
        <w:t>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B33909">
        <w:rPr>
          <w:rFonts w:ascii="Times New Roman" w:hAnsi="Times New Roman" w:cs="Times New Roman"/>
          <w:color w:val="auto"/>
        </w:rPr>
        <w:t xml:space="preserve"> 2.01.53-84 и подраздела 8.4 Республиканских градостроительных нормативов.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B33909">
        <w:rPr>
          <w:rFonts w:ascii="Times New Roman" w:hAnsi="Times New Roman" w:cs="Times New Roman"/>
          <w:color w:val="auto"/>
        </w:rPr>
        <w:t>Р</w:t>
      </w:r>
      <w:proofErr w:type="gramEnd"/>
      <w:r w:rsidRPr="00B33909">
        <w:rPr>
          <w:rFonts w:ascii="Times New Roman" w:hAnsi="Times New Roman" w:cs="Times New Roman"/>
          <w:color w:val="auto"/>
        </w:rPr>
        <w:t xml:space="preserve"> 22.0.07-95.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15.11.5. </w:t>
      </w:r>
      <w:proofErr w:type="gramStart"/>
      <w:r w:rsidRPr="00B33909">
        <w:rPr>
          <w:rFonts w:ascii="Times New Roman" w:hAnsi="Times New Roman" w:cs="Times New Roman"/>
          <w:color w:val="auto"/>
        </w:rPr>
        <w:t>Подготовку генеральных планов сельских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w:t>
      </w:r>
      <w:r w:rsidRPr="00B33909">
        <w:rPr>
          <w:rFonts w:ascii="Times New Roman" w:hAnsi="Times New Roman" w:cs="Times New Roman"/>
          <w:color w:val="auto"/>
        </w:rPr>
        <w:lastRenderedPageBreak/>
        <w:t>85*, СНиП 2.05.06.-85* и подразделов 8.2 ,8.3. и 8.4 Республиканских градостроительных нормативов.</w:t>
      </w:r>
      <w:proofErr w:type="gramEnd"/>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t xml:space="preserve">15.12. Инженерная подготовка и защита территории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15.12.3. </w:t>
      </w:r>
      <w:proofErr w:type="gramStart"/>
      <w:r w:rsidRPr="00B33909">
        <w:rPr>
          <w:rFonts w:ascii="Times New Roman" w:hAnsi="Times New Roman" w:cs="Times New Roman"/>
          <w:color w:val="auto"/>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B33909">
        <w:rPr>
          <w:rFonts w:ascii="Times New Roman" w:hAnsi="Times New Roman" w:cs="Times New Roman"/>
          <w:color w:val="auto"/>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15.12.4. Под застройку в первую очередь следует использовать территории, под которыми: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залегают непромышленные полезные ископаемые;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полезные ископаемые </w:t>
      </w:r>
      <w:proofErr w:type="gramStart"/>
      <w:r w:rsidRPr="00B33909">
        <w:rPr>
          <w:rFonts w:ascii="Times New Roman" w:hAnsi="Times New Roman" w:cs="Times New Roman"/>
          <w:color w:val="auto"/>
        </w:rPr>
        <w:t>выработаны</w:t>
      </w:r>
      <w:proofErr w:type="gramEnd"/>
      <w:r w:rsidRPr="00B33909">
        <w:rPr>
          <w:rFonts w:ascii="Times New Roman" w:hAnsi="Times New Roman" w:cs="Times New Roman"/>
          <w:color w:val="auto"/>
        </w:rPr>
        <w:t xml:space="preserve"> и процесс деформаций земной поверхности закончился.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Размещение зданий и сооружений, затрудняющих отвод поверхностных вод, не допускается.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15.12.11. Рекультивацию и благоустройство территорий следует разрабатывать с учетом требований ГОСТ 17.5.3.04-83* и ГОСТ 17.5.3.05-84.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b/>
          <w:color w:val="auto"/>
        </w:rPr>
        <w:t>15.13</w:t>
      </w:r>
      <w:r w:rsidRPr="00B33909">
        <w:rPr>
          <w:rFonts w:ascii="Times New Roman" w:hAnsi="Times New Roman" w:cs="Times New Roman"/>
          <w:color w:val="auto"/>
        </w:rPr>
        <w:t>.</w:t>
      </w:r>
      <w:r w:rsidRPr="00B33909">
        <w:rPr>
          <w:rFonts w:ascii="Times New Roman" w:hAnsi="Times New Roman" w:cs="Times New Roman"/>
          <w:b/>
          <w:color w:val="auto"/>
        </w:rPr>
        <w:t xml:space="preserve"> Противооползневые и противообвальные сооружения и мероприятия</w:t>
      </w:r>
      <w:r w:rsidRPr="00B33909">
        <w:rPr>
          <w:rFonts w:ascii="Times New Roman" w:hAnsi="Times New Roman" w:cs="Times New Roman"/>
          <w:color w:val="auto"/>
        </w:rPr>
        <w:t xml:space="preserve">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изменение рельефа склона в целях повышения его устойчивости;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предотвращение инфильтрации воды в грунт и эрозионных процессов;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искусственное понижение уровня подземных вод;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 агролесомелиорация;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закрепление грунтов (в том числе армированием);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устройство удерживающих сооружений;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террасирование склонов;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t xml:space="preserve">15.14. Противокарстовые мероприятия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15.14.1. </w:t>
      </w:r>
      <w:proofErr w:type="gramStart"/>
      <w:r w:rsidRPr="00B33909">
        <w:rPr>
          <w:rFonts w:ascii="Times New Roman" w:hAnsi="Times New Roman" w:cs="Times New Roman"/>
          <w:color w:val="auto"/>
        </w:rPr>
        <w:t xml:space="preserve">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15.14.2. Для инженерной защиты зданий и сооружений от карста применяют следующие мероприятия или их сочетания: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планировочные;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водозащитные и противофильтрационные;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w:t>
      </w:r>
      <w:proofErr w:type="gramStart"/>
      <w:r w:rsidRPr="00B33909">
        <w:rPr>
          <w:rFonts w:ascii="Times New Roman" w:hAnsi="Times New Roman" w:cs="Times New Roman"/>
          <w:color w:val="auto"/>
        </w:rPr>
        <w:t>геотехнические</w:t>
      </w:r>
      <w:proofErr w:type="gramEnd"/>
      <w:r w:rsidRPr="00B33909">
        <w:rPr>
          <w:rFonts w:ascii="Times New Roman" w:hAnsi="Times New Roman" w:cs="Times New Roman"/>
          <w:color w:val="auto"/>
        </w:rPr>
        <w:t xml:space="preserve"> (укрепление оснований);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w:t>
      </w:r>
      <w:proofErr w:type="gramStart"/>
      <w:r w:rsidRPr="00B33909">
        <w:rPr>
          <w:rFonts w:ascii="Times New Roman" w:hAnsi="Times New Roman" w:cs="Times New Roman"/>
          <w:color w:val="auto"/>
        </w:rPr>
        <w:t>конструктивные</w:t>
      </w:r>
      <w:proofErr w:type="gramEnd"/>
      <w:r w:rsidRPr="00B33909">
        <w:rPr>
          <w:rFonts w:ascii="Times New Roman" w:hAnsi="Times New Roman" w:cs="Times New Roman"/>
          <w:color w:val="auto"/>
        </w:rPr>
        <w:t xml:space="preserve"> (отдельно или в комплексе с геотехническими);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технологические;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эксплуатационные (мониторинг состояния грунтов, деформаций зданий и сооружений).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15.14.3. Противокарстовые мероприятия должны: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предотвращать активизацию, а при необходимости и снижать активность карстовых и карстово-суффозионных процессов;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исключать или уменьшать в необходимой степени карстовые и карстово-суффозионные деформации грунтовых толщ;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предотвращать повышенную фильтрацию и прорывы воды из карстовых полостей в подземные помещения и горные выработки;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15.14.6. В состав планировочных мероприятий входят: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разработка инженерной защиты территорий от техногенного влияния строительства на развитие карста;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15.14.9. </w:t>
      </w:r>
      <w:proofErr w:type="gramStart"/>
      <w:r w:rsidRPr="00B33909">
        <w:rPr>
          <w:rFonts w:ascii="Times New Roman" w:hAnsi="Times New Roman" w:cs="Times New Roman"/>
          <w:color w:val="auto"/>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15.14.10. К водозащитным мероприятиям относятся: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мероприятия по борьбе с утечками промышленных и хозяйственно-бытовых вод, в особенности агрессивных;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недопущение скопления поверхностных вод в котлованах и на площадках в период строительства, строгий </w:t>
      </w:r>
      <w:proofErr w:type="gramStart"/>
      <w:r w:rsidRPr="00B33909">
        <w:rPr>
          <w:rFonts w:ascii="Times New Roman" w:hAnsi="Times New Roman" w:cs="Times New Roman"/>
          <w:color w:val="auto"/>
        </w:rPr>
        <w:t>контроль за</w:t>
      </w:r>
      <w:proofErr w:type="gramEnd"/>
      <w:r w:rsidRPr="00B33909">
        <w:rPr>
          <w:rFonts w:ascii="Times New Roman" w:hAnsi="Times New Roman" w:cs="Times New Roman"/>
          <w:color w:val="auto"/>
        </w:rPr>
        <w:t xml:space="preserve"> качеством работ по гидроизоляции, укладке водонесущих коммуникаций и продуктопроводов, засыпке пазух котлованов.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t xml:space="preserve">15.15. Берегозащитные сооружения и мероприятия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15.15.1. Для инженерной защиты берегов рек, озер, водохранилищ используют сооружения и мероприятия, приведенные в таблице 115.</w:t>
      </w:r>
    </w:p>
    <w:p w:rsidR="002B3EBA" w:rsidRPr="00B33909" w:rsidRDefault="002B3EBA" w:rsidP="002B3EBA">
      <w:pPr>
        <w:pStyle w:val="Default"/>
        <w:ind w:firstLine="567"/>
        <w:rPr>
          <w:rFonts w:ascii="Times New Roman" w:hAnsi="Times New Roman" w:cs="Times New Roman"/>
          <w:color w:val="auto"/>
        </w:rPr>
      </w:pPr>
    </w:p>
    <w:p w:rsidR="002B3EBA" w:rsidRPr="00B33909" w:rsidRDefault="002B3EBA" w:rsidP="002B3EBA">
      <w:pPr>
        <w:rPr>
          <w:rFonts w:ascii="Times New Roman" w:hAnsi="Times New Roman" w:cs="Times New Roman"/>
        </w:rPr>
      </w:pPr>
      <w:r w:rsidRPr="00B33909">
        <w:rPr>
          <w:rFonts w:ascii="Times New Roman" w:hAnsi="Times New Roman" w:cs="Times New Roman"/>
        </w:rPr>
        <w:br w:type="page"/>
      </w:r>
    </w:p>
    <w:p w:rsidR="002B3EBA" w:rsidRPr="00B33909" w:rsidRDefault="002B3EBA" w:rsidP="002B3EBA">
      <w:pPr>
        <w:pStyle w:val="Default"/>
        <w:ind w:firstLine="567"/>
        <w:jc w:val="right"/>
        <w:rPr>
          <w:rFonts w:ascii="Times New Roman" w:hAnsi="Times New Roman" w:cs="Times New Roman"/>
          <w:color w:val="auto"/>
        </w:rPr>
      </w:pPr>
      <w:r w:rsidRPr="00B33909">
        <w:rPr>
          <w:rFonts w:ascii="Times New Roman" w:hAnsi="Times New Roman" w:cs="Times New Roman"/>
          <w:color w:val="auto"/>
        </w:rPr>
        <w:lastRenderedPageBreak/>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3"/>
        <w:gridCol w:w="23"/>
        <w:gridCol w:w="38"/>
        <w:gridCol w:w="77"/>
        <w:gridCol w:w="5131"/>
        <w:gridCol w:w="79"/>
      </w:tblGrid>
      <w:tr w:rsidR="002B3EBA" w:rsidRPr="00B33909" w:rsidTr="0076329B">
        <w:trPr>
          <w:trHeight w:val="489"/>
        </w:trPr>
        <w:tc>
          <w:tcPr>
            <w:tcW w:w="2500" w:type="pct"/>
            <w:gridSpan w:val="4"/>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Вид сооружения и мероприятия </w:t>
            </w:r>
          </w:p>
        </w:tc>
        <w:tc>
          <w:tcPr>
            <w:tcW w:w="2500"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Назначение сооружения и мероприятия и условия их применения </w:t>
            </w:r>
          </w:p>
        </w:tc>
      </w:tr>
      <w:tr w:rsidR="002B3EBA" w:rsidRPr="00B33909" w:rsidTr="0076329B">
        <w:trPr>
          <w:trHeight w:val="220"/>
        </w:trPr>
        <w:tc>
          <w:tcPr>
            <w:tcW w:w="5000" w:type="pct"/>
            <w:gridSpan w:val="6"/>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Волнозащитные </w:t>
            </w:r>
          </w:p>
        </w:tc>
      </w:tr>
      <w:tr w:rsidR="002B3EBA" w:rsidRPr="00B33909" w:rsidTr="0076329B">
        <w:trPr>
          <w:trHeight w:val="2638"/>
        </w:trPr>
        <w:tc>
          <w:tcPr>
            <w:tcW w:w="2500" w:type="pct"/>
            <w:gridSpan w:val="4"/>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Вдольбереговые: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подпорные береговые стены (набережные) волноотбойного профиля из монолитного и сборного бетона и железобетона, камня, ряжей, свай;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шпунтовые стенки железобетонные и металлические;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ступенчатые крепления с укреплением основания террас;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массивные волноломы </w:t>
            </w:r>
          </w:p>
        </w:tc>
        <w:tc>
          <w:tcPr>
            <w:tcW w:w="2500"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в основном на реках и водохранилищах;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на водохранилищах при крутизне откосов более 15°;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на водохранилищах при стабильном уровне воды </w:t>
            </w:r>
          </w:p>
        </w:tc>
      </w:tr>
      <w:tr w:rsidR="002B3EBA" w:rsidRPr="00B33909" w:rsidTr="0076329B">
        <w:trPr>
          <w:trHeight w:val="220"/>
        </w:trPr>
        <w:tc>
          <w:tcPr>
            <w:tcW w:w="5000" w:type="pct"/>
            <w:gridSpan w:val="6"/>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Откосные: </w:t>
            </w:r>
          </w:p>
        </w:tc>
      </w:tr>
      <w:tr w:rsidR="002B3EBA" w:rsidRPr="00B33909" w:rsidTr="0076329B">
        <w:trPr>
          <w:trHeight w:val="489"/>
        </w:trPr>
        <w:tc>
          <w:tcPr>
            <w:tcW w:w="2500" w:type="pct"/>
            <w:gridSpan w:val="4"/>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монолитные покрытия из бетона, асфальтобетона, асфальта; </w:t>
            </w:r>
          </w:p>
        </w:tc>
        <w:tc>
          <w:tcPr>
            <w:tcW w:w="2500"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на водохранилищах, реках, откосах </w:t>
            </w:r>
          </w:p>
        </w:tc>
      </w:tr>
      <w:tr w:rsidR="002B3EBA" w:rsidRPr="00B33909" w:rsidTr="0076329B">
        <w:trPr>
          <w:trHeight w:val="758"/>
        </w:trPr>
        <w:tc>
          <w:tcPr>
            <w:tcW w:w="2500" w:type="pct"/>
            <w:gridSpan w:val="4"/>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покрытия из сборных плит; </w:t>
            </w:r>
          </w:p>
        </w:tc>
        <w:tc>
          <w:tcPr>
            <w:tcW w:w="2500"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подпорных земляных сооружений при достаточной их статической устойчивости при волнах до 2,5 м </w:t>
            </w:r>
          </w:p>
        </w:tc>
      </w:tr>
      <w:tr w:rsidR="002B3EBA" w:rsidRPr="00B33909" w:rsidTr="0076329B">
        <w:trPr>
          <w:trHeight w:val="758"/>
        </w:trPr>
        <w:tc>
          <w:tcPr>
            <w:tcW w:w="2500" w:type="pct"/>
            <w:gridSpan w:val="4"/>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покрытия из гибких тюфяков и сетчатых блоков, заполненных камнем; </w:t>
            </w:r>
          </w:p>
        </w:tc>
        <w:tc>
          <w:tcPr>
            <w:tcW w:w="2500"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на водохранилищах, реках, откосах земляных сооружений (при пологих откосах и невысоких волнах - менее 0,5 - 0,6 м) </w:t>
            </w:r>
          </w:p>
        </w:tc>
      </w:tr>
      <w:tr w:rsidR="002B3EBA" w:rsidRPr="00B33909" w:rsidTr="0076329B">
        <w:trPr>
          <w:trHeight w:val="489"/>
        </w:trPr>
        <w:tc>
          <w:tcPr>
            <w:tcW w:w="2500" w:type="pct"/>
            <w:gridSpan w:val="4"/>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покрытия из синтетических материалов и вторичного сырья </w:t>
            </w:r>
          </w:p>
        </w:tc>
        <w:tc>
          <w:tcPr>
            <w:tcW w:w="2500"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 </w:t>
            </w:r>
          </w:p>
        </w:tc>
      </w:tr>
      <w:tr w:rsidR="002B3EBA" w:rsidRPr="00B33909" w:rsidTr="0076329B">
        <w:trPr>
          <w:trHeight w:val="220"/>
        </w:trPr>
        <w:tc>
          <w:tcPr>
            <w:tcW w:w="5000" w:type="pct"/>
            <w:gridSpan w:val="6"/>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Волногасящие </w:t>
            </w:r>
          </w:p>
        </w:tc>
      </w:tr>
      <w:tr w:rsidR="002B3EBA" w:rsidRPr="00B33909" w:rsidTr="0076329B">
        <w:trPr>
          <w:gridAfter w:val="1"/>
          <w:wAfter w:w="38" w:type="pct"/>
          <w:trHeight w:val="756"/>
        </w:trPr>
        <w:tc>
          <w:tcPr>
            <w:tcW w:w="2463" w:type="pct"/>
            <w:gridSpan w:val="3"/>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Вдольбереговые (проницаемые сооружения с пористой напорной гранью и волногасящими камерами) </w:t>
            </w:r>
          </w:p>
        </w:tc>
        <w:tc>
          <w:tcPr>
            <w:tcW w:w="2499"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на водохранилищах </w:t>
            </w:r>
          </w:p>
        </w:tc>
      </w:tr>
      <w:tr w:rsidR="002B3EBA" w:rsidRPr="00B33909" w:rsidTr="0076329B">
        <w:trPr>
          <w:gridAfter w:val="1"/>
          <w:wAfter w:w="38" w:type="pct"/>
          <w:trHeight w:val="220"/>
        </w:trPr>
        <w:tc>
          <w:tcPr>
            <w:tcW w:w="4962" w:type="pct"/>
            <w:gridSpan w:val="5"/>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Откосные: </w:t>
            </w:r>
          </w:p>
        </w:tc>
      </w:tr>
      <w:tr w:rsidR="002B3EBA" w:rsidRPr="00B33909" w:rsidTr="0076329B">
        <w:trPr>
          <w:gridAfter w:val="1"/>
          <w:wAfter w:w="38" w:type="pct"/>
          <w:trHeight w:val="758"/>
        </w:trPr>
        <w:tc>
          <w:tcPr>
            <w:tcW w:w="2463" w:type="pct"/>
            <w:gridSpan w:val="3"/>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наброска из камня; </w:t>
            </w:r>
          </w:p>
        </w:tc>
        <w:tc>
          <w:tcPr>
            <w:tcW w:w="2499"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на водохранилищах, реках, откосах земляных сооружений при отсутствии рекреационного использования </w:t>
            </w:r>
          </w:p>
        </w:tc>
      </w:tr>
      <w:tr w:rsidR="002B3EBA" w:rsidRPr="00B33909" w:rsidTr="0076329B">
        <w:trPr>
          <w:gridAfter w:val="1"/>
          <w:wAfter w:w="38" w:type="pct"/>
          <w:trHeight w:val="489"/>
        </w:trPr>
        <w:tc>
          <w:tcPr>
            <w:tcW w:w="2463" w:type="pct"/>
            <w:gridSpan w:val="3"/>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наброска или укладка из фасонных блоков; </w:t>
            </w:r>
          </w:p>
        </w:tc>
        <w:tc>
          <w:tcPr>
            <w:tcW w:w="2499"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на водохранилищах при отсутствии рекреационного использования </w:t>
            </w:r>
          </w:p>
        </w:tc>
      </w:tr>
      <w:tr w:rsidR="002B3EBA" w:rsidRPr="00B33909" w:rsidTr="0076329B">
        <w:trPr>
          <w:gridAfter w:val="1"/>
          <w:wAfter w:w="38" w:type="pct"/>
          <w:trHeight w:val="1024"/>
        </w:trPr>
        <w:tc>
          <w:tcPr>
            <w:tcW w:w="2463" w:type="pct"/>
            <w:gridSpan w:val="3"/>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искусственные свободные пляжи </w:t>
            </w:r>
          </w:p>
        </w:tc>
        <w:tc>
          <w:tcPr>
            <w:tcW w:w="2499"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2B3EBA" w:rsidRPr="00B33909" w:rsidTr="0076329B">
        <w:trPr>
          <w:gridAfter w:val="1"/>
          <w:wAfter w:w="38" w:type="pct"/>
          <w:trHeight w:val="220"/>
        </w:trPr>
        <w:tc>
          <w:tcPr>
            <w:tcW w:w="4962" w:type="pct"/>
            <w:gridSpan w:val="5"/>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Пляжеудерживающие </w:t>
            </w:r>
          </w:p>
        </w:tc>
      </w:tr>
      <w:tr w:rsidR="002B3EBA" w:rsidRPr="00B33909" w:rsidTr="0076329B">
        <w:trPr>
          <w:gridAfter w:val="1"/>
          <w:wAfter w:w="38" w:type="pct"/>
          <w:trHeight w:val="220"/>
        </w:trPr>
        <w:tc>
          <w:tcPr>
            <w:tcW w:w="4962" w:type="pct"/>
            <w:gridSpan w:val="5"/>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Вдольбереговые: </w:t>
            </w:r>
          </w:p>
        </w:tc>
      </w:tr>
      <w:tr w:rsidR="002B3EBA" w:rsidRPr="00B33909" w:rsidTr="0076329B">
        <w:trPr>
          <w:gridAfter w:val="1"/>
          <w:wAfter w:w="38" w:type="pct"/>
          <w:trHeight w:val="1027"/>
        </w:trPr>
        <w:tc>
          <w:tcPr>
            <w:tcW w:w="2463" w:type="pct"/>
            <w:gridSpan w:val="3"/>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Подводные банкеты из бетона, бетонных блоков, камня;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загрузка </w:t>
            </w:r>
            <w:proofErr w:type="gramStart"/>
            <w:r w:rsidRPr="00B33909">
              <w:rPr>
                <w:rFonts w:ascii="Times New Roman" w:hAnsi="Times New Roman" w:cs="Times New Roman"/>
                <w:color w:val="auto"/>
              </w:rPr>
              <w:t>инертными</w:t>
            </w:r>
            <w:proofErr w:type="gramEnd"/>
            <w:r w:rsidRPr="00B33909">
              <w:rPr>
                <w:rFonts w:ascii="Times New Roman" w:hAnsi="Times New Roman" w:cs="Times New Roman"/>
                <w:color w:val="auto"/>
              </w:rPr>
              <w:t xml:space="preserve"> на локальных участках (каменные банкеты, песчаные примывы и др.) </w:t>
            </w:r>
          </w:p>
        </w:tc>
        <w:tc>
          <w:tcPr>
            <w:tcW w:w="2499" w:type="pct"/>
            <w:gridSpan w:val="2"/>
          </w:tcPr>
          <w:p w:rsidR="002B3EBA" w:rsidRPr="00B33909" w:rsidRDefault="002B3EBA" w:rsidP="0076329B">
            <w:pPr>
              <w:pStyle w:val="Default"/>
              <w:rPr>
                <w:rFonts w:ascii="Times New Roman" w:hAnsi="Times New Roman" w:cs="Times New Roman"/>
                <w:color w:val="auto"/>
              </w:rPr>
            </w:pPr>
            <w:proofErr w:type="gramStart"/>
            <w:r w:rsidRPr="00B33909">
              <w:rPr>
                <w:rFonts w:ascii="Times New Roman" w:hAnsi="Times New Roman" w:cs="Times New Roman"/>
                <w:color w:val="auto"/>
              </w:rPr>
              <w:t>на водохранилищах при небольшом волнении для закрепления пляжа на водохранилищах при относительно пологих откосах</w:t>
            </w:r>
            <w:proofErr w:type="gramEnd"/>
            <w:r w:rsidRPr="00B33909">
              <w:rPr>
                <w:rFonts w:ascii="Times New Roman" w:hAnsi="Times New Roman" w:cs="Times New Roman"/>
                <w:color w:val="auto"/>
              </w:rPr>
              <w:t xml:space="preserve"> </w:t>
            </w:r>
          </w:p>
        </w:tc>
      </w:tr>
      <w:tr w:rsidR="002B3EBA" w:rsidRPr="00B33909" w:rsidTr="0076329B">
        <w:trPr>
          <w:gridAfter w:val="1"/>
          <w:wAfter w:w="38" w:type="pct"/>
          <w:trHeight w:val="758"/>
        </w:trPr>
        <w:tc>
          <w:tcPr>
            <w:tcW w:w="2463" w:type="pct"/>
            <w:gridSpan w:val="3"/>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Поперечные молы, шпоры (гравитационные, свайные и др.) </w:t>
            </w:r>
          </w:p>
        </w:tc>
        <w:tc>
          <w:tcPr>
            <w:tcW w:w="2499"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на водохранилищах, реках при создании и закреплении естественных и искусственных пляжей </w:t>
            </w:r>
          </w:p>
        </w:tc>
      </w:tr>
      <w:tr w:rsidR="002B3EBA" w:rsidRPr="00B33909" w:rsidTr="0076329B">
        <w:trPr>
          <w:gridAfter w:val="1"/>
          <w:wAfter w:w="38" w:type="pct"/>
          <w:trHeight w:val="220"/>
        </w:trPr>
        <w:tc>
          <w:tcPr>
            <w:tcW w:w="4962" w:type="pct"/>
            <w:gridSpan w:val="5"/>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Специальные </w:t>
            </w:r>
          </w:p>
        </w:tc>
      </w:tr>
      <w:tr w:rsidR="002B3EBA" w:rsidRPr="00B33909" w:rsidTr="0076329B">
        <w:trPr>
          <w:gridAfter w:val="1"/>
          <w:wAfter w:w="38" w:type="pct"/>
          <w:trHeight w:val="220"/>
        </w:trPr>
        <w:tc>
          <w:tcPr>
            <w:tcW w:w="4962" w:type="pct"/>
            <w:gridSpan w:val="5"/>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Регулирующие: </w:t>
            </w:r>
          </w:p>
        </w:tc>
      </w:tr>
      <w:tr w:rsidR="002B3EBA" w:rsidRPr="00B33909" w:rsidTr="0076329B">
        <w:trPr>
          <w:gridAfter w:val="1"/>
          <w:wAfter w:w="38" w:type="pct"/>
          <w:trHeight w:val="1343"/>
        </w:trPr>
        <w:tc>
          <w:tcPr>
            <w:tcW w:w="243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lastRenderedPageBreak/>
              <w:t xml:space="preserve">сооружения, имитирующие природные формы рельефа; перебазирование запаса наносов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переброска вдоль побережья, использование подводных карьеров и т.д.) </w:t>
            </w:r>
          </w:p>
        </w:tc>
        <w:tc>
          <w:tcPr>
            <w:tcW w:w="2528" w:type="pct"/>
            <w:gridSpan w:val="4"/>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на водохранилищах для регулирования береговых процессов на водохранилищах </w:t>
            </w:r>
            <w:proofErr w:type="gramStart"/>
            <w:r w:rsidRPr="00B33909">
              <w:rPr>
                <w:rFonts w:ascii="Times New Roman" w:hAnsi="Times New Roman" w:cs="Times New Roman"/>
                <w:color w:val="auto"/>
              </w:rPr>
              <w:t>для</w:t>
            </w:r>
            <w:proofErr w:type="gramEnd"/>
            <w:r w:rsidRPr="00B33909">
              <w:rPr>
                <w:rFonts w:ascii="Times New Roman" w:hAnsi="Times New Roman" w:cs="Times New Roman"/>
                <w:color w:val="auto"/>
              </w:rPr>
              <w:t xml:space="preserve"> </w:t>
            </w:r>
          </w:p>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регулирования баланса наносов </w:t>
            </w:r>
          </w:p>
        </w:tc>
      </w:tr>
      <w:tr w:rsidR="002B3EBA" w:rsidRPr="00B33909" w:rsidTr="0076329B">
        <w:trPr>
          <w:gridAfter w:val="1"/>
          <w:wAfter w:w="38" w:type="pct"/>
          <w:trHeight w:val="220"/>
        </w:trPr>
        <w:tc>
          <w:tcPr>
            <w:tcW w:w="4962" w:type="pct"/>
            <w:gridSpan w:val="5"/>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Струенаправляющие: </w:t>
            </w:r>
          </w:p>
        </w:tc>
      </w:tr>
      <w:tr w:rsidR="002B3EBA" w:rsidRPr="00B33909" w:rsidTr="0076329B">
        <w:trPr>
          <w:gridAfter w:val="1"/>
          <w:wAfter w:w="38" w:type="pct"/>
          <w:trHeight w:val="489"/>
        </w:trPr>
        <w:tc>
          <w:tcPr>
            <w:tcW w:w="2445"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струенаправляющие дамбы </w:t>
            </w:r>
            <w:proofErr w:type="gramStart"/>
            <w:r w:rsidRPr="00B33909">
              <w:rPr>
                <w:rFonts w:ascii="Times New Roman" w:hAnsi="Times New Roman" w:cs="Times New Roman"/>
                <w:color w:val="auto"/>
              </w:rPr>
              <w:t>из</w:t>
            </w:r>
            <w:proofErr w:type="gramEnd"/>
            <w:r w:rsidRPr="00B33909">
              <w:rPr>
                <w:rFonts w:ascii="Times New Roman" w:hAnsi="Times New Roman" w:cs="Times New Roman"/>
                <w:color w:val="auto"/>
              </w:rPr>
              <w:t xml:space="preserve"> каменной наброски; </w:t>
            </w:r>
          </w:p>
        </w:tc>
        <w:tc>
          <w:tcPr>
            <w:tcW w:w="2516" w:type="pct"/>
            <w:gridSpan w:val="3"/>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на реках для защиты берегов рек и отклонения оси потока от размывания берега </w:t>
            </w:r>
          </w:p>
        </w:tc>
      </w:tr>
      <w:tr w:rsidR="002B3EBA" w:rsidRPr="00B33909" w:rsidTr="0076329B">
        <w:trPr>
          <w:gridAfter w:val="1"/>
          <w:wAfter w:w="38" w:type="pct"/>
          <w:trHeight w:val="490"/>
        </w:trPr>
        <w:tc>
          <w:tcPr>
            <w:tcW w:w="2445"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струенаправляющие дамбы из грунта; </w:t>
            </w:r>
          </w:p>
        </w:tc>
        <w:tc>
          <w:tcPr>
            <w:tcW w:w="2516" w:type="pct"/>
            <w:gridSpan w:val="3"/>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на реках с невысокими скоростями течения для отклонения оси потока </w:t>
            </w:r>
          </w:p>
        </w:tc>
      </w:tr>
      <w:tr w:rsidR="002B3EBA" w:rsidRPr="00B33909" w:rsidTr="0076329B">
        <w:trPr>
          <w:gridAfter w:val="1"/>
          <w:wAfter w:w="38" w:type="pct"/>
          <w:trHeight w:val="489"/>
        </w:trPr>
        <w:tc>
          <w:tcPr>
            <w:tcW w:w="2445"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струенаправляющие массивные шпоры или полузапруды </w:t>
            </w:r>
          </w:p>
        </w:tc>
        <w:tc>
          <w:tcPr>
            <w:tcW w:w="2516" w:type="pct"/>
            <w:gridSpan w:val="3"/>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То же</w:t>
            </w:r>
          </w:p>
        </w:tc>
      </w:tr>
      <w:tr w:rsidR="002B3EBA" w:rsidRPr="00B33909" w:rsidTr="0076329B">
        <w:trPr>
          <w:gridAfter w:val="1"/>
          <w:wAfter w:w="38" w:type="pct"/>
          <w:trHeight w:val="489"/>
        </w:trPr>
        <w:tc>
          <w:tcPr>
            <w:tcW w:w="2445" w:type="pct"/>
            <w:gridSpan w:val="2"/>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Склоноукрепляющие (искусственное закрепление грунта откосов) </w:t>
            </w:r>
          </w:p>
        </w:tc>
        <w:tc>
          <w:tcPr>
            <w:tcW w:w="2516" w:type="pct"/>
            <w:gridSpan w:val="3"/>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на водохранилищах, реках, откосах земляных сооружений при высоте волн до 0,5 м </w:t>
            </w:r>
          </w:p>
        </w:tc>
      </w:tr>
    </w:tbl>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r w:rsidR="007853FE" w:rsidRPr="00B33909">
        <w:rPr>
          <w:rFonts w:ascii="Times New Roman" w:hAnsi="Times New Roman" w:cs="Times New Roman"/>
          <w:color w:val="auto"/>
        </w:rPr>
        <w:t xml:space="preserve"> </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t>15.16. Сооружения и мероприятия для защиты от затопления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15.16.2. Защита от подтопления должна включать: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локальную защиту зданий, сооружений, грунтов оснований и защиту застроенной территории в целом;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водоотведение;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утилизацию (при необходимости очистки) дренажных вод;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t xml:space="preserve">15.17. Сооружения и мероприятия для защиты от затопления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15.17.6. </w:t>
      </w:r>
      <w:proofErr w:type="gramStart"/>
      <w:r w:rsidRPr="00B33909">
        <w:rPr>
          <w:rFonts w:ascii="Times New Roman" w:hAnsi="Times New Roman" w:cs="Times New Roman"/>
          <w:color w:val="auto"/>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t xml:space="preserve">15.18. Мероприятия для защиты от морозного пучения грунтов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15.18.2. Противопучинные мероприятия подразделяют на следующие виды: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w:t>
      </w:r>
      <w:proofErr w:type="gramStart"/>
      <w:r w:rsidRPr="00B33909">
        <w:rPr>
          <w:rFonts w:ascii="Times New Roman" w:hAnsi="Times New Roman" w:cs="Times New Roman"/>
          <w:color w:val="auto"/>
        </w:rPr>
        <w:t>инженерно-мелиоративные</w:t>
      </w:r>
      <w:proofErr w:type="gramEnd"/>
      <w:r w:rsidRPr="00B33909">
        <w:rPr>
          <w:rFonts w:ascii="Times New Roman" w:hAnsi="Times New Roman" w:cs="Times New Roman"/>
          <w:color w:val="auto"/>
        </w:rPr>
        <w:t xml:space="preserve"> (тепломелиорация и гидромелиорация);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конструктивные;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w:t>
      </w:r>
      <w:proofErr w:type="gramStart"/>
      <w:r w:rsidRPr="00B33909">
        <w:rPr>
          <w:rFonts w:ascii="Times New Roman" w:hAnsi="Times New Roman" w:cs="Times New Roman"/>
          <w:color w:val="auto"/>
        </w:rPr>
        <w:t>физико-химические</w:t>
      </w:r>
      <w:proofErr w:type="gramEnd"/>
      <w:r w:rsidRPr="00B33909">
        <w:rPr>
          <w:rFonts w:ascii="Times New Roman" w:hAnsi="Times New Roman" w:cs="Times New Roman"/>
          <w:color w:val="auto"/>
        </w:rPr>
        <w:t xml:space="preserve"> (засоление, гидрофобизация грунтов и др.);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комбинированные.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B33909">
        <w:rPr>
          <w:rFonts w:ascii="Times New Roman" w:hAnsi="Times New Roman" w:cs="Times New Roman"/>
          <w:color w:val="auto"/>
        </w:rPr>
        <w:t>предзимний</w:t>
      </w:r>
      <w:proofErr w:type="gramEnd"/>
      <w:r w:rsidRPr="00B33909">
        <w:rPr>
          <w:rFonts w:ascii="Times New Roman" w:hAnsi="Times New Roman" w:cs="Times New Roman"/>
          <w:color w:val="auto"/>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t xml:space="preserve">15.19. Мероприятия по защите в районах с сейсмическим воздействием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15.19.2. При строительстве зданий и сооружений в сейсмических районах Республики Башкортостан следует учитывать карты</w:t>
      </w:r>
      <w:proofErr w:type="gramStart"/>
      <w:r w:rsidRPr="00B33909">
        <w:rPr>
          <w:rFonts w:ascii="Times New Roman" w:hAnsi="Times New Roman" w:cs="Times New Roman"/>
          <w:color w:val="auto"/>
        </w:rPr>
        <w:t xml:space="preserve"> А</w:t>
      </w:r>
      <w:proofErr w:type="gramEnd"/>
      <w:r w:rsidRPr="00B33909">
        <w:rPr>
          <w:rFonts w:ascii="Times New Roman" w:hAnsi="Times New Roman" w:cs="Times New Roman"/>
          <w:color w:val="auto"/>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карта</w:t>
      </w:r>
      <w:proofErr w:type="gramStart"/>
      <w:r w:rsidRPr="00B33909">
        <w:rPr>
          <w:rFonts w:ascii="Times New Roman" w:hAnsi="Times New Roman" w:cs="Times New Roman"/>
          <w:color w:val="auto"/>
        </w:rPr>
        <w:t xml:space="preserve"> А</w:t>
      </w:r>
      <w:proofErr w:type="gramEnd"/>
      <w:r w:rsidRPr="00B33909">
        <w:rPr>
          <w:rFonts w:ascii="Times New Roman" w:hAnsi="Times New Roman" w:cs="Times New Roman"/>
          <w:color w:val="auto"/>
        </w:rPr>
        <w:t xml:space="preserve"> - массовое строительство;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карты</w:t>
      </w:r>
      <w:proofErr w:type="gramStart"/>
      <w:r w:rsidRPr="00B33909">
        <w:rPr>
          <w:rFonts w:ascii="Times New Roman" w:hAnsi="Times New Roman" w:cs="Times New Roman"/>
          <w:color w:val="auto"/>
        </w:rPr>
        <w:t xml:space="preserve"> В</w:t>
      </w:r>
      <w:proofErr w:type="gramEnd"/>
      <w:r w:rsidRPr="00B33909">
        <w:rPr>
          <w:rFonts w:ascii="Times New Roman" w:hAnsi="Times New Roman" w:cs="Times New Roman"/>
          <w:color w:val="auto"/>
        </w:rPr>
        <w:t xml:space="preserve"> и С - объекты повышенной ответственности и особо ответственные объекты.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15.19.3. Определение сейсмичности площадки проектирования следует производить на основании сейсмического микрорайонирования.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2B3EBA" w:rsidRPr="00B33909" w:rsidRDefault="002B3EBA" w:rsidP="002B3EBA">
      <w:pPr>
        <w:rPr>
          <w:rFonts w:ascii="Times New Roman" w:hAnsi="Times New Roman" w:cs="Times New Roman"/>
        </w:rPr>
      </w:pPr>
      <w:r w:rsidRPr="00B33909">
        <w:rPr>
          <w:rFonts w:ascii="Times New Roman" w:hAnsi="Times New Roman" w:cs="Times New Roman"/>
        </w:rPr>
        <w:br w:type="page"/>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b/>
          <w:color w:val="auto"/>
        </w:rPr>
        <w:lastRenderedPageBreak/>
        <w:t xml:space="preserve">16. ПОЖАРНАЯ БЕЗОПАСНОСТЬ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16.3. </w:t>
      </w:r>
      <w:proofErr w:type="gramStart"/>
      <w:r w:rsidRPr="00B33909">
        <w:rPr>
          <w:rFonts w:ascii="Times New Roman" w:hAnsi="Times New Roman" w:cs="Times New Roman"/>
          <w:color w:val="auto"/>
        </w:rPr>
        <w:t>Для зданий, на которые не распространяются требования СНиП 21-01-97* «Пожарная безопасность</w:t>
      </w:r>
      <w:r w:rsidRPr="00B33909">
        <w:rPr>
          <w:rFonts w:ascii="Times New Roman" w:hAnsi="Times New Roman" w:cs="Times New Roman"/>
          <w:b/>
          <w:color w:val="auto"/>
        </w:rPr>
        <w:t xml:space="preserve"> </w:t>
      </w:r>
      <w:r w:rsidRPr="00B33909">
        <w:rPr>
          <w:rFonts w:ascii="Times New Roman" w:hAnsi="Times New Roman" w:cs="Times New Roman"/>
          <w:color w:val="auto"/>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B33909">
        <w:rPr>
          <w:rFonts w:ascii="Times New Roman" w:hAnsi="Times New Roman" w:cs="Times New Roman"/>
          <w:color w:val="auto"/>
        </w:rPr>
        <w:t xml:space="preserve"> с Управлением государственного пожарного надзора МЧС России.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2B3EBA" w:rsidRPr="00B33909" w:rsidRDefault="002B3EBA" w:rsidP="002B3EBA">
      <w:pPr>
        <w:pStyle w:val="Default"/>
        <w:ind w:firstLine="567"/>
        <w:jc w:val="right"/>
        <w:rPr>
          <w:rFonts w:ascii="Times New Roman" w:hAnsi="Times New Roman" w:cs="Times New Roman"/>
          <w:color w:val="auto"/>
        </w:rPr>
      </w:pPr>
      <w:r w:rsidRPr="00B33909">
        <w:rPr>
          <w:rFonts w:ascii="Times New Roman" w:hAnsi="Times New Roman" w:cs="Times New Roman"/>
          <w:color w:val="auto"/>
        </w:rPr>
        <w:t>Таблица 116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4"/>
        <w:gridCol w:w="2156"/>
        <w:gridCol w:w="2092"/>
        <w:gridCol w:w="2092"/>
        <w:gridCol w:w="1977"/>
      </w:tblGrid>
      <w:tr w:rsidR="002B3EBA" w:rsidRPr="00B33909" w:rsidTr="0076329B">
        <w:tc>
          <w:tcPr>
            <w:tcW w:w="1011" w:type="pct"/>
            <w:vMerge w:val="restar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Степень огнестойкости здания</w:t>
            </w:r>
          </w:p>
        </w:tc>
        <w:tc>
          <w:tcPr>
            <w:tcW w:w="1029" w:type="pct"/>
            <w:vMerge w:val="restar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Класс конструктивной пожарной опасности</w:t>
            </w:r>
          </w:p>
        </w:tc>
        <w:tc>
          <w:tcPr>
            <w:tcW w:w="2960" w:type="pct"/>
            <w:gridSpan w:val="3"/>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Минимальное расстояние при степени огнестойкости и классе конструктивной пожарной опасности здания (по СНиП 21-01-97*), м</w:t>
            </w:r>
          </w:p>
        </w:tc>
      </w:tr>
      <w:tr w:rsidR="002B3EBA" w:rsidRPr="00B33909" w:rsidTr="0076329B">
        <w:tc>
          <w:tcPr>
            <w:tcW w:w="1011" w:type="pct"/>
            <w:vMerge/>
          </w:tcPr>
          <w:p w:rsidR="002B3EBA" w:rsidRPr="00B33909" w:rsidRDefault="002B3EBA" w:rsidP="002B3EBA">
            <w:pPr>
              <w:pStyle w:val="Default"/>
              <w:numPr>
                <w:ilvl w:val="0"/>
                <w:numId w:val="2"/>
              </w:numPr>
              <w:suppressAutoHyphens/>
              <w:rPr>
                <w:rFonts w:ascii="Times New Roman" w:hAnsi="Times New Roman" w:cs="Times New Roman"/>
                <w:color w:val="auto"/>
              </w:rPr>
            </w:pPr>
          </w:p>
        </w:tc>
        <w:tc>
          <w:tcPr>
            <w:tcW w:w="1029" w:type="pct"/>
            <w:vMerge/>
          </w:tcPr>
          <w:p w:rsidR="002B3EBA" w:rsidRPr="00B33909" w:rsidRDefault="002B3EBA" w:rsidP="002B3EBA">
            <w:pPr>
              <w:pStyle w:val="Default"/>
              <w:numPr>
                <w:ilvl w:val="0"/>
                <w:numId w:val="2"/>
              </w:numPr>
              <w:suppressAutoHyphens/>
              <w:rPr>
                <w:rFonts w:ascii="Times New Roman" w:hAnsi="Times New Roman" w:cs="Times New Roman"/>
                <w:color w:val="auto"/>
              </w:rPr>
            </w:pPr>
          </w:p>
        </w:tc>
        <w:tc>
          <w:tcPr>
            <w:tcW w:w="1005"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lang w:val="en-US"/>
              </w:rPr>
            </w:pPr>
            <w:r w:rsidRPr="00B33909">
              <w:rPr>
                <w:rFonts w:ascii="Times New Roman" w:hAnsi="Times New Roman" w:cs="Times New Roman"/>
                <w:color w:val="auto"/>
                <w:lang w:val="en-US"/>
              </w:rPr>
              <w:t>I, II, III, C0</w:t>
            </w:r>
          </w:p>
        </w:tc>
        <w:tc>
          <w:tcPr>
            <w:tcW w:w="1005"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lang w:val="en-US"/>
              </w:rPr>
            </w:pPr>
            <w:r w:rsidRPr="00B33909">
              <w:rPr>
                <w:rFonts w:ascii="Times New Roman" w:hAnsi="Times New Roman" w:cs="Times New Roman"/>
                <w:color w:val="auto"/>
                <w:lang w:val="en-US"/>
              </w:rPr>
              <w:t>II, III, IV, C1</w:t>
            </w:r>
          </w:p>
        </w:tc>
        <w:tc>
          <w:tcPr>
            <w:tcW w:w="949"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lang w:val="en-US"/>
              </w:rPr>
              <w:t>IV, V, C2, C3</w:t>
            </w:r>
          </w:p>
        </w:tc>
      </w:tr>
      <w:tr w:rsidR="002B3EBA" w:rsidRPr="00B33909" w:rsidTr="0076329B">
        <w:tc>
          <w:tcPr>
            <w:tcW w:w="1011" w:type="pct"/>
          </w:tcPr>
          <w:p w:rsidR="002B3EBA" w:rsidRPr="00B33909" w:rsidRDefault="002B3EBA" w:rsidP="002B3EBA">
            <w:pPr>
              <w:pStyle w:val="Default"/>
              <w:numPr>
                <w:ilvl w:val="0"/>
                <w:numId w:val="2"/>
              </w:numPr>
              <w:suppressAutoHyphens/>
              <w:rPr>
                <w:rFonts w:ascii="Times New Roman" w:hAnsi="Times New Roman" w:cs="Times New Roman"/>
                <w:color w:val="auto"/>
              </w:rPr>
            </w:pPr>
            <w:r w:rsidRPr="00B33909">
              <w:rPr>
                <w:rFonts w:ascii="Times New Roman" w:hAnsi="Times New Roman" w:cs="Times New Roman"/>
                <w:color w:val="auto"/>
                <w:lang w:val="en-US"/>
              </w:rPr>
              <w:t>I, II, III,</w:t>
            </w:r>
          </w:p>
        </w:tc>
        <w:tc>
          <w:tcPr>
            <w:tcW w:w="1029" w:type="pct"/>
          </w:tcPr>
          <w:p w:rsidR="002B3EBA" w:rsidRPr="00B33909" w:rsidRDefault="002B3EBA" w:rsidP="002B3EBA">
            <w:pPr>
              <w:pStyle w:val="Default"/>
              <w:numPr>
                <w:ilvl w:val="0"/>
                <w:numId w:val="2"/>
              </w:numPr>
              <w:suppressAutoHyphens/>
              <w:rPr>
                <w:rFonts w:ascii="Times New Roman" w:hAnsi="Times New Roman" w:cs="Times New Roman"/>
                <w:color w:val="auto"/>
              </w:rPr>
            </w:pPr>
            <w:r w:rsidRPr="00B33909">
              <w:rPr>
                <w:rFonts w:ascii="Times New Roman" w:hAnsi="Times New Roman" w:cs="Times New Roman"/>
                <w:color w:val="auto"/>
                <w:lang w:val="en-US"/>
              </w:rPr>
              <w:t>C0</w:t>
            </w:r>
          </w:p>
        </w:tc>
        <w:tc>
          <w:tcPr>
            <w:tcW w:w="1005"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6</w:t>
            </w:r>
          </w:p>
        </w:tc>
        <w:tc>
          <w:tcPr>
            <w:tcW w:w="1005"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8</w:t>
            </w:r>
          </w:p>
        </w:tc>
        <w:tc>
          <w:tcPr>
            <w:tcW w:w="949"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10</w:t>
            </w:r>
          </w:p>
        </w:tc>
      </w:tr>
      <w:tr w:rsidR="002B3EBA" w:rsidRPr="00B33909" w:rsidTr="0076329B">
        <w:tc>
          <w:tcPr>
            <w:tcW w:w="1011" w:type="pct"/>
          </w:tcPr>
          <w:p w:rsidR="002B3EBA" w:rsidRPr="00B33909" w:rsidRDefault="002B3EBA" w:rsidP="002B3EBA">
            <w:pPr>
              <w:pStyle w:val="Default"/>
              <w:numPr>
                <w:ilvl w:val="0"/>
                <w:numId w:val="2"/>
              </w:numPr>
              <w:suppressAutoHyphens/>
              <w:rPr>
                <w:rFonts w:ascii="Times New Roman" w:hAnsi="Times New Roman" w:cs="Times New Roman"/>
                <w:color w:val="auto"/>
              </w:rPr>
            </w:pPr>
            <w:r w:rsidRPr="00B33909">
              <w:rPr>
                <w:rFonts w:ascii="Times New Roman" w:hAnsi="Times New Roman" w:cs="Times New Roman"/>
                <w:color w:val="auto"/>
                <w:lang w:val="en-US"/>
              </w:rPr>
              <w:t>II, III, IV</w:t>
            </w:r>
          </w:p>
        </w:tc>
        <w:tc>
          <w:tcPr>
            <w:tcW w:w="1029" w:type="pct"/>
          </w:tcPr>
          <w:p w:rsidR="002B3EBA" w:rsidRPr="00B33909" w:rsidRDefault="002B3EBA" w:rsidP="002B3EBA">
            <w:pPr>
              <w:pStyle w:val="Default"/>
              <w:numPr>
                <w:ilvl w:val="0"/>
                <w:numId w:val="2"/>
              </w:numPr>
              <w:suppressAutoHyphens/>
              <w:rPr>
                <w:rFonts w:ascii="Times New Roman" w:hAnsi="Times New Roman" w:cs="Times New Roman"/>
                <w:color w:val="auto"/>
              </w:rPr>
            </w:pPr>
            <w:r w:rsidRPr="00B33909">
              <w:rPr>
                <w:rFonts w:ascii="Times New Roman" w:hAnsi="Times New Roman" w:cs="Times New Roman"/>
                <w:color w:val="auto"/>
                <w:lang w:val="en-US"/>
              </w:rPr>
              <w:t>C1</w:t>
            </w:r>
          </w:p>
        </w:tc>
        <w:tc>
          <w:tcPr>
            <w:tcW w:w="1005"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8</w:t>
            </w:r>
          </w:p>
        </w:tc>
        <w:tc>
          <w:tcPr>
            <w:tcW w:w="1005"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10</w:t>
            </w:r>
          </w:p>
        </w:tc>
        <w:tc>
          <w:tcPr>
            <w:tcW w:w="949"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12</w:t>
            </w:r>
          </w:p>
        </w:tc>
      </w:tr>
      <w:tr w:rsidR="002B3EBA" w:rsidRPr="00B33909" w:rsidTr="0076329B">
        <w:tc>
          <w:tcPr>
            <w:tcW w:w="1011" w:type="pct"/>
          </w:tcPr>
          <w:p w:rsidR="002B3EBA" w:rsidRPr="00B33909" w:rsidRDefault="002B3EBA" w:rsidP="002B3EBA">
            <w:pPr>
              <w:pStyle w:val="Default"/>
              <w:numPr>
                <w:ilvl w:val="0"/>
                <w:numId w:val="2"/>
              </w:numPr>
              <w:suppressAutoHyphens/>
              <w:rPr>
                <w:rFonts w:ascii="Times New Roman" w:hAnsi="Times New Roman" w:cs="Times New Roman"/>
                <w:color w:val="auto"/>
              </w:rPr>
            </w:pPr>
            <w:r w:rsidRPr="00B33909">
              <w:rPr>
                <w:rFonts w:ascii="Times New Roman" w:hAnsi="Times New Roman" w:cs="Times New Roman"/>
                <w:color w:val="auto"/>
                <w:lang w:val="en-US"/>
              </w:rPr>
              <w:t>IV, V</w:t>
            </w:r>
          </w:p>
        </w:tc>
        <w:tc>
          <w:tcPr>
            <w:tcW w:w="1029" w:type="pct"/>
          </w:tcPr>
          <w:p w:rsidR="002B3EBA" w:rsidRPr="00B33909" w:rsidRDefault="002B3EBA" w:rsidP="002B3EBA">
            <w:pPr>
              <w:pStyle w:val="Default"/>
              <w:numPr>
                <w:ilvl w:val="0"/>
                <w:numId w:val="2"/>
              </w:numPr>
              <w:suppressAutoHyphens/>
              <w:rPr>
                <w:rFonts w:ascii="Times New Roman" w:hAnsi="Times New Roman" w:cs="Times New Roman"/>
                <w:color w:val="auto"/>
              </w:rPr>
            </w:pPr>
            <w:r w:rsidRPr="00B33909">
              <w:rPr>
                <w:rFonts w:ascii="Times New Roman" w:hAnsi="Times New Roman" w:cs="Times New Roman"/>
                <w:color w:val="auto"/>
                <w:lang w:val="en-US"/>
              </w:rPr>
              <w:t>C2, C3</w:t>
            </w:r>
          </w:p>
        </w:tc>
        <w:tc>
          <w:tcPr>
            <w:tcW w:w="1005"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10</w:t>
            </w:r>
          </w:p>
        </w:tc>
        <w:tc>
          <w:tcPr>
            <w:tcW w:w="1005"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12</w:t>
            </w:r>
          </w:p>
        </w:tc>
        <w:tc>
          <w:tcPr>
            <w:tcW w:w="949"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15</w:t>
            </w:r>
          </w:p>
        </w:tc>
      </w:tr>
    </w:tbl>
    <w:p w:rsidR="002B3EBA" w:rsidRPr="00B33909" w:rsidRDefault="002B3EBA" w:rsidP="002B3EBA">
      <w:pPr>
        <w:pStyle w:val="Default"/>
        <w:ind w:firstLine="567"/>
        <w:rPr>
          <w:rFonts w:ascii="Times New Roman" w:hAnsi="Times New Roman" w:cs="Times New Roman"/>
          <w:color w:val="auto"/>
        </w:rPr>
      </w:pPr>
    </w:p>
    <w:p w:rsidR="002B3EBA" w:rsidRPr="00B33909" w:rsidRDefault="002B3EBA" w:rsidP="002B3EBA">
      <w:pPr>
        <w:pStyle w:val="Default"/>
        <w:ind w:firstLine="567"/>
        <w:jc w:val="right"/>
        <w:rPr>
          <w:rFonts w:ascii="Times New Roman" w:hAnsi="Times New Roman" w:cs="Times New Roman"/>
          <w:color w:val="auto"/>
        </w:rPr>
      </w:pPr>
      <w:r w:rsidRPr="00B33909">
        <w:rPr>
          <w:rFonts w:ascii="Times New Roman" w:hAnsi="Times New Roman" w:cs="Times New Roman"/>
          <w:color w:val="auto"/>
        </w:rPr>
        <w:t>Таблица 117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6"/>
        <w:gridCol w:w="2095"/>
        <w:gridCol w:w="2095"/>
        <w:gridCol w:w="4125"/>
      </w:tblGrid>
      <w:tr w:rsidR="002B3EBA" w:rsidRPr="00B33909" w:rsidTr="0076329B">
        <w:tc>
          <w:tcPr>
            <w:tcW w:w="1011" w:type="pct"/>
            <w:vMerge w:val="restar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Степень огнестойкости здания</w:t>
            </w:r>
          </w:p>
        </w:tc>
        <w:tc>
          <w:tcPr>
            <w:tcW w:w="3989" w:type="pct"/>
            <w:gridSpan w:val="3"/>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 xml:space="preserve">Расстояние при степени огнестойкости здания (по СНиП 2.01.-85*), м </w:t>
            </w:r>
          </w:p>
        </w:tc>
      </w:tr>
      <w:tr w:rsidR="002B3EBA" w:rsidRPr="000A5C58" w:rsidTr="0076329B">
        <w:tc>
          <w:tcPr>
            <w:tcW w:w="1011" w:type="pct"/>
            <w:vMerge/>
          </w:tcPr>
          <w:p w:rsidR="002B3EBA" w:rsidRPr="00B33909" w:rsidRDefault="002B3EBA" w:rsidP="002B3EBA">
            <w:pPr>
              <w:pStyle w:val="Default"/>
              <w:numPr>
                <w:ilvl w:val="0"/>
                <w:numId w:val="2"/>
              </w:numPr>
              <w:suppressAutoHyphens/>
              <w:rPr>
                <w:rFonts w:ascii="Times New Roman" w:hAnsi="Times New Roman" w:cs="Times New Roman"/>
                <w:color w:val="auto"/>
              </w:rPr>
            </w:pPr>
          </w:p>
        </w:tc>
        <w:tc>
          <w:tcPr>
            <w:tcW w:w="1005"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lang w:val="en-US"/>
              </w:rPr>
            </w:pPr>
            <w:r w:rsidRPr="00B33909">
              <w:rPr>
                <w:rFonts w:ascii="Times New Roman" w:hAnsi="Times New Roman" w:cs="Times New Roman"/>
                <w:color w:val="auto"/>
                <w:lang w:val="en-US"/>
              </w:rPr>
              <w:t>I, II</w:t>
            </w:r>
          </w:p>
        </w:tc>
        <w:tc>
          <w:tcPr>
            <w:tcW w:w="1005"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lang w:val="en-US"/>
              </w:rPr>
            </w:pPr>
            <w:r w:rsidRPr="00B33909">
              <w:rPr>
                <w:rFonts w:ascii="Times New Roman" w:hAnsi="Times New Roman" w:cs="Times New Roman"/>
                <w:color w:val="auto"/>
                <w:lang w:val="en-US"/>
              </w:rPr>
              <w:t>III</w:t>
            </w:r>
          </w:p>
        </w:tc>
        <w:tc>
          <w:tcPr>
            <w:tcW w:w="1978"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lang w:val="en-US"/>
              </w:rPr>
            </w:pPr>
            <w:r w:rsidRPr="00B33909">
              <w:rPr>
                <w:rFonts w:ascii="Times New Roman" w:hAnsi="Times New Roman" w:cs="Times New Roman"/>
                <w:color w:val="auto"/>
                <w:lang w:val="en-US"/>
              </w:rPr>
              <w:t>III</w:t>
            </w:r>
            <w:r w:rsidRPr="00B33909">
              <w:rPr>
                <w:rFonts w:ascii="Times New Roman" w:hAnsi="Times New Roman" w:cs="Times New Roman"/>
                <w:color w:val="auto"/>
              </w:rPr>
              <w:t>а</w:t>
            </w:r>
            <w:r w:rsidRPr="00B33909">
              <w:rPr>
                <w:rFonts w:ascii="Times New Roman" w:hAnsi="Times New Roman" w:cs="Times New Roman"/>
                <w:color w:val="auto"/>
                <w:lang w:val="en-US"/>
              </w:rPr>
              <w:t>, III</w:t>
            </w:r>
            <w:r w:rsidRPr="00B33909">
              <w:rPr>
                <w:rFonts w:ascii="Times New Roman" w:hAnsi="Times New Roman" w:cs="Times New Roman"/>
                <w:color w:val="auto"/>
              </w:rPr>
              <w:t>б</w:t>
            </w:r>
            <w:r w:rsidRPr="00B33909">
              <w:rPr>
                <w:rFonts w:ascii="Times New Roman" w:hAnsi="Times New Roman" w:cs="Times New Roman"/>
                <w:color w:val="auto"/>
                <w:lang w:val="en-US"/>
              </w:rPr>
              <w:t>, IV, IV</w:t>
            </w:r>
            <w:r w:rsidRPr="00B33909">
              <w:rPr>
                <w:rFonts w:ascii="Times New Roman" w:hAnsi="Times New Roman" w:cs="Times New Roman"/>
                <w:color w:val="auto"/>
              </w:rPr>
              <w:t>а</w:t>
            </w:r>
            <w:r w:rsidRPr="00B33909">
              <w:rPr>
                <w:rFonts w:ascii="Times New Roman" w:hAnsi="Times New Roman" w:cs="Times New Roman"/>
                <w:color w:val="auto"/>
                <w:lang w:val="en-US"/>
              </w:rPr>
              <w:t>, V</w:t>
            </w:r>
          </w:p>
        </w:tc>
      </w:tr>
      <w:tr w:rsidR="002B3EBA" w:rsidRPr="00B33909" w:rsidTr="0076329B">
        <w:tc>
          <w:tcPr>
            <w:tcW w:w="1011" w:type="pct"/>
          </w:tcPr>
          <w:p w:rsidR="002B3EBA" w:rsidRPr="00B33909" w:rsidRDefault="002B3EBA" w:rsidP="002B3EBA">
            <w:pPr>
              <w:pStyle w:val="Default"/>
              <w:numPr>
                <w:ilvl w:val="0"/>
                <w:numId w:val="2"/>
              </w:numPr>
              <w:suppressAutoHyphens/>
              <w:rPr>
                <w:rFonts w:ascii="Times New Roman" w:hAnsi="Times New Roman" w:cs="Times New Roman"/>
                <w:color w:val="auto"/>
              </w:rPr>
            </w:pPr>
            <w:r w:rsidRPr="00B33909">
              <w:rPr>
                <w:rFonts w:ascii="Times New Roman" w:hAnsi="Times New Roman" w:cs="Times New Roman"/>
                <w:color w:val="auto"/>
                <w:lang w:val="en-US"/>
              </w:rPr>
              <w:t>I, II</w:t>
            </w:r>
          </w:p>
        </w:tc>
        <w:tc>
          <w:tcPr>
            <w:tcW w:w="1005"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6</w:t>
            </w:r>
          </w:p>
        </w:tc>
        <w:tc>
          <w:tcPr>
            <w:tcW w:w="1005"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8</w:t>
            </w:r>
          </w:p>
        </w:tc>
        <w:tc>
          <w:tcPr>
            <w:tcW w:w="1978"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10</w:t>
            </w:r>
          </w:p>
        </w:tc>
      </w:tr>
      <w:tr w:rsidR="002B3EBA" w:rsidRPr="00B33909" w:rsidTr="0076329B">
        <w:tc>
          <w:tcPr>
            <w:tcW w:w="1011" w:type="pct"/>
          </w:tcPr>
          <w:p w:rsidR="002B3EBA" w:rsidRPr="00B33909" w:rsidRDefault="002B3EBA" w:rsidP="002B3EBA">
            <w:pPr>
              <w:pStyle w:val="Default"/>
              <w:numPr>
                <w:ilvl w:val="0"/>
                <w:numId w:val="2"/>
              </w:numPr>
              <w:suppressAutoHyphens/>
              <w:rPr>
                <w:rFonts w:ascii="Times New Roman" w:hAnsi="Times New Roman" w:cs="Times New Roman"/>
                <w:color w:val="auto"/>
              </w:rPr>
            </w:pPr>
            <w:r w:rsidRPr="00B33909">
              <w:rPr>
                <w:rFonts w:ascii="Times New Roman" w:hAnsi="Times New Roman" w:cs="Times New Roman"/>
                <w:color w:val="auto"/>
                <w:lang w:val="en-US"/>
              </w:rPr>
              <w:t>III</w:t>
            </w:r>
          </w:p>
        </w:tc>
        <w:tc>
          <w:tcPr>
            <w:tcW w:w="1005"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8</w:t>
            </w:r>
          </w:p>
        </w:tc>
        <w:tc>
          <w:tcPr>
            <w:tcW w:w="1005"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10</w:t>
            </w:r>
          </w:p>
        </w:tc>
        <w:tc>
          <w:tcPr>
            <w:tcW w:w="1978"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12</w:t>
            </w:r>
          </w:p>
        </w:tc>
      </w:tr>
      <w:tr w:rsidR="002B3EBA" w:rsidRPr="00B33909" w:rsidTr="0076329B">
        <w:tc>
          <w:tcPr>
            <w:tcW w:w="1011" w:type="pct"/>
          </w:tcPr>
          <w:p w:rsidR="002B3EBA" w:rsidRPr="00B33909" w:rsidRDefault="002B3EBA" w:rsidP="002B3EBA">
            <w:pPr>
              <w:pStyle w:val="Default"/>
              <w:numPr>
                <w:ilvl w:val="0"/>
                <w:numId w:val="2"/>
              </w:numPr>
              <w:suppressAutoHyphens/>
              <w:rPr>
                <w:rFonts w:ascii="Times New Roman" w:hAnsi="Times New Roman" w:cs="Times New Roman"/>
                <w:color w:val="auto"/>
              </w:rPr>
            </w:pPr>
            <w:r w:rsidRPr="00B33909">
              <w:rPr>
                <w:rFonts w:ascii="Times New Roman" w:hAnsi="Times New Roman" w:cs="Times New Roman"/>
                <w:color w:val="auto"/>
                <w:lang w:val="en-US"/>
              </w:rPr>
              <w:t>III</w:t>
            </w:r>
            <w:r w:rsidRPr="00B33909">
              <w:rPr>
                <w:rFonts w:ascii="Times New Roman" w:hAnsi="Times New Roman" w:cs="Times New Roman"/>
                <w:color w:val="auto"/>
              </w:rPr>
              <w:t xml:space="preserve">а, </w:t>
            </w:r>
            <w:r w:rsidRPr="00B33909">
              <w:rPr>
                <w:rFonts w:ascii="Times New Roman" w:hAnsi="Times New Roman" w:cs="Times New Roman"/>
                <w:color w:val="auto"/>
                <w:lang w:val="en-US"/>
              </w:rPr>
              <w:t>III</w:t>
            </w:r>
            <w:r w:rsidRPr="00B33909">
              <w:rPr>
                <w:rFonts w:ascii="Times New Roman" w:hAnsi="Times New Roman" w:cs="Times New Roman"/>
                <w:color w:val="auto"/>
              </w:rPr>
              <w:t xml:space="preserve">б, </w:t>
            </w:r>
            <w:r w:rsidRPr="00B33909">
              <w:rPr>
                <w:rFonts w:ascii="Times New Roman" w:hAnsi="Times New Roman" w:cs="Times New Roman"/>
                <w:color w:val="auto"/>
                <w:lang w:val="en-US"/>
              </w:rPr>
              <w:t>IV</w:t>
            </w:r>
            <w:r w:rsidRPr="00B33909">
              <w:rPr>
                <w:rFonts w:ascii="Times New Roman" w:hAnsi="Times New Roman" w:cs="Times New Roman"/>
                <w:color w:val="auto"/>
              </w:rPr>
              <w:t xml:space="preserve">, </w:t>
            </w:r>
            <w:r w:rsidRPr="00B33909">
              <w:rPr>
                <w:rFonts w:ascii="Times New Roman" w:hAnsi="Times New Roman" w:cs="Times New Roman"/>
                <w:color w:val="auto"/>
                <w:lang w:val="en-US"/>
              </w:rPr>
              <w:t>IV</w:t>
            </w:r>
            <w:r w:rsidRPr="00B33909">
              <w:rPr>
                <w:rFonts w:ascii="Times New Roman" w:hAnsi="Times New Roman" w:cs="Times New Roman"/>
                <w:color w:val="auto"/>
              </w:rPr>
              <w:t xml:space="preserve">а, </w:t>
            </w:r>
            <w:r w:rsidRPr="00B33909">
              <w:rPr>
                <w:rFonts w:ascii="Times New Roman" w:hAnsi="Times New Roman" w:cs="Times New Roman"/>
                <w:color w:val="auto"/>
                <w:lang w:val="en-US"/>
              </w:rPr>
              <w:t>V</w:t>
            </w:r>
          </w:p>
        </w:tc>
        <w:tc>
          <w:tcPr>
            <w:tcW w:w="1005"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10</w:t>
            </w:r>
          </w:p>
        </w:tc>
        <w:tc>
          <w:tcPr>
            <w:tcW w:w="1005"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12</w:t>
            </w:r>
          </w:p>
        </w:tc>
        <w:tc>
          <w:tcPr>
            <w:tcW w:w="1978"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15</w:t>
            </w:r>
          </w:p>
        </w:tc>
      </w:tr>
    </w:tbl>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u w:val="single"/>
        </w:rPr>
        <w:t>Примечания</w:t>
      </w:r>
      <w:r w:rsidRPr="00B33909">
        <w:rPr>
          <w:rFonts w:ascii="Times New Roman" w:hAnsi="Times New Roman" w:cs="Times New Roman"/>
          <w:color w:val="auto"/>
        </w:rPr>
        <w:t xml:space="preserve"> (к таблицам 116 и 117):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B33909">
        <w:rPr>
          <w:rFonts w:ascii="Times New Roman" w:hAnsi="Times New Roman" w:cs="Times New Roman"/>
          <w:color w:val="auto"/>
        </w:rPr>
        <w:t>1</w:t>
      </w:r>
      <w:proofErr w:type="gramEnd"/>
      <w:r w:rsidRPr="00B33909">
        <w:rPr>
          <w:rFonts w:ascii="Times New Roman" w:hAnsi="Times New Roman" w:cs="Times New Roman"/>
          <w:color w:val="auto"/>
        </w:rPr>
        <w:t xml:space="preserve">.1, Ф4.1), и многоярусными гаражами-стоянками с пассивным передвижением автомобилей не нормируются.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B33909">
        <w:rPr>
          <w:rFonts w:ascii="Times New Roman" w:hAnsi="Times New Roman" w:cs="Times New Roman"/>
          <w:color w:val="auto"/>
        </w:rPr>
        <w:t>2</w:t>
      </w:r>
      <w:proofErr w:type="gramEnd"/>
      <w:r w:rsidRPr="00B33909">
        <w:rPr>
          <w:rFonts w:ascii="Times New Roman" w:hAnsi="Times New Roman" w:cs="Times New Roman"/>
          <w:color w:val="auto"/>
        </w:rPr>
        <w:t xml:space="preserve"> и С3.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5. Расстояния </w:t>
      </w:r>
      <w:proofErr w:type="gramStart"/>
      <w:r w:rsidRPr="00B33909">
        <w:rPr>
          <w:rFonts w:ascii="Times New Roman" w:hAnsi="Times New Roman" w:cs="Times New Roman"/>
          <w:color w:val="auto"/>
        </w:rPr>
        <w:t>от</w:t>
      </w:r>
      <w:proofErr w:type="gramEnd"/>
      <w:r w:rsidRPr="00B33909">
        <w:rPr>
          <w:rFonts w:ascii="Times New Roman" w:hAnsi="Times New Roman" w:cs="Times New Roman"/>
          <w:color w:val="auto"/>
        </w:rPr>
        <w:t xml:space="preserve"> </w:t>
      </w:r>
      <w:proofErr w:type="gramStart"/>
      <w:r w:rsidRPr="00B33909">
        <w:rPr>
          <w:rFonts w:ascii="Times New Roman" w:hAnsi="Times New Roman" w:cs="Times New Roman"/>
          <w:color w:val="auto"/>
        </w:rPr>
        <w:t>одно</w:t>
      </w:r>
      <w:proofErr w:type="gramEnd"/>
      <w:r w:rsidRPr="00B33909">
        <w:rPr>
          <w:rFonts w:ascii="Times New Roman" w:hAnsi="Times New Roman" w:cs="Times New Roman"/>
          <w:color w:val="auto"/>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B33909">
        <w:rPr>
          <w:rFonts w:ascii="Times New Roman" w:hAnsi="Times New Roman" w:cs="Times New Roman"/>
        </w:rPr>
        <w:t>.Р</w:t>
      </w:r>
      <w:proofErr w:type="gramEnd"/>
      <w:r w:rsidRPr="00B33909">
        <w:rPr>
          <w:rFonts w:ascii="Times New Roman" w:hAnsi="Times New Roman" w:cs="Times New Roman"/>
        </w:rPr>
        <w:t>асстояния между группами сблокированных хозяйственных построек принимаются по таблицам 116 и 117.</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16.6. Наибольшая допустимая площадь застройки (этажа) одного здания приведена в таблице 118.</w:t>
      </w:r>
    </w:p>
    <w:p w:rsidR="002B3EBA" w:rsidRPr="00B33909" w:rsidRDefault="002B3EBA" w:rsidP="002B3EBA">
      <w:pPr>
        <w:ind w:firstLine="567"/>
        <w:jc w:val="right"/>
        <w:rPr>
          <w:rFonts w:ascii="Times New Roman" w:hAnsi="Times New Roman" w:cs="Times New Roman"/>
        </w:rPr>
      </w:pPr>
      <w:r w:rsidRPr="00B33909">
        <w:rPr>
          <w:rFonts w:ascii="Times New Roman" w:hAnsi="Times New Roman" w:cs="Times New Roman"/>
        </w:rPr>
        <w:t>Таблица 118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3"/>
        <w:gridCol w:w="3473"/>
        <w:gridCol w:w="3475"/>
      </w:tblGrid>
      <w:tr w:rsidR="002B3EBA" w:rsidRPr="00B33909" w:rsidTr="0076329B">
        <w:tc>
          <w:tcPr>
            <w:tcW w:w="1666"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Степень огнестойкости здания</w:t>
            </w:r>
          </w:p>
        </w:tc>
        <w:tc>
          <w:tcPr>
            <w:tcW w:w="1666"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Класс конструктивной пожарной опасности</w:t>
            </w:r>
          </w:p>
        </w:tc>
        <w:tc>
          <w:tcPr>
            <w:tcW w:w="1667"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Наибольшая допустимая площадь этажа пожарного отсека, м</w:t>
            </w:r>
            <w:proofErr w:type="gramStart"/>
            <w:r w:rsidRPr="00B33909">
              <w:rPr>
                <w:rFonts w:ascii="Times New Roman" w:hAnsi="Times New Roman" w:cs="Times New Roman"/>
                <w:vertAlign w:val="superscript"/>
              </w:rPr>
              <w:t>2</w:t>
            </w:r>
            <w:proofErr w:type="gramEnd"/>
          </w:p>
        </w:tc>
      </w:tr>
      <w:tr w:rsidR="002B3EBA" w:rsidRPr="00B33909" w:rsidTr="0076329B">
        <w:tc>
          <w:tcPr>
            <w:tcW w:w="1666" w:type="pct"/>
            <w:vAlign w:val="center"/>
          </w:tcPr>
          <w:p w:rsidR="002B3EBA" w:rsidRPr="00B33909" w:rsidRDefault="002B3EBA" w:rsidP="002B3EBA">
            <w:pPr>
              <w:numPr>
                <w:ilvl w:val="0"/>
                <w:numId w:val="2"/>
              </w:numPr>
              <w:suppressAutoHyphens/>
              <w:jc w:val="center"/>
              <w:rPr>
                <w:rFonts w:ascii="Times New Roman" w:hAnsi="Times New Roman" w:cs="Times New Roman"/>
                <w:lang w:val="en-US"/>
              </w:rPr>
            </w:pPr>
            <w:r w:rsidRPr="00B33909">
              <w:rPr>
                <w:rFonts w:ascii="Times New Roman" w:hAnsi="Times New Roman" w:cs="Times New Roman"/>
                <w:lang w:val="en-US"/>
              </w:rPr>
              <w:t>I</w:t>
            </w:r>
          </w:p>
        </w:tc>
        <w:tc>
          <w:tcPr>
            <w:tcW w:w="1666"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С</w:t>
            </w:r>
            <w:proofErr w:type="gramStart"/>
            <w:r w:rsidRPr="00B33909">
              <w:rPr>
                <w:rFonts w:ascii="Times New Roman" w:hAnsi="Times New Roman" w:cs="Times New Roman"/>
              </w:rPr>
              <w:t>0</w:t>
            </w:r>
            <w:proofErr w:type="gramEnd"/>
          </w:p>
        </w:tc>
        <w:tc>
          <w:tcPr>
            <w:tcW w:w="1667"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2500</w:t>
            </w:r>
          </w:p>
        </w:tc>
      </w:tr>
      <w:tr w:rsidR="002B3EBA" w:rsidRPr="00B33909" w:rsidTr="0076329B">
        <w:tc>
          <w:tcPr>
            <w:tcW w:w="1666" w:type="pct"/>
            <w:vMerge w:val="restart"/>
            <w:vAlign w:val="center"/>
          </w:tcPr>
          <w:p w:rsidR="002B3EBA" w:rsidRPr="00B33909" w:rsidRDefault="002B3EBA" w:rsidP="002B3EBA">
            <w:pPr>
              <w:numPr>
                <w:ilvl w:val="0"/>
                <w:numId w:val="2"/>
              </w:numPr>
              <w:suppressAutoHyphens/>
              <w:jc w:val="center"/>
              <w:rPr>
                <w:rFonts w:ascii="Times New Roman" w:hAnsi="Times New Roman" w:cs="Times New Roman"/>
                <w:lang w:val="en-US"/>
              </w:rPr>
            </w:pPr>
            <w:r w:rsidRPr="00B33909">
              <w:rPr>
                <w:rFonts w:ascii="Times New Roman" w:hAnsi="Times New Roman" w:cs="Times New Roman"/>
                <w:lang w:val="en-US"/>
              </w:rPr>
              <w:t>II</w:t>
            </w:r>
          </w:p>
        </w:tc>
        <w:tc>
          <w:tcPr>
            <w:tcW w:w="1666"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С</w:t>
            </w:r>
            <w:proofErr w:type="gramStart"/>
            <w:r w:rsidRPr="00B33909">
              <w:rPr>
                <w:rFonts w:ascii="Times New Roman" w:hAnsi="Times New Roman" w:cs="Times New Roman"/>
              </w:rPr>
              <w:t>0</w:t>
            </w:r>
            <w:proofErr w:type="gramEnd"/>
          </w:p>
        </w:tc>
        <w:tc>
          <w:tcPr>
            <w:tcW w:w="1667"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2500</w:t>
            </w:r>
          </w:p>
        </w:tc>
      </w:tr>
      <w:tr w:rsidR="002B3EBA" w:rsidRPr="00B33909" w:rsidTr="0076329B">
        <w:tc>
          <w:tcPr>
            <w:tcW w:w="1666" w:type="pct"/>
            <w:vMerge/>
            <w:vAlign w:val="center"/>
          </w:tcPr>
          <w:p w:rsidR="002B3EBA" w:rsidRPr="00B33909" w:rsidRDefault="002B3EBA" w:rsidP="002B3EBA">
            <w:pPr>
              <w:numPr>
                <w:ilvl w:val="0"/>
                <w:numId w:val="2"/>
              </w:numPr>
              <w:suppressAutoHyphens/>
              <w:jc w:val="center"/>
              <w:rPr>
                <w:rFonts w:ascii="Times New Roman" w:hAnsi="Times New Roman" w:cs="Times New Roman"/>
                <w:lang w:val="en-US"/>
              </w:rPr>
            </w:pPr>
          </w:p>
        </w:tc>
        <w:tc>
          <w:tcPr>
            <w:tcW w:w="1666"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С</w:t>
            </w:r>
            <w:proofErr w:type="gramStart"/>
            <w:r w:rsidRPr="00B33909">
              <w:rPr>
                <w:rFonts w:ascii="Times New Roman" w:hAnsi="Times New Roman" w:cs="Times New Roman"/>
              </w:rPr>
              <w:t>1</w:t>
            </w:r>
            <w:proofErr w:type="gramEnd"/>
          </w:p>
        </w:tc>
        <w:tc>
          <w:tcPr>
            <w:tcW w:w="1667"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2200</w:t>
            </w:r>
          </w:p>
        </w:tc>
      </w:tr>
      <w:tr w:rsidR="002B3EBA" w:rsidRPr="00B33909" w:rsidTr="0076329B">
        <w:tc>
          <w:tcPr>
            <w:tcW w:w="1666" w:type="pct"/>
            <w:vMerge w:val="restart"/>
            <w:vAlign w:val="center"/>
          </w:tcPr>
          <w:p w:rsidR="002B3EBA" w:rsidRPr="00B33909" w:rsidRDefault="002B3EBA" w:rsidP="002B3EBA">
            <w:pPr>
              <w:numPr>
                <w:ilvl w:val="0"/>
                <w:numId w:val="2"/>
              </w:numPr>
              <w:suppressAutoHyphens/>
              <w:jc w:val="center"/>
              <w:rPr>
                <w:rFonts w:ascii="Times New Roman" w:hAnsi="Times New Roman" w:cs="Times New Roman"/>
                <w:lang w:val="en-US"/>
              </w:rPr>
            </w:pPr>
            <w:r w:rsidRPr="00B33909">
              <w:rPr>
                <w:rFonts w:ascii="Times New Roman" w:hAnsi="Times New Roman" w:cs="Times New Roman"/>
                <w:lang w:val="en-US"/>
              </w:rPr>
              <w:t>III</w:t>
            </w:r>
          </w:p>
        </w:tc>
        <w:tc>
          <w:tcPr>
            <w:tcW w:w="1666"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С</w:t>
            </w:r>
            <w:proofErr w:type="gramStart"/>
            <w:r w:rsidRPr="00B33909">
              <w:rPr>
                <w:rFonts w:ascii="Times New Roman" w:hAnsi="Times New Roman" w:cs="Times New Roman"/>
              </w:rPr>
              <w:t>0</w:t>
            </w:r>
            <w:proofErr w:type="gramEnd"/>
          </w:p>
        </w:tc>
        <w:tc>
          <w:tcPr>
            <w:tcW w:w="1667"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1800</w:t>
            </w:r>
          </w:p>
        </w:tc>
      </w:tr>
      <w:tr w:rsidR="002B3EBA" w:rsidRPr="00B33909" w:rsidTr="0076329B">
        <w:tc>
          <w:tcPr>
            <w:tcW w:w="1666" w:type="pct"/>
            <w:vMerge/>
            <w:vAlign w:val="center"/>
          </w:tcPr>
          <w:p w:rsidR="002B3EBA" w:rsidRPr="00B33909" w:rsidRDefault="002B3EBA" w:rsidP="002B3EBA">
            <w:pPr>
              <w:numPr>
                <w:ilvl w:val="0"/>
                <w:numId w:val="2"/>
              </w:numPr>
              <w:suppressAutoHyphens/>
              <w:jc w:val="center"/>
              <w:rPr>
                <w:rFonts w:ascii="Times New Roman" w:hAnsi="Times New Roman" w:cs="Times New Roman"/>
              </w:rPr>
            </w:pPr>
          </w:p>
        </w:tc>
        <w:tc>
          <w:tcPr>
            <w:tcW w:w="1666"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С</w:t>
            </w:r>
            <w:proofErr w:type="gramStart"/>
            <w:r w:rsidRPr="00B33909">
              <w:rPr>
                <w:rFonts w:ascii="Times New Roman" w:hAnsi="Times New Roman" w:cs="Times New Roman"/>
              </w:rPr>
              <w:t>1</w:t>
            </w:r>
            <w:proofErr w:type="gramEnd"/>
          </w:p>
        </w:tc>
        <w:tc>
          <w:tcPr>
            <w:tcW w:w="1667"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1800</w:t>
            </w:r>
          </w:p>
        </w:tc>
      </w:tr>
      <w:tr w:rsidR="002B3EBA" w:rsidRPr="00B33909" w:rsidTr="0076329B">
        <w:tc>
          <w:tcPr>
            <w:tcW w:w="1666" w:type="pct"/>
            <w:vMerge w:val="restart"/>
            <w:vAlign w:val="center"/>
          </w:tcPr>
          <w:p w:rsidR="002B3EBA" w:rsidRPr="00B33909" w:rsidRDefault="002B3EBA" w:rsidP="002B3EBA">
            <w:pPr>
              <w:numPr>
                <w:ilvl w:val="0"/>
                <w:numId w:val="2"/>
              </w:numPr>
              <w:suppressAutoHyphens/>
              <w:jc w:val="center"/>
              <w:rPr>
                <w:rFonts w:ascii="Times New Roman" w:hAnsi="Times New Roman" w:cs="Times New Roman"/>
                <w:lang w:val="en-US"/>
              </w:rPr>
            </w:pPr>
            <w:r w:rsidRPr="00B33909">
              <w:rPr>
                <w:rFonts w:ascii="Times New Roman" w:hAnsi="Times New Roman" w:cs="Times New Roman"/>
                <w:lang w:val="en-US"/>
              </w:rPr>
              <w:t>IV</w:t>
            </w:r>
          </w:p>
        </w:tc>
        <w:tc>
          <w:tcPr>
            <w:tcW w:w="1666"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С</w:t>
            </w:r>
            <w:proofErr w:type="gramStart"/>
            <w:r w:rsidRPr="00B33909">
              <w:rPr>
                <w:rFonts w:ascii="Times New Roman" w:hAnsi="Times New Roman" w:cs="Times New Roman"/>
              </w:rPr>
              <w:t>0</w:t>
            </w:r>
            <w:proofErr w:type="gramEnd"/>
          </w:p>
        </w:tc>
        <w:tc>
          <w:tcPr>
            <w:tcW w:w="1667"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1000</w:t>
            </w:r>
          </w:p>
        </w:tc>
      </w:tr>
      <w:tr w:rsidR="002B3EBA" w:rsidRPr="00B33909" w:rsidTr="0076329B">
        <w:tc>
          <w:tcPr>
            <w:tcW w:w="1666" w:type="pct"/>
            <w:vMerge/>
            <w:vAlign w:val="center"/>
          </w:tcPr>
          <w:p w:rsidR="002B3EBA" w:rsidRPr="00B33909" w:rsidRDefault="002B3EBA" w:rsidP="002B3EBA">
            <w:pPr>
              <w:numPr>
                <w:ilvl w:val="0"/>
                <w:numId w:val="2"/>
              </w:numPr>
              <w:suppressAutoHyphens/>
              <w:jc w:val="center"/>
              <w:rPr>
                <w:rFonts w:ascii="Times New Roman" w:hAnsi="Times New Roman" w:cs="Times New Roman"/>
              </w:rPr>
            </w:pPr>
          </w:p>
        </w:tc>
        <w:tc>
          <w:tcPr>
            <w:tcW w:w="1666"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С</w:t>
            </w:r>
            <w:proofErr w:type="gramStart"/>
            <w:r w:rsidRPr="00B33909">
              <w:rPr>
                <w:rFonts w:ascii="Times New Roman" w:hAnsi="Times New Roman" w:cs="Times New Roman"/>
              </w:rPr>
              <w:t>1</w:t>
            </w:r>
            <w:proofErr w:type="gramEnd"/>
          </w:p>
        </w:tc>
        <w:tc>
          <w:tcPr>
            <w:tcW w:w="1667"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800</w:t>
            </w:r>
          </w:p>
        </w:tc>
      </w:tr>
      <w:tr w:rsidR="002B3EBA" w:rsidRPr="00B33909" w:rsidTr="0076329B">
        <w:tc>
          <w:tcPr>
            <w:tcW w:w="1666" w:type="pct"/>
            <w:vMerge/>
            <w:vAlign w:val="center"/>
          </w:tcPr>
          <w:p w:rsidR="002B3EBA" w:rsidRPr="00B33909" w:rsidRDefault="002B3EBA" w:rsidP="002B3EBA">
            <w:pPr>
              <w:numPr>
                <w:ilvl w:val="0"/>
                <w:numId w:val="2"/>
              </w:numPr>
              <w:suppressAutoHyphens/>
              <w:jc w:val="center"/>
              <w:rPr>
                <w:rFonts w:ascii="Times New Roman" w:hAnsi="Times New Roman" w:cs="Times New Roman"/>
              </w:rPr>
            </w:pPr>
          </w:p>
        </w:tc>
        <w:tc>
          <w:tcPr>
            <w:tcW w:w="1666"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С</w:t>
            </w:r>
            <w:proofErr w:type="gramStart"/>
            <w:r w:rsidRPr="00B33909">
              <w:rPr>
                <w:rFonts w:ascii="Times New Roman" w:hAnsi="Times New Roman" w:cs="Times New Roman"/>
              </w:rPr>
              <w:t>2</w:t>
            </w:r>
            <w:proofErr w:type="gramEnd"/>
          </w:p>
        </w:tc>
        <w:tc>
          <w:tcPr>
            <w:tcW w:w="1667"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500</w:t>
            </w:r>
          </w:p>
        </w:tc>
      </w:tr>
      <w:tr w:rsidR="002B3EBA" w:rsidRPr="00B33909" w:rsidTr="0076329B">
        <w:tc>
          <w:tcPr>
            <w:tcW w:w="1666"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lang w:val="en-US"/>
              </w:rPr>
              <w:t>V</w:t>
            </w:r>
          </w:p>
        </w:tc>
        <w:tc>
          <w:tcPr>
            <w:tcW w:w="1666"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Не нормируется</w:t>
            </w:r>
          </w:p>
        </w:tc>
        <w:tc>
          <w:tcPr>
            <w:tcW w:w="1667"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500</w:t>
            </w:r>
          </w:p>
        </w:tc>
      </w:tr>
    </w:tbl>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B33909">
        <w:rPr>
          <w:rFonts w:ascii="Times New Roman" w:hAnsi="Times New Roman" w:cs="Times New Roman"/>
          <w:color w:val="auto"/>
        </w:rPr>
        <w:t xml:space="preserve"> А</w:t>
      </w:r>
      <w:proofErr w:type="gramEnd"/>
      <w:r w:rsidRPr="00B33909">
        <w:rPr>
          <w:rFonts w:ascii="Times New Roman" w:hAnsi="Times New Roman" w:cs="Times New Roman"/>
          <w:color w:val="auto"/>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Примечание: Категории зданий и помещений по взрывопожарной и пожарной опасности (А, Б, В, Г, Д) определяются в соответствии с НПБ 105-03.</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16.8. Расстояние от жилых и общественных зданий следует принимать: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до автозаправочных станций (далее - АЗС) - в соответствии с НПБ 111-98*;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lastRenderedPageBreak/>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2B3EBA" w:rsidRPr="00B33909" w:rsidRDefault="002B3EBA" w:rsidP="002B3EBA">
      <w:pPr>
        <w:ind w:firstLine="567"/>
        <w:jc w:val="right"/>
        <w:rPr>
          <w:rFonts w:ascii="Times New Roman" w:hAnsi="Times New Roman" w:cs="Times New Roman"/>
        </w:rPr>
      </w:pPr>
      <w:r w:rsidRPr="00B33909">
        <w:rPr>
          <w:rFonts w:ascii="Times New Roman" w:hAnsi="Times New Roman" w:cs="Times New Roman"/>
        </w:rPr>
        <w:t>Таблица 119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3"/>
        <w:gridCol w:w="1494"/>
        <w:gridCol w:w="1493"/>
        <w:gridCol w:w="1493"/>
        <w:gridCol w:w="1495"/>
        <w:gridCol w:w="1493"/>
      </w:tblGrid>
      <w:tr w:rsidR="002B3EBA" w:rsidRPr="00B33909" w:rsidTr="0076329B">
        <w:tc>
          <w:tcPr>
            <w:tcW w:w="1873" w:type="pct"/>
            <w:vMerge w:val="restar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Объекты</w:t>
            </w:r>
          </w:p>
        </w:tc>
        <w:tc>
          <w:tcPr>
            <w:tcW w:w="3127" w:type="pct"/>
            <w:gridSpan w:val="5"/>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Минимальные расстояния от зданий и сооружений складов</w:t>
            </w:r>
          </w:p>
        </w:tc>
      </w:tr>
      <w:tr w:rsidR="002B3EBA" w:rsidRPr="00B33909" w:rsidTr="0076329B">
        <w:tc>
          <w:tcPr>
            <w:tcW w:w="1873" w:type="pct"/>
            <w:vMerge/>
          </w:tcPr>
          <w:p w:rsidR="002B3EBA" w:rsidRPr="00B33909" w:rsidRDefault="002B3EBA" w:rsidP="002B3EBA">
            <w:pPr>
              <w:numPr>
                <w:ilvl w:val="0"/>
                <w:numId w:val="2"/>
              </w:numPr>
              <w:suppressAutoHyphens/>
              <w:rPr>
                <w:rFonts w:ascii="Times New Roman" w:hAnsi="Times New Roman" w:cs="Times New Roman"/>
              </w:rPr>
            </w:pPr>
          </w:p>
        </w:tc>
        <w:tc>
          <w:tcPr>
            <w:tcW w:w="655" w:type="pct"/>
            <w:vAlign w:val="center"/>
          </w:tcPr>
          <w:p w:rsidR="002B3EBA" w:rsidRPr="00B33909" w:rsidRDefault="002B3EBA" w:rsidP="002B3EBA">
            <w:pPr>
              <w:numPr>
                <w:ilvl w:val="0"/>
                <w:numId w:val="2"/>
              </w:numPr>
              <w:suppressAutoHyphens/>
              <w:jc w:val="center"/>
              <w:rPr>
                <w:rFonts w:ascii="Times New Roman" w:hAnsi="Times New Roman" w:cs="Times New Roman"/>
                <w:lang w:val="en-US"/>
              </w:rPr>
            </w:pPr>
            <w:r w:rsidRPr="00B33909">
              <w:rPr>
                <w:rFonts w:ascii="Times New Roman" w:hAnsi="Times New Roman" w:cs="Times New Roman"/>
                <w:lang w:val="en-US"/>
              </w:rPr>
              <w:t>I</w:t>
            </w:r>
          </w:p>
        </w:tc>
        <w:tc>
          <w:tcPr>
            <w:tcW w:w="655" w:type="pct"/>
            <w:vAlign w:val="center"/>
          </w:tcPr>
          <w:p w:rsidR="002B3EBA" w:rsidRPr="00B33909" w:rsidRDefault="002B3EBA" w:rsidP="002B3EBA">
            <w:pPr>
              <w:numPr>
                <w:ilvl w:val="0"/>
                <w:numId w:val="2"/>
              </w:numPr>
              <w:suppressAutoHyphens/>
              <w:jc w:val="center"/>
              <w:rPr>
                <w:rFonts w:ascii="Times New Roman" w:hAnsi="Times New Roman" w:cs="Times New Roman"/>
                <w:lang w:val="en-US"/>
              </w:rPr>
            </w:pPr>
            <w:r w:rsidRPr="00B33909">
              <w:rPr>
                <w:rFonts w:ascii="Times New Roman" w:hAnsi="Times New Roman" w:cs="Times New Roman"/>
                <w:lang w:val="en-US"/>
              </w:rPr>
              <w:t>II</w:t>
            </w:r>
          </w:p>
        </w:tc>
        <w:tc>
          <w:tcPr>
            <w:tcW w:w="582"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lang w:val="en-US"/>
              </w:rPr>
              <w:t>III</w:t>
            </w:r>
            <w:r w:rsidRPr="00B33909">
              <w:rPr>
                <w:rFonts w:ascii="Times New Roman" w:hAnsi="Times New Roman" w:cs="Times New Roman"/>
              </w:rPr>
              <w:t>а</w:t>
            </w:r>
          </w:p>
        </w:tc>
        <w:tc>
          <w:tcPr>
            <w:tcW w:w="654"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lang w:val="en-US"/>
              </w:rPr>
              <w:t>III</w:t>
            </w:r>
            <w:r w:rsidRPr="00B33909">
              <w:rPr>
                <w:rFonts w:ascii="Times New Roman" w:hAnsi="Times New Roman" w:cs="Times New Roman"/>
              </w:rPr>
              <w:t>б</w:t>
            </w:r>
          </w:p>
        </w:tc>
        <w:tc>
          <w:tcPr>
            <w:tcW w:w="582"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lang w:val="en-US"/>
              </w:rPr>
              <w:t>III</w:t>
            </w:r>
            <w:r w:rsidRPr="00B33909">
              <w:rPr>
                <w:rFonts w:ascii="Times New Roman" w:hAnsi="Times New Roman" w:cs="Times New Roman"/>
              </w:rPr>
              <w:t>в</w:t>
            </w:r>
          </w:p>
        </w:tc>
      </w:tr>
      <w:tr w:rsidR="002B3EBA" w:rsidRPr="00B33909" w:rsidTr="0076329B">
        <w:tc>
          <w:tcPr>
            <w:tcW w:w="1873" w:type="pc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Здания и сооружения соседских предприятий</w:t>
            </w:r>
          </w:p>
        </w:tc>
        <w:tc>
          <w:tcPr>
            <w:tcW w:w="655" w:type="pct"/>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100</w:t>
            </w:r>
          </w:p>
        </w:tc>
        <w:tc>
          <w:tcPr>
            <w:tcW w:w="655" w:type="pct"/>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40 (100)</w:t>
            </w:r>
          </w:p>
        </w:tc>
        <w:tc>
          <w:tcPr>
            <w:tcW w:w="582" w:type="pct"/>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40</w:t>
            </w:r>
          </w:p>
        </w:tc>
        <w:tc>
          <w:tcPr>
            <w:tcW w:w="654" w:type="pct"/>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40</w:t>
            </w:r>
          </w:p>
        </w:tc>
        <w:tc>
          <w:tcPr>
            <w:tcW w:w="582" w:type="pct"/>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30</w:t>
            </w:r>
          </w:p>
        </w:tc>
      </w:tr>
      <w:tr w:rsidR="002B3EBA" w:rsidRPr="00B33909" w:rsidTr="0076329B">
        <w:tc>
          <w:tcPr>
            <w:tcW w:w="1873" w:type="pc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Лесные массивы:</w:t>
            </w:r>
          </w:p>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 хвойных и смешанных пород</w:t>
            </w:r>
          </w:p>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 лиственных пород</w:t>
            </w:r>
          </w:p>
        </w:tc>
        <w:tc>
          <w:tcPr>
            <w:tcW w:w="655" w:type="pct"/>
          </w:tcPr>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100</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100</w:t>
            </w:r>
          </w:p>
        </w:tc>
        <w:tc>
          <w:tcPr>
            <w:tcW w:w="655" w:type="pct"/>
          </w:tcPr>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50</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100</w:t>
            </w:r>
          </w:p>
        </w:tc>
        <w:tc>
          <w:tcPr>
            <w:tcW w:w="582" w:type="pct"/>
          </w:tcPr>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50</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50</w:t>
            </w:r>
          </w:p>
        </w:tc>
        <w:tc>
          <w:tcPr>
            <w:tcW w:w="654" w:type="pct"/>
          </w:tcPr>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50</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50</w:t>
            </w:r>
          </w:p>
        </w:tc>
        <w:tc>
          <w:tcPr>
            <w:tcW w:w="582" w:type="pct"/>
          </w:tcPr>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50</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50</w:t>
            </w:r>
          </w:p>
        </w:tc>
      </w:tr>
      <w:tr w:rsidR="002B3EBA" w:rsidRPr="00B33909" w:rsidTr="0076329B">
        <w:tc>
          <w:tcPr>
            <w:tcW w:w="1873" w:type="pc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100</w:t>
            </w:r>
          </w:p>
        </w:tc>
        <w:tc>
          <w:tcPr>
            <w:tcW w:w="655" w:type="pct"/>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100</w:t>
            </w:r>
          </w:p>
        </w:tc>
        <w:tc>
          <w:tcPr>
            <w:tcW w:w="582" w:type="pct"/>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50</w:t>
            </w:r>
          </w:p>
        </w:tc>
        <w:tc>
          <w:tcPr>
            <w:tcW w:w="654" w:type="pct"/>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50</w:t>
            </w:r>
          </w:p>
        </w:tc>
        <w:tc>
          <w:tcPr>
            <w:tcW w:w="582" w:type="pct"/>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50</w:t>
            </w:r>
          </w:p>
        </w:tc>
      </w:tr>
      <w:tr w:rsidR="002B3EBA" w:rsidRPr="00B33909" w:rsidTr="0076329B">
        <w:tc>
          <w:tcPr>
            <w:tcW w:w="1873" w:type="pc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Железные дороги общей сети (до подошвы насыпи или бровки выемки):</w:t>
            </w:r>
          </w:p>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 на станциях</w:t>
            </w:r>
          </w:p>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 на разъездах и платформах</w:t>
            </w:r>
          </w:p>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 на перегонах</w:t>
            </w:r>
          </w:p>
        </w:tc>
        <w:tc>
          <w:tcPr>
            <w:tcW w:w="655" w:type="pct"/>
          </w:tcPr>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150</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80</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60</w:t>
            </w:r>
          </w:p>
        </w:tc>
        <w:tc>
          <w:tcPr>
            <w:tcW w:w="655" w:type="pct"/>
          </w:tcPr>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100</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70</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50</w:t>
            </w:r>
          </w:p>
        </w:tc>
        <w:tc>
          <w:tcPr>
            <w:tcW w:w="582" w:type="pct"/>
          </w:tcPr>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80</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60</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40</w:t>
            </w:r>
          </w:p>
        </w:tc>
        <w:tc>
          <w:tcPr>
            <w:tcW w:w="654" w:type="pct"/>
          </w:tcPr>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60</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50</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40</w:t>
            </w:r>
          </w:p>
        </w:tc>
        <w:tc>
          <w:tcPr>
            <w:tcW w:w="582" w:type="pct"/>
          </w:tcPr>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50</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40</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30</w:t>
            </w:r>
          </w:p>
        </w:tc>
      </w:tr>
      <w:tr w:rsidR="002B3EBA" w:rsidRPr="00B33909" w:rsidTr="0076329B">
        <w:tc>
          <w:tcPr>
            <w:tcW w:w="1873" w:type="pc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Автомобильные дороги общей сети (край проезжей части):</w:t>
            </w:r>
          </w:p>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lang w:val="en-US"/>
              </w:rPr>
              <w:t>I</w:t>
            </w:r>
            <w:r w:rsidRPr="00B33909">
              <w:rPr>
                <w:rFonts w:ascii="Times New Roman" w:hAnsi="Times New Roman" w:cs="Times New Roman"/>
              </w:rPr>
              <w:t xml:space="preserve">, </w:t>
            </w:r>
            <w:r w:rsidRPr="00B33909">
              <w:rPr>
                <w:rFonts w:ascii="Times New Roman" w:hAnsi="Times New Roman" w:cs="Times New Roman"/>
                <w:lang w:val="en-US"/>
              </w:rPr>
              <w:t>II</w:t>
            </w:r>
            <w:r w:rsidRPr="00B33909">
              <w:rPr>
                <w:rFonts w:ascii="Times New Roman" w:hAnsi="Times New Roman" w:cs="Times New Roman"/>
              </w:rPr>
              <w:t xml:space="preserve"> и </w:t>
            </w:r>
            <w:r w:rsidRPr="00B33909">
              <w:rPr>
                <w:rFonts w:ascii="Times New Roman" w:hAnsi="Times New Roman" w:cs="Times New Roman"/>
                <w:lang w:val="en-US"/>
              </w:rPr>
              <w:t>III</w:t>
            </w:r>
            <w:r w:rsidRPr="00B33909">
              <w:rPr>
                <w:rFonts w:ascii="Times New Roman" w:hAnsi="Times New Roman" w:cs="Times New Roman"/>
              </w:rPr>
              <w:t xml:space="preserve"> категории</w:t>
            </w:r>
          </w:p>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lang w:val="en-US"/>
              </w:rPr>
              <w:t>IV</w:t>
            </w:r>
            <w:r w:rsidRPr="00B33909">
              <w:rPr>
                <w:rFonts w:ascii="Times New Roman" w:hAnsi="Times New Roman" w:cs="Times New Roman"/>
              </w:rPr>
              <w:t xml:space="preserve"> и </w:t>
            </w:r>
            <w:r w:rsidRPr="00B33909">
              <w:rPr>
                <w:rFonts w:ascii="Times New Roman" w:hAnsi="Times New Roman" w:cs="Times New Roman"/>
                <w:lang w:val="en-US"/>
              </w:rPr>
              <w:t>V</w:t>
            </w:r>
            <w:r w:rsidRPr="00B33909">
              <w:rPr>
                <w:rFonts w:ascii="Times New Roman" w:hAnsi="Times New Roman" w:cs="Times New Roman"/>
              </w:rPr>
              <w:t xml:space="preserve"> категории</w:t>
            </w:r>
          </w:p>
        </w:tc>
        <w:tc>
          <w:tcPr>
            <w:tcW w:w="655" w:type="pct"/>
          </w:tcPr>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75</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40</w:t>
            </w:r>
          </w:p>
        </w:tc>
        <w:tc>
          <w:tcPr>
            <w:tcW w:w="655" w:type="pct"/>
          </w:tcPr>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50</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30</w:t>
            </w:r>
          </w:p>
        </w:tc>
        <w:tc>
          <w:tcPr>
            <w:tcW w:w="582" w:type="pct"/>
          </w:tcPr>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45</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20</w:t>
            </w:r>
          </w:p>
        </w:tc>
        <w:tc>
          <w:tcPr>
            <w:tcW w:w="654" w:type="pct"/>
          </w:tcPr>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45</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20</w:t>
            </w:r>
          </w:p>
        </w:tc>
        <w:tc>
          <w:tcPr>
            <w:tcW w:w="582" w:type="pct"/>
          </w:tcPr>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45</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15</w:t>
            </w:r>
          </w:p>
        </w:tc>
      </w:tr>
      <w:tr w:rsidR="002B3EBA" w:rsidRPr="00B33909" w:rsidTr="0076329B">
        <w:tc>
          <w:tcPr>
            <w:tcW w:w="1873" w:type="pc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Жилые и общественные здания</w:t>
            </w:r>
          </w:p>
        </w:tc>
        <w:tc>
          <w:tcPr>
            <w:tcW w:w="655"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200</w:t>
            </w:r>
          </w:p>
        </w:tc>
        <w:tc>
          <w:tcPr>
            <w:tcW w:w="655"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100 (200)</w:t>
            </w:r>
          </w:p>
        </w:tc>
        <w:tc>
          <w:tcPr>
            <w:tcW w:w="582"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100</w:t>
            </w:r>
          </w:p>
        </w:tc>
        <w:tc>
          <w:tcPr>
            <w:tcW w:w="654"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100</w:t>
            </w:r>
          </w:p>
        </w:tc>
        <w:tc>
          <w:tcPr>
            <w:tcW w:w="582"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100</w:t>
            </w:r>
          </w:p>
        </w:tc>
      </w:tr>
      <w:tr w:rsidR="002B3EBA" w:rsidRPr="00B33909" w:rsidTr="0076329B">
        <w:tc>
          <w:tcPr>
            <w:tcW w:w="1873" w:type="pc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50</w:t>
            </w:r>
          </w:p>
        </w:tc>
        <w:tc>
          <w:tcPr>
            <w:tcW w:w="655"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30</w:t>
            </w:r>
          </w:p>
        </w:tc>
        <w:tc>
          <w:tcPr>
            <w:tcW w:w="582"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30</w:t>
            </w:r>
          </w:p>
        </w:tc>
        <w:tc>
          <w:tcPr>
            <w:tcW w:w="654"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30</w:t>
            </w:r>
          </w:p>
        </w:tc>
        <w:tc>
          <w:tcPr>
            <w:tcW w:w="582"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30</w:t>
            </w:r>
          </w:p>
        </w:tc>
      </w:tr>
      <w:tr w:rsidR="002B3EBA" w:rsidRPr="00B33909" w:rsidTr="0076329B">
        <w:tc>
          <w:tcPr>
            <w:tcW w:w="1873" w:type="pc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Закрытые и открытые автостоянки</w:t>
            </w:r>
          </w:p>
        </w:tc>
        <w:tc>
          <w:tcPr>
            <w:tcW w:w="655"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 xml:space="preserve">100 </w:t>
            </w:r>
          </w:p>
        </w:tc>
        <w:tc>
          <w:tcPr>
            <w:tcW w:w="655"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40 (100)</w:t>
            </w:r>
          </w:p>
        </w:tc>
        <w:tc>
          <w:tcPr>
            <w:tcW w:w="582"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40</w:t>
            </w:r>
          </w:p>
        </w:tc>
        <w:tc>
          <w:tcPr>
            <w:tcW w:w="654"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40</w:t>
            </w:r>
          </w:p>
        </w:tc>
        <w:tc>
          <w:tcPr>
            <w:tcW w:w="582"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40</w:t>
            </w:r>
          </w:p>
        </w:tc>
      </w:tr>
      <w:tr w:rsidR="002B3EBA" w:rsidRPr="00B33909" w:rsidTr="0076329B">
        <w:tc>
          <w:tcPr>
            <w:tcW w:w="1873" w:type="pc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 xml:space="preserve">Очистные канализационные сооружения и насосные </w:t>
            </w:r>
            <w:proofErr w:type="gramStart"/>
            <w:r w:rsidRPr="00B33909">
              <w:rPr>
                <w:rFonts w:ascii="Times New Roman" w:hAnsi="Times New Roman" w:cs="Times New Roman"/>
              </w:rPr>
              <w:t>станции</w:t>
            </w:r>
            <w:proofErr w:type="gramEnd"/>
            <w:r w:rsidRPr="00B33909">
              <w:rPr>
                <w:rFonts w:ascii="Times New Roman" w:hAnsi="Times New Roman" w:cs="Times New Roman"/>
              </w:rPr>
              <w:t xml:space="preserve"> </w:t>
            </w:r>
            <w:r w:rsidRPr="00B33909">
              <w:rPr>
                <w:rFonts w:ascii="Times New Roman" w:hAnsi="Times New Roman" w:cs="Times New Roman"/>
              </w:rPr>
              <w:lastRenderedPageBreak/>
              <w:t>не относящиеся к складу</w:t>
            </w:r>
          </w:p>
        </w:tc>
        <w:tc>
          <w:tcPr>
            <w:tcW w:w="655"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lastRenderedPageBreak/>
              <w:t>100</w:t>
            </w:r>
          </w:p>
        </w:tc>
        <w:tc>
          <w:tcPr>
            <w:tcW w:w="655"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100</w:t>
            </w:r>
          </w:p>
        </w:tc>
        <w:tc>
          <w:tcPr>
            <w:tcW w:w="582"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40</w:t>
            </w:r>
          </w:p>
        </w:tc>
        <w:tc>
          <w:tcPr>
            <w:tcW w:w="654"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40</w:t>
            </w:r>
          </w:p>
        </w:tc>
        <w:tc>
          <w:tcPr>
            <w:tcW w:w="582"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40</w:t>
            </w:r>
          </w:p>
        </w:tc>
      </w:tr>
      <w:tr w:rsidR="002B3EBA" w:rsidRPr="00B33909" w:rsidTr="0076329B">
        <w:tc>
          <w:tcPr>
            <w:tcW w:w="1873" w:type="pc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lastRenderedPageBreak/>
              <w:t xml:space="preserve">Водозаправочные </w:t>
            </w:r>
            <w:proofErr w:type="gramStart"/>
            <w:r w:rsidRPr="00B33909">
              <w:rPr>
                <w:rFonts w:ascii="Times New Roman" w:hAnsi="Times New Roman" w:cs="Times New Roman"/>
              </w:rPr>
              <w:t>сооружения</w:t>
            </w:r>
            <w:proofErr w:type="gramEnd"/>
            <w:r w:rsidRPr="00B33909">
              <w:rPr>
                <w:rFonts w:ascii="Times New Roman" w:hAnsi="Times New Roman" w:cs="Times New Roman"/>
              </w:rPr>
              <w:t xml:space="preserve"> не относящиеся к складу</w:t>
            </w:r>
          </w:p>
        </w:tc>
        <w:tc>
          <w:tcPr>
            <w:tcW w:w="655"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200</w:t>
            </w:r>
          </w:p>
        </w:tc>
        <w:tc>
          <w:tcPr>
            <w:tcW w:w="655"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150</w:t>
            </w:r>
          </w:p>
        </w:tc>
        <w:tc>
          <w:tcPr>
            <w:tcW w:w="582"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100</w:t>
            </w:r>
          </w:p>
        </w:tc>
        <w:tc>
          <w:tcPr>
            <w:tcW w:w="654"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75</w:t>
            </w:r>
          </w:p>
        </w:tc>
        <w:tc>
          <w:tcPr>
            <w:tcW w:w="582"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75</w:t>
            </w:r>
          </w:p>
        </w:tc>
      </w:tr>
      <w:tr w:rsidR="002B3EBA" w:rsidRPr="00B33909" w:rsidTr="0076329B">
        <w:tc>
          <w:tcPr>
            <w:tcW w:w="1873" w:type="pc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Аварийный амбар для резервуарного парка</w:t>
            </w:r>
          </w:p>
        </w:tc>
        <w:tc>
          <w:tcPr>
            <w:tcW w:w="655"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60</w:t>
            </w:r>
          </w:p>
        </w:tc>
        <w:tc>
          <w:tcPr>
            <w:tcW w:w="655"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40</w:t>
            </w:r>
          </w:p>
        </w:tc>
        <w:tc>
          <w:tcPr>
            <w:tcW w:w="582"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40</w:t>
            </w:r>
          </w:p>
        </w:tc>
        <w:tc>
          <w:tcPr>
            <w:tcW w:w="654"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40</w:t>
            </w:r>
          </w:p>
        </w:tc>
        <w:tc>
          <w:tcPr>
            <w:tcW w:w="582"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40</w:t>
            </w:r>
          </w:p>
        </w:tc>
      </w:tr>
      <w:tr w:rsidR="002B3EBA" w:rsidRPr="00B33909" w:rsidTr="0076329B">
        <w:tc>
          <w:tcPr>
            <w:tcW w:w="1873" w:type="pc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Технологические установки с взрывоопасными производствами</w:t>
            </w:r>
          </w:p>
        </w:tc>
        <w:tc>
          <w:tcPr>
            <w:tcW w:w="655"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100</w:t>
            </w:r>
          </w:p>
        </w:tc>
        <w:tc>
          <w:tcPr>
            <w:tcW w:w="655"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100</w:t>
            </w:r>
          </w:p>
        </w:tc>
        <w:tc>
          <w:tcPr>
            <w:tcW w:w="582"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100</w:t>
            </w:r>
          </w:p>
        </w:tc>
        <w:tc>
          <w:tcPr>
            <w:tcW w:w="654"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100</w:t>
            </w:r>
          </w:p>
        </w:tc>
        <w:tc>
          <w:tcPr>
            <w:tcW w:w="582"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100</w:t>
            </w:r>
          </w:p>
        </w:tc>
      </w:tr>
    </w:tbl>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Примечания: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 Расстояния, указанные в скобках, следует принимать для складов II категории общей вместимостью более 50000 куб. </w:t>
      </w:r>
      <w:proofErr w:type="gramStart"/>
      <w:r w:rsidRPr="00B33909">
        <w:rPr>
          <w:rFonts w:ascii="Times New Roman" w:hAnsi="Times New Roman" w:cs="Times New Roman"/>
          <w:color w:val="auto"/>
        </w:rPr>
        <w:t>м</w:t>
      </w:r>
      <w:proofErr w:type="gramEnd"/>
      <w:r w:rsidRPr="00B33909">
        <w:rPr>
          <w:rFonts w:ascii="Times New Roman" w:hAnsi="Times New Roman" w:cs="Times New Roman"/>
          <w:color w:val="auto"/>
        </w:rPr>
        <w:t xml:space="preserve">.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2. Расстояния, указанные в таблице, определяются: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между зданиями и сооружениями как расстояние на свету между наружными стенами или конструкциями зданий и сооружений;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от сливоналивных устройств - от оси железнодорожного пути со сливоналивными эстакадами;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от технологических эстакад и трубопроводов - от крайнего трубопровода.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2B3EBA" w:rsidRPr="00B33909" w:rsidRDefault="002B3EBA" w:rsidP="002B3EBA">
      <w:pPr>
        <w:pStyle w:val="Default"/>
        <w:ind w:firstLine="567"/>
        <w:rPr>
          <w:rFonts w:ascii="Times New Roman" w:hAnsi="Times New Roman" w:cs="Times New Roman"/>
          <w:color w:val="auto"/>
        </w:rPr>
      </w:pPr>
    </w:p>
    <w:p w:rsidR="002B3EBA" w:rsidRPr="00B33909" w:rsidRDefault="002B3EBA" w:rsidP="002B3EBA">
      <w:pPr>
        <w:pStyle w:val="Default"/>
        <w:ind w:firstLine="567"/>
        <w:jc w:val="right"/>
        <w:rPr>
          <w:rFonts w:ascii="Times New Roman" w:hAnsi="Times New Roman" w:cs="Times New Roman"/>
          <w:color w:val="auto"/>
        </w:rPr>
      </w:pPr>
      <w:r w:rsidRPr="00B33909">
        <w:rPr>
          <w:rFonts w:ascii="Times New Roman" w:hAnsi="Times New Roman" w:cs="Times New Roman"/>
          <w:color w:val="auto"/>
        </w:rPr>
        <w:t>Таблица 120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2186"/>
        <w:gridCol w:w="2341"/>
        <w:gridCol w:w="2497"/>
      </w:tblGrid>
      <w:tr w:rsidR="002B3EBA" w:rsidRPr="00B33909" w:rsidTr="0076329B">
        <w:tc>
          <w:tcPr>
            <w:tcW w:w="1630" w:type="pct"/>
            <w:vMerge w:val="restar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Склады горючих жидкостей емкостью, м</w:t>
            </w:r>
            <w:r w:rsidRPr="00B33909">
              <w:rPr>
                <w:rFonts w:ascii="Times New Roman" w:hAnsi="Times New Roman" w:cs="Times New Roman"/>
                <w:color w:val="auto"/>
                <w:vertAlign w:val="superscript"/>
              </w:rPr>
              <w:t>3</w:t>
            </w:r>
          </w:p>
        </w:tc>
        <w:tc>
          <w:tcPr>
            <w:tcW w:w="3370" w:type="pct"/>
            <w:gridSpan w:val="3"/>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Минимальное расстояние при степени огнестойкости и классе конструктивной пожарной опасности здания (по СНиП 21-01-97*), м</w:t>
            </w:r>
          </w:p>
        </w:tc>
      </w:tr>
      <w:tr w:rsidR="002B3EBA" w:rsidRPr="00B33909" w:rsidTr="0076329B">
        <w:tc>
          <w:tcPr>
            <w:tcW w:w="1630" w:type="pct"/>
            <w:vMerge/>
          </w:tcPr>
          <w:p w:rsidR="002B3EBA" w:rsidRPr="00B33909" w:rsidRDefault="002B3EBA" w:rsidP="002B3EBA">
            <w:pPr>
              <w:pStyle w:val="Default"/>
              <w:numPr>
                <w:ilvl w:val="0"/>
                <w:numId w:val="2"/>
              </w:numPr>
              <w:suppressAutoHyphens/>
              <w:rPr>
                <w:rFonts w:ascii="Times New Roman" w:hAnsi="Times New Roman" w:cs="Times New Roman"/>
                <w:color w:val="auto"/>
              </w:rPr>
            </w:pPr>
          </w:p>
        </w:tc>
        <w:tc>
          <w:tcPr>
            <w:tcW w:w="1049"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lang w:val="en-US"/>
              </w:rPr>
            </w:pPr>
            <w:r w:rsidRPr="00B33909">
              <w:rPr>
                <w:rFonts w:ascii="Times New Roman" w:hAnsi="Times New Roman" w:cs="Times New Roman"/>
                <w:color w:val="auto"/>
                <w:lang w:val="en-US"/>
              </w:rPr>
              <w:t>I, II, III, C0</w:t>
            </w:r>
          </w:p>
        </w:tc>
        <w:tc>
          <w:tcPr>
            <w:tcW w:w="1123"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lang w:val="en-US"/>
              </w:rPr>
            </w:pPr>
            <w:r w:rsidRPr="00B33909">
              <w:rPr>
                <w:rFonts w:ascii="Times New Roman" w:hAnsi="Times New Roman" w:cs="Times New Roman"/>
                <w:color w:val="auto"/>
                <w:lang w:val="en-US"/>
              </w:rPr>
              <w:t>II, III, IV, C1</w:t>
            </w:r>
          </w:p>
        </w:tc>
        <w:tc>
          <w:tcPr>
            <w:tcW w:w="1198"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lang w:val="en-US"/>
              </w:rPr>
              <w:t>IV, V, C2, C3</w:t>
            </w:r>
          </w:p>
        </w:tc>
      </w:tr>
      <w:tr w:rsidR="002B3EBA" w:rsidRPr="00B33909" w:rsidTr="0076329B">
        <w:tc>
          <w:tcPr>
            <w:tcW w:w="1630" w:type="pct"/>
          </w:tcPr>
          <w:p w:rsidR="002B3EBA" w:rsidRPr="00B33909" w:rsidRDefault="002B3EBA" w:rsidP="002B3EBA">
            <w:pPr>
              <w:pStyle w:val="Default"/>
              <w:numPr>
                <w:ilvl w:val="0"/>
                <w:numId w:val="2"/>
              </w:numPr>
              <w:suppressAutoHyphens/>
              <w:rPr>
                <w:rFonts w:ascii="Times New Roman" w:hAnsi="Times New Roman" w:cs="Times New Roman"/>
                <w:color w:val="auto"/>
              </w:rPr>
            </w:pPr>
            <w:r w:rsidRPr="00B33909">
              <w:rPr>
                <w:rFonts w:ascii="Times New Roman" w:hAnsi="Times New Roman" w:cs="Times New Roman"/>
                <w:color w:val="auto"/>
              </w:rPr>
              <w:t>свыше 800 до 10 000</w:t>
            </w:r>
          </w:p>
        </w:tc>
        <w:tc>
          <w:tcPr>
            <w:tcW w:w="1049"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40</w:t>
            </w:r>
          </w:p>
        </w:tc>
        <w:tc>
          <w:tcPr>
            <w:tcW w:w="1123"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45</w:t>
            </w:r>
          </w:p>
        </w:tc>
        <w:tc>
          <w:tcPr>
            <w:tcW w:w="1198"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50</w:t>
            </w:r>
          </w:p>
        </w:tc>
      </w:tr>
      <w:tr w:rsidR="002B3EBA" w:rsidRPr="00B33909" w:rsidTr="0076329B">
        <w:tc>
          <w:tcPr>
            <w:tcW w:w="1630" w:type="pct"/>
          </w:tcPr>
          <w:p w:rsidR="002B3EBA" w:rsidRPr="00B33909" w:rsidRDefault="002B3EBA" w:rsidP="002B3EBA">
            <w:pPr>
              <w:pStyle w:val="Default"/>
              <w:numPr>
                <w:ilvl w:val="0"/>
                <w:numId w:val="2"/>
              </w:numPr>
              <w:suppressAutoHyphens/>
              <w:rPr>
                <w:rFonts w:ascii="Times New Roman" w:hAnsi="Times New Roman" w:cs="Times New Roman"/>
                <w:color w:val="auto"/>
              </w:rPr>
            </w:pPr>
            <w:r w:rsidRPr="00B33909">
              <w:rPr>
                <w:rFonts w:ascii="Times New Roman" w:hAnsi="Times New Roman" w:cs="Times New Roman"/>
                <w:color w:val="auto"/>
              </w:rPr>
              <w:t>свыше 100 до 800</w:t>
            </w:r>
          </w:p>
        </w:tc>
        <w:tc>
          <w:tcPr>
            <w:tcW w:w="1049"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30</w:t>
            </w:r>
          </w:p>
        </w:tc>
        <w:tc>
          <w:tcPr>
            <w:tcW w:w="1123"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35</w:t>
            </w:r>
          </w:p>
        </w:tc>
        <w:tc>
          <w:tcPr>
            <w:tcW w:w="1198"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40</w:t>
            </w:r>
          </w:p>
        </w:tc>
      </w:tr>
      <w:tr w:rsidR="002B3EBA" w:rsidRPr="00B33909" w:rsidTr="0076329B">
        <w:tc>
          <w:tcPr>
            <w:tcW w:w="1630" w:type="pct"/>
          </w:tcPr>
          <w:p w:rsidR="002B3EBA" w:rsidRPr="00B33909" w:rsidRDefault="002B3EBA" w:rsidP="002B3EBA">
            <w:pPr>
              <w:pStyle w:val="Default"/>
              <w:numPr>
                <w:ilvl w:val="0"/>
                <w:numId w:val="2"/>
              </w:numPr>
              <w:suppressAutoHyphens/>
              <w:rPr>
                <w:rFonts w:ascii="Times New Roman" w:hAnsi="Times New Roman" w:cs="Times New Roman"/>
                <w:color w:val="auto"/>
              </w:rPr>
            </w:pPr>
            <w:r w:rsidRPr="00B33909">
              <w:rPr>
                <w:rFonts w:ascii="Times New Roman" w:hAnsi="Times New Roman" w:cs="Times New Roman"/>
                <w:color w:val="auto"/>
              </w:rPr>
              <w:t>свыше 10 до 100</w:t>
            </w:r>
          </w:p>
        </w:tc>
        <w:tc>
          <w:tcPr>
            <w:tcW w:w="1049"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20</w:t>
            </w:r>
          </w:p>
        </w:tc>
        <w:tc>
          <w:tcPr>
            <w:tcW w:w="1123"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25</w:t>
            </w:r>
          </w:p>
        </w:tc>
        <w:tc>
          <w:tcPr>
            <w:tcW w:w="1198"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30</w:t>
            </w:r>
          </w:p>
        </w:tc>
      </w:tr>
      <w:tr w:rsidR="002B3EBA" w:rsidRPr="00B33909" w:rsidTr="0076329B">
        <w:tc>
          <w:tcPr>
            <w:tcW w:w="1630" w:type="pct"/>
          </w:tcPr>
          <w:p w:rsidR="002B3EBA" w:rsidRPr="00B33909" w:rsidRDefault="002B3EBA" w:rsidP="002B3EBA">
            <w:pPr>
              <w:pStyle w:val="Default"/>
              <w:numPr>
                <w:ilvl w:val="0"/>
                <w:numId w:val="2"/>
              </w:numPr>
              <w:suppressAutoHyphens/>
              <w:rPr>
                <w:rFonts w:ascii="Times New Roman" w:hAnsi="Times New Roman" w:cs="Times New Roman"/>
                <w:color w:val="auto"/>
              </w:rPr>
            </w:pPr>
            <w:r w:rsidRPr="00B33909">
              <w:rPr>
                <w:rFonts w:ascii="Times New Roman" w:hAnsi="Times New Roman" w:cs="Times New Roman"/>
                <w:color w:val="auto"/>
              </w:rPr>
              <w:t>до 10 включительно</w:t>
            </w:r>
          </w:p>
        </w:tc>
        <w:tc>
          <w:tcPr>
            <w:tcW w:w="1049"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15</w:t>
            </w:r>
          </w:p>
        </w:tc>
        <w:tc>
          <w:tcPr>
            <w:tcW w:w="1123"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15</w:t>
            </w:r>
          </w:p>
        </w:tc>
        <w:tc>
          <w:tcPr>
            <w:tcW w:w="1198"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20</w:t>
            </w:r>
          </w:p>
        </w:tc>
      </w:tr>
    </w:tbl>
    <w:p w:rsidR="002B3EBA" w:rsidRPr="00B33909" w:rsidRDefault="002B3EBA" w:rsidP="002B3EBA">
      <w:pPr>
        <w:pStyle w:val="Default"/>
        <w:ind w:firstLine="567"/>
        <w:jc w:val="right"/>
        <w:rPr>
          <w:rFonts w:ascii="Times New Roman" w:hAnsi="Times New Roman" w:cs="Times New Roman"/>
          <w:color w:val="auto"/>
        </w:rPr>
      </w:pPr>
    </w:p>
    <w:p w:rsidR="002B3EBA" w:rsidRPr="00B33909" w:rsidRDefault="002B3EBA" w:rsidP="002B3EBA">
      <w:pPr>
        <w:pStyle w:val="Default"/>
        <w:ind w:firstLine="567"/>
        <w:jc w:val="right"/>
        <w:rPr>
          <w:rFonts w:ascii="Times New Roman" w:hAnsi="Times New Roman" w:cs="Times New Roman"/>
          <w:color w:val="auto"/>
        </w:rPr>
      </w:pPr>
      <w:r w:rsidRPr="00B33909">
        <w:rPr>
          <w:rFonts w:ascii="Times New Roman" w:hAnsi="Times New Roman" w:cs="Times New Roman"/>
          <w:color w:val="auto"/>
        </w:rPr>
        <w:t>Таблица 121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2186"/>
        <w:gridCol w:w="2341"/>
        <w:gridCol w:w="2497"/>
      </w:tblGrid>
      <w:tr w:rsidR="002B3EBA" w:rsidRPr="00B33909" w:rsidTr="0076329B">
        <w:tc>
          <w:tcPr>
            <w:tcW w:w="1630" w:type="pct"/>
            <w:vMerge w:val="restar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Склады горючих жидкостей емкостью, м</w:t>
            </w:r>
            <w:r w:rsidRPr="00B33909">
              <w:rPr>
                <w:rFonts w:ascii="Times New Roman" w:hAnsi="Times New Roman" w:cs="Times New Roman"/>
                <w:color w:val="auto"/>
                <w:vertAlign w:val="superscript"/>
              </w:rPr>
              <w:t>3</w:t>
            </w:r>
          </w:p>
        </w:tc>
        <w:tc>
          <w:tcPr>
            <w:tcW w:w="3370" w:type="pct"/>
            <w:gridSpan w:val="3"/>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 xml:space="preserve">Минимальное расстояние при степени огнестойкости и классе конструктивной пожарной опасности здания (по </w:t>
            </w:r>
            <w:r w:rsidRPr="00B33909">
              <w:rPr>
                <w:rFonts w:ascii="Times New Roman" w:hAnsi="Times New Roman" w:cs="Times New Roman"/>
                <w:color w:val="auto"/>
              </w:rPr>
              <w:lastRenderedPageBreak/>
              <w:t>СНиП 2.01.-85*).м</w:t>
            </w:r>
          </w:p>
        </w:tc>
      </w:tr>
      <w:tr w:rsidR="002B3EBA" w:rsidRPr="00B33909" w:rsidTr="0076329B">
        <w:tc>
          <w:tcPr>
            <w:tcW w:w="1630" w:type="pct"/>
            <w:vMerge/>
          </w:tcPr>
          <w:p w:rsidR="002B3EBA" w:rsidRPr="00B33909" w:rsidRDefault="002B3EBA" w:rsidP="002B3EBA">
            <w:pPr>
              <w:pStyle w:val="Default"/>
              <w:numPr>
                <w:ilvl w:val="0"/>
                <w:numId w:val="2"/>
              </w:numPr>
              <w:suppressAutoHyphens/>
              <w:rPr>
                <w:rFonts w:ascii="Times New Roman" w:hAnsi="Times New Roman" w:cs="Times New Roman"/>
                <w:color w:val="auto"/>
              </w:rPr>
            </w:pPr>
          </w:p>
        </w:tc>
        <w:tc>
          <w:tcPr>
            <w:tcW w:w="1049"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lang w:val="en-US"/>
              </w:rPr>
              <w:t>I, II</w:t>
            </w:r>
          </w:p>
        </w:tc>
        <w:tc>
          <w:tcPr>
            <w:tcW w:w="1123"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lang w:val="en-US"/>
              </w:rPr>
              <w:t>III, III,</w:t>
            </w:r>
            <w:r w:rsidRPr="00B33909">
              <w:rPr>
                <w:rFonts w:ascii="Times New Roman" w:hAnsi="Times New Roman" w:cs="Times New Roman"/>
                <w:color w:val="auto"/>
              </w:rPr>
              <w:t>а</w:t>
            </w:r>
          </w:p>
        </w:tc>
        <w:tc>
          <w:tcPr>
            <w:tcW w:w="1198"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lang w:val="en-US"/>
              </w:rPr>
              <w:t>III</w:t>
            </w:r>
            <w:r w:rsidRPr="00B33909">
              <w:rPr>
                <w:rFonts w:ascii="Times New Roman" w:hAnsi="Times New Roman" w:cs="Times New Roman"/>
                <w:color w:val="auto"/>
              </w:rPr>
              <w:t xml:space="preserve">б, </w:t>
            </w:r>
            <w:r w:rsidRPr="00B33909">
              <w:rPr>
                <w:rFonts w:ascii="Times New Roman" w:hAnsi="Times New Roman" w:cs="Times New Roman"/>
                <w:color w:val="auto"/>
                <w:lang w:val="en-US"/>
              </w:rPr>
              <w:t>IV</w:t>
            </w:r>
            <w:r w:rsidRPr="00B33909">
              <w:rPr>
                <w:rFonts w:ascii="Times New Roman" w:hAnsi="Times New Roman" w:cs="Times New Roman"/>
                <w:color w:val="auto"/>
              </w:rPr>
              <w:t xml:space="preserve">, </w:t>
            </w:r>
            <w:r w:rsidRPr="00B33909">
              <w:rPr>
                <w:rFonts w:ascii="Times New Roman" w:hAnsi="Times New Roman" w:cs="Times New Roman"/>
                <w:color w:val="auto"/>
                <w:lang w:val="en-US"/>
              </w:rPr>
              <w:t>IV</w:t>
            </w:r>
            <w:r w:rsidRPr="00B33909">
              <w:rPr>
                <w:rFonts w:ascii="Times New Roman" w:hAnsi="Times New Roman" w:cs="Times New Roman"/>
                <w:color w:val="auto"/>
              </w:rPr>
              <w:t xml:space="preserve">а, </w:t>
            </w:r>
            <w:r w:rsidRPr="00B33909">
              <w:rPr>
                <w:rFonts w:ascii="Times New Roman" w:hAnsi="Times New Roman" w:cs="Times New Roman"/>
                <w:color w:val="auto"/>
                <w:lang w:val="en-US"/>
              </w:rPr>
              <w:t>V</w:t>
            </w:r>
          </w:p>
        </w:tc>
      </w:tr>
      <w:tr w:rsidR="002B3EBA" w:rsidRPr="00B33909" w:rsidTr="0076329B">
        <w:tc>
          <w:tcPr>
            <w:tcW w:w="1630" w:type="pct"/>
          </w:tcPr>
          <w:p w:rsidR="002B3EBA" w:rsidRPr="00B33909" w:rsidRDefault="002B3EBA" w:rsidP="002B3EBA">
            <w:pPr>
              <w:pStyle w:val="Default"/>
              <w:numPr>
                <w:ilvl w:val="0"/>
                <w:numId w:val="2"/>
              </w:numPr>
              <w:suppressAutoHyphens/>
              <w:rPr>
                <w:rFonts w:ascii="Times New Roman" w:hAnsi="Times New Roman" w:cs="Times New Roman"/>
                <w:color w:val="auto"/>
              </w:rPr>
            </w:pPr>
            <w:r w:rsidRPr="00B33909">
              <w:rPr>
                <w:rFonts w:ascii="Times New Roman" w:hAnsi="Times New Roman" w:cs="Times New Roman"/>
                <w:color w:val="auto"/>
              </w:rPr>
              <w:t>свыше 800 до 10 000</w:t>
            </w:r>
          </w:p>
        </w:tc>
        <w:tc>
          <w:tcPr>
            <w:tcW w:w="1049"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40</w:t>
            </w:r>
          </w:p>
        </w:tc>
        <w:tc>
          <w:tcPr>
            <w:tcW w:w="1123"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45</w:t>
            </w:r>
          </w:p>
        </w:tc>
        <w:tc>
          <w:tcPr>
            <w:tcW w:w="1198"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50</w:t>
            </w:r>
          </w:p>
        </w:tc>
      </w:tr>
      <w:tr w:rsidR="002B3EBA" w:rsidRPr="00B33909" w:rsidTr="0076329B">
        <w:tc>
          <w:tcPr>
            <w:tcW w:w="1630" w:type="pct"/>
          </w:tcPr>
          <w:p w:rsidR="002B3EBA" w:rsidRPr="00B33909" w:rsidRDefault="002B3EBA" w:rsidP="002B3EBA">
            <w:pPr>
              <w:pStyle w:val="Default"/>
              <w:numPr>
                <w:ilvl w:val="0"/>
                <w:numId w:val="2"/>
              </w:numPr>
              <w:suppressAutoHyphens/>
              <w:rPr>
                <w:rFonts w:ascii="Times New Roman" w:hAnsi="Times New Roman" w:cs="Times New Roman"/>
                <w:color w:val="auto"/>
              </w:rPr>
            </w:pPr>
            <w:r w:rsidRPr="00B33909">
              <w:rPr>
                <w:rFonts w:ascii="Times New Roman" w:hAnsi="Times New Roman" w:cs="Times New Roman"/>
                <w:color w:val="auto"/>
              </w:rPr>
              <w:t>свыше 100 до 800</w:t>
            </w:r>
          </w:p>
        </w:tc>
        <w:tc>
          <w:tcPr>
            <w:tcW w:w="1049"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30</w:t>
            </w:r>
          </w:p>
        </w:tc>
        <w:tc>
          <w:tcPr>
            <w:tcW w:w="1123"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35</w:t>
            </w:r>
          </w:p>
        </w:tc>
        <w:tc>
          <w:tcPr>
            <w:tcW w:w="1198"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40</w:t>
            </w:r>
          </w:p>
        </w:tc>
      </w:tr>
      <w:tr w:rsidR="002B3EBA" w:rsidRPr="00B33909" w:rsidTr="0076329B">
        <w:tc>
          <w:tcPr>
            <w:tcW w:w="1630" w:type="pct"/>
          </w:tcPr>
          <w:p w:rsidR="002B3EBA" w:rsidRPr="00B33909" w:rsidRDefault="002B3EBA" w:rsidP="002B3EBA">
            <w:pPr>
              <w:pStyle w:val="Default"/>
              <w:numPr>
                <w:ilvl w:val="0"/>
                <w:numId w:val="2"/>
              </w:numPr>
              <w:suppressAutoHyphens/>
              <w:rPr>
                <w:rFonts w:ascii="Times New Roman" w:hAnsi="Times New Roman" w:cs="Times New Roman"/>
                <w:color w:val="auto"/>
              </w:rPr>
            </w:pPr>
            <w:r w:rsidRPr="00B33909">
              <w:rPr>
                <w:rFonts w:ascii="Times New Roman" w:hAnsi="Times New Roman" w:cs="Times New Roman"/>
                <w:color w:val="auto"/>
              </w:rPr>
              <w:t>свыше 10 до 100</w:t>
            </w:r>
          </w:p>
        </w:tc>
        <w:tc>
          <w:tcPr>
            <w:tcW w:w="1049"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20</w:t>
            </w:r>
          </w:p>
        </w:tc>
        <w:tc>
          <w:tcPr>
            <w:tcW w:w="1123"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25</w:t>
            </w:r>
          </w:p>
        </w:tc>
        <w:tc>
          <w:tcPr>
            <w:tcW w:w="1198"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30</w:t>
            </w:r>
          </w:p>
        </w:tc>
      </w:tr>
      <w:tr w:rsidR="002B3EBA" w:rsidRPr="00B33909" w:rsidTr="0076329B">
        <w:tc>
          <w:tcPr>
            <w:tcW w:w="1630" w:type="pct"/>
          </w:tcPr>
          <w:p w:rsidR="002B3EBA" w:rsidRPr="00B33909" w:rsidRDefault="002B3EBA" w:rsidP="002B3EBA">
            <w:pPr>
              <w:pStyle w:val="Default"/>
              <w:numPr>
                <w:ilvl w:val="0"/>
                <w:numId w:val="2"/>
              </w:numPr>
              <w:suppressAutoHyphens/>
              <w:rPr>
                <w:rFonts w:ascii="Times New Roman" w:hAnsi="Times New Roman" w:cs="Times New Roman"/>
                <w:color w:val="auto"/>
              </w:rPr>
            </w:pPr>
            <w:r w:rsidRPr="00B33909">
              <w:rPr>
                <w:rFonts w:ascii="Times New Roman" w:hAnsi="Times New Roman" w:cs="Times New Roman"/>
                <w:color w:val="auto"/>
              </w:rPr>
              <w:t>до 10 включительно</w:t>
            </w:r>
          </w:p>
        </w:tc>
        <w:tc>
          <w:tcPr>
            <w:tcW w:w="1049"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15</w:t>
            </w:r>
          </w:p>
        </w:tc>
        <w:tc>
          <w:tcPr>
            <w:tcW w:w="1123"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15</w:t>
            </w:r>
          </w:p>
        </w:tc>
        <w:tc>
          <w:tcPr>
            <w:tcW w:w="1198"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20</w:t>
            </w:r>
          </w:p>
        </w:tc>
      </w:tr>
    </w:tbl>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Примечание: </w:t>
      </w:r>
      <w:proofErr w:type="gramStart"/>
      <w:r w:rsidRPr="00B33909">
        <w:rPr>
          <w:rFonts w:ascii="Times New Roman" w:hAnsi="Times New Roman" w:cs="Times New Roman"/>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B33909">
        <w:rPr>
          <w:rFonts w:ascii="Times New Roman" w:hAnsi="Times New Roman" w:cs="Times New Roman"/>
        </w:rPr>
        <w:t xml:space="preserve"> Указанное расстояние следует определять от топливораздаточных колонок и подземных резервуаров.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16.12. Допускается предусматривать подъезд для пожарных машин только с одной стороны здания в случаях, если: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высота здания менее 5 этажей;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ab/>
        <w:t>- до 15 м (до 5 этажей) – 3,5 м с разъездными карманами;</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ab/>
        <w:t>- от 15 до 50 м (от 6 до 16 этажей) – 6 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16.14. В пределах основных фасадов зданий, имеющих входы, проезды устанавливаются шириной 5,5 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 </w:t>
      </w:r>
      <w:r w:rsidRPr="00B33909">
        <w:rPr>
          <w:rFonts w:ascii="Times New Roman" w:hAnsi="Times New Roman" w:cs="Times New Roman"/>
        </w:rPr>
        <w:tab/>
      </w:r>
      <w:r w:rsidRPr="00B33909">
        <w:rPr>
          <w:rFonts w:ascii="Times New Roman" w:hAnsi="Times New Roman" w:cs="Times New Roman"/>
          <w:u w:val="single"/>
        </w:rPr>
        <w:t>Примечание</w:t>
      </w:r>
      <w:r w:rsidRPr="00B33909">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ab/>
        <w:t>- для зданий высотой до 28 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ab/>
        <w:t>-высота пристройки до 3,5 м – шириной 6 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-высота пристройки до 3,5-7 м – шириной 4 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для зданий высотой более 28 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-высота пристройки до 3,5 м – шириной 8 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-высота пристройки до 3,5-7 м – шириной 6 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u w:val="single"/>
        </w:rPr>
        <w:lastRenderedPageBreak/>
        <w:t>Примечание</w:t>
      </w:r>
      <w:r w:rsidRPr="00B33909">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16.19. Тупиковые проезды должны заканчиваться разворотными площадками размерами в плане 16 x 16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B33909">
        <w:rPr>
          <w:rFonts w:ascii="Times New Roman" w:hAnsi="Times New Roman" w:cs="Times New Roman"/>
          <w:color w:val="auto"/>
        </w:rPr>
        <w:t>дств сл</w:t>
      </w:r>
      <w:proofErr w:type="gramEnd"/>
      <w:r w:rsidRPr="00B33909">
        <w:rPr>
          <w:rFonts w:ascii="Times New Roman" w:hAnsi="Times New Roman" w:cs="Times New Roman"/>
          <w:color w:val="auto"/>
        </w:rPr>
        <w:t xml:space="preserve">едует принимать по таблице 122. </w:t>
      </w:r>
    </w:p>
    <w:p w:rsidR="002B3EBA" w:rsidRPr="00B33909" w:rsidRDefault="002B3EBA" w:rsidP="002B3EBA">
      <w:pPr>
        <w:ind w:firstLine="567"/>
        <w:jc w:val="right"/>
        <w:rPr>
          <w:rFonts w:ascii="Times New Roman" w:hAnsi="Times New Roman" w:cs="Times New Roman"/>
        </w:rPr>
      </w:pPr>
      <w:r w:rsidRPr="00B33909">
        <w:rPr>
          <w:rFonts w:ascii="Times New Roman" w:hAnsi="Times New Roman" w:cs="Times New Roman"/>
        </w:rPr>
        <w:t>Таблица 122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9"/>
        <w:gridCol w:w="2156"/>
        <w:gridCol w:w="3438"/>
        <w:gridCol w:w="1382"/>
        <w:gridCol w:w="1456"/>
      </w:tblGrid>
      <w:tr w:rsidR="002B3EBA" w:rsidRPr="00B33909" w:rsidTr="0076329B">
        <w:tc>
          <w:tcPr>
            <w:tcW w:w="999" w:type="pct"/>
            <w:vMerge w:val="restar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Степень огнестойкости зданий и сооружений</w:t>
            </w:r>
          </w:p>
        </w:tc>
        <w:tc>
          <w:tcPr>
            <w:tcW w:w="1017" w:type="pct"/>
            <w:vMerge w:val="restar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Класс конструктивной пожарной опасности</w:t>
            </w:r>
          </w:p>
        </w:tc>
        <w:tc>
          <w:tcPr>
            <w:tcW w:w="2984" w:type="pct"/>
            <w:gridSpan w:val="3"/>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Минимальное расстояние при степени огнестойкости и классе конструктивной пожарной опасности здания (по СНиП 21-01-97*), м</w:t>
            </w:r>
          </w:p>
        </w:tc>
      </w:tr>
      <w:tr w:rsidR="002B3EBA" w:rsidRPr="00B33909" w:rsidTr="0076329B">
        <w:tc>
          <w:tcPr>
            <w:tcW w:w="999" w:type="pct"/>
            <w:vMerge/>
          </w:tcPr>
          <w:p w:rsidR="002B3EBA" w:rsidRPr="00B33909" w:rsidRDefault="002B3EBA" w:rsidP="002B3EBA">
            <w:pPr>
              <w:pStyle w:val="Default"/>
              <w:numPr>
                <w:ilvl w:val="0"/>
                <w:numId w:val="2"/>
              </w:numPr>
              <w:suppressAutoHyphens/>
              <w:rPr>
                <w:rFonts w:ascii="Times New Roman" w:hAnsi="Times New Roman" w:cs="Times New Roman"/>
                <w:color w:val="auto"/>
              </w:rPr>
            </w:pPr>
          </w:p>
        </w:tc>
        <w:tc>
          <w:tcPr>
            <w:tcW w:w="1017" w:type="pct"/>
            <w:vMerge/>
          </w:tcPr>
          <w:p w:rsidR="002B3EBA" w:rsidRPr="00B33909" w:rsidRDefault="002B3EBA" w:rsidP="002B3EBA">
            <w:pPr>
              <w:pStyle w:val="Default"/>
              <w:numPr>
                <w:ilvl w:val="0"/>
                <w:numId w:val="2"/>
              </w:numPr>
              <w:suppressAutoHyphens/>
              <w:rPr>
                <w:rFonts w:ascii="Times New Roman" w:hAnsi="Times New Roman" w:cs="Times New Roman"/>
                <w:color w:val="auto"/>
              </w:rPr>
            </w:pPr>
          </w:p>
        </w:tc>
        <w:tc>
          <w:tcPr>
            <w:tcW w:w="1891"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lang w:val="en-US"/>
              </w:rPr>
            </w:pPr>
            <w:r w:rsidRPr="00B33909">
              <w:rPr>
                <w:rFonts w:ascii="Times New Roman" w:hAnsi="Times New Roman" w:cs="Times New Roman"/>
                <w:color w:val="auto"/>
                <w:lang w:val="en-US"/>
              </w:rPr>
              <w:t>I, II, III, C0</w:t>
            </w:r>
          </w:p>
        </w:tc>
        <w:tc>
          <w:tcPr>
            <w:tcW w:w="519"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lang w:val="en-US"/>
              </w:rPr>
            </w:pPr>
            <w:r w:rsidRPr="00B33909">
              <w:rPr>
                <w:rFonts w:ascii="Times New Roman" w:hAnsi="Times New Roman" w:cs="Times New Roman"/>
                <w:color w:val="auto"/>
                <w:lang w:val="en-US"/>
              </w:rPr>
              <w:t>II, III, IV, C1</w:t>
            </w:r>
          </w:p>
        </w:tc>
        <w:tc>
          <w:tcPr>
            <w:tcW w:w="574"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lang w:val="en-US"/>
              </w:rPr>
              <w:t>IV, V, C2, C3</w:t>
            </w:r>
          </w:p>
        </w:tc>
      </w:tr>
      <w:tr w:rsidR="002B3EBA" w:rsidRPr="00B33909" w:rsidTr="0076329B">
        <w:tc>
          <w:tcPr>
            <w:tcW w:w="999"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lang w:val="en-US"/>
              </w:rPr>
              <w:t>I, II, III,</w:t>
            </w:r>
          </w:p>
        </w:tc>
        <w:tc>
          <w:tcPr>
            <w:tcW w:w="1017"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lang w:val="en-US"/>
              </w:rPr>
              <w:t>C0</w:t>
            </w:r>
          </w:p>
        </w:tc>
        <w:tc>
          <w:tcPr>
            <w:tcW w:w="1891" w:type="pct"/>
            <w:vAlign w:val="center"/>
          </w:tcPr>
          <w:p w:rsidR="002B3EBA" w:rsidRPr="00B33909" w:rsidRDefault="002B3EBA" w:rsidP="002B3EBA">
            <w:pPr>
              <w:pStyle w:val="Default"/>
              <w:numPr>
                <w:ilvl w:val="0"/>
                <w:numId w:val="2"/>
              </w:numPr>
              <w:suppressAutoHyphens/>
              <w:rPr>
                <w:rFonts w:ascii="Times New Roman" w:hAnsi="Times New Roman" w:cs="Times New Roman"/>
                <w:color w:val="auto"/>
              </w:rPr>
            </w:pPr>
            <w:r w:rsidRPr="00B33909">
              <w:rPr>
                <w:rFonts w:ascii="Times New Roman" w:hAnsi="Times New Roman" w:cs="Times New Roman"/>
                <w:color w:val="auto"/>
              </w:rPr>
              <w:t>Не нормируется для зданий и сооружений категории Г и</w:t>
            </w:r>
            <w:proofErr w:type="gramStart"/>
            <w:r w:rsidRPr="00B33909">
              <w:rPr>
                <w:rFonts w:ascii="Times New Roman" w:hAnsi="Times New Roman" w:cs="Times New Roman"/>
                <w:color w:val="auto"/>
              </w:rPr>
              <w:t xml:space="preserve"> Д</w:t>
            </w:r>
            <w:proofErr w:type="gramEnd"/>
            <w:r w:rsidRPr="00B33909">
              <w:rPr>
                <w:rFonts w:ascii="Times New Roman" w:hAnsi="Times New Roman" w:cs="Times New Roman"/>
                <w:color w:val="auto"/>
              </w:rPr>
              <w:t>;</w:t>
            </w:r>
          </w:p>
          <w:p w:rsidR="002B3EBA" w:rsidRPr="00B33909" w:rsidRDefault="002B3EBA" w:rsidP="002B3EBA">
            <w:pPr>
              <w:pStyle w:val="Default"/>
              <w:numPr>
                <w:ilvl w:val="0"/>
                <w:numId w:val="2"/>
              </w:numPr>
              <w:suppressAutoHyphens/>
              <w:rPr>
                <w:rFonts w:ascii="Times New Roman" w:hAnsi="Times New Roman" w:cs="Times New Roman"/>
                <w:color w:val="auto"/>
              </w:rPr>
            </w:pPr>
            <w:r w:rsidRPr="00B33909">
              <w:rPr>
                <w:rFonts w:ascii="Times New Roman" w:hAnsi="Times New Roman" w:cs="Times New Roman"/>
                <w:color w:val="auto"/>
              </w:rPr>
              <w:t>9-для зданий и сооружений с производствами категорий</w:t>
            </w:r>
            <w:proofErr w:type="gramStart"/>
            <w:r w:rsidRPr="00B33909">
              <w:rPr>
                <w:rFonts w:ascii="Times New Roman" w:hAnsi="Times New Roman" w:cs="Times New Roman"/>
                <w:color w:val="auto"/>
              </w:rPr>
              <w:t xml:space="preserve"> А</w:t>
            </w:r>
            <w:proofErr w:type="gramEnd"/>
            <w:r w:rsidRPr="00B33909">
              <w:rPr>
                <w:rFonts w:ascii="Times New Roman" w:hAnsi="Times New Roman" w:cs="Times New Roman"/>
                <w:color w:val="auto"/>
              </w:rPr>
              <w:t>, Б и В (см. примечание 3)</w:t>
            </w:r>
          </w:p>
        </w:tc>
        <w:tc>
          <w:tcPr>
            <w:tcW w:w="519"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9</w:t>
            </w:r>
          </w:p>
        </w:tc>
        <w:tc>
          <w:tcPr>
            <w:tcW w:w="574"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12</w:t>
            </w:r>
          </w:p>
        </w:tc>
      </w:tr>
      <w:tr w:rsidR="002B3EBA" w:rsidRPr="00B33909" w:rsidTr="0076329B">
        <w:tc>
          <w:tcPr>
            <w:tcW w:w="999"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lang w:val="en-US"/>
              </w:rPr>
              <w:t>II</w:t>
            </w:r>
            <w:r w:rsidRPr="00B33909">
              <w:rPr>
                <w:rFonts w:ascii="Times New Roman" w:hAnsi="Times New Roman" w:cs="Times New Roman"/>
                <w:color w:val="auto"/>
              </w:rPr>
              <w:t xml:space="preserve">, </w:t>
            </w:r>
            <w:r w:rsidRPr="00B33909">
              <w:rPr>
                <w:rFonts w:ascii="Times New Roman" w:hAnsi="Times New Roman" w:cs="Times New Roman"/>
                <w:color w:val="auto"/>
                <w:lang w:val="en-US"/>
              </w:rPr>
              <w:t>III</w:t>
            </w:r>
            <w:r w:rsidRPr="00B33909">
              <w:rPr>
                <w:rFonts w:ascii="Times New Roman" w:hAnsi="Times New Roman" w:cs="Times New Roman"/>
                <w:color w:val="auto"/>
              </w:rPr>
              <w:t xml:space="preserve">, </w:t>
            </w:r>
            <w:r w:rsidRPr="00B33909">
              <w:rPr>
                <w:rFonts w:ascii="Times New Roman" w:hAnsi="Times New Roman" w:cs="Times New Roman"/>
                <w:color w:val="auto"/>
                <w:lang w:val="en-US"/>
              </w:rPr>
              <w:t>IV</w:t>
            </w:r>
          </w:p>
        </w:tc>
        <w:tc>
          <w:tcPr>
            <w:tcW w:w="1017"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lang w:val="en-US"/>
              </w:rPr>
              <w:t>C</w:t>
            </w:r>
            <w:r w:rsidRPr="00B33909">
              <w:rPr>
                <w:rFonts w:ascii="Times New Roman" w:hAnsi="Times New Roman" w:cs="Times New Roman"/>
                <w:color w:val="auto"/>
              </w:rPr>
              <w:t>1</w:t>
            </w:r>
          </w:p>
        </w:tc>
        <w:tc>
          <w:tcPr>
            <w:tcW w:w="1891"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9</w:t>
            </w:r>
          </w:p>
        </w:tc>
        <w:tc>
          <w:tcPr>
            <w:tcW w:w="519"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12</w:t>
            </w:r>
          </w:p>
        </w:tc>
        <w:tc>
          <w:tcPr>
            <w:tcW w:w="574"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15</w:t>
            </w:r>
          </w:p>
        </w:tc>
      </w:tr>
      <w:tr w:rsidR="002B3EBA" w:rsidRPr="00B33909" w:rsidTr="0076329B">
        <w:tc>
          <w:tcPr>
            <w:tcW w:w="999"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lang w:val="en-US"/>
              </w:rPr>
              <w:t>IV</w:t>
            </w:r>
            <w:r w:rsidRPr="00B33909">
              <w:rPr>
                <w:rFonts w:ascii="Times New Roman" w:hAnsi="Times New Roman" w:cs="Times New Roman"/>
                <w:color w:val="auto"/>
              </w:rPr>
              <w:t xml:space="preserve">, </w:t>
            </w:r>
            <w:r w:rsidRPr="00B33909">
              <w:rPr>
                <w:rFonts w:ascii="Times New Roman" w:hAnsi="Times New Roman" w:cs="Times New Roman"/>
                <w:color w:val="auto"/>
                <w:lang w:val="en-US"/>
              </w:rPr>
              <w:t>V</w:t>
            </w:r>
          </w:p>
        </w:tc>
        <w:tc>
          <w:tcPr>
            <w:tcW w:w="1017"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lang w:val="en-US"/>
              </w:rPr>
              <w:t>C</w:t>
            </w:r>
            <w:r w:rsidRPr="00B33909">
              <w:rPr>
                <w:rFonts w:ascii="Times New Roman" w:hAnsi="Times New Roman" w:cs="Times New Roman"/>
                <w:color w:val="auto"/>
              </w:rPr>
              <w:t xml:space="preserve">2, </w:t>
            </w:r>
            <w:r w:rsidRPr="00B33909">
              <w:rPr>
                <w:rFonts w:ascii="Times New Roman" w:hAnsi="Times New Roman" w:cs="Times New Roman"/>
                <w:color w:val="auto"/>
                <w:lang w:val="en-US"/>
              </w:rPr>
              <w:t>C</w:t>
            </w:r>
            <w:r w:rsidRPr="00B33909">
              <w:rPr>
                <w:rFonts w:ascii="Times New Roman" w:hAnsi="Times New Roman" w:cs="Times New Roman"/>
                <w:color w:val="auto"/>
              </w:rPr>
              <w:t>3</w:t>
            </w:r>
          </w:p>
        </w:tc>
        <w:tc>
          <w:tcPr>
            <w:tcW w:w="1891"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12</w:t>
            </w:r>
          </w:p>
        </w:tc>
        <w:tc>
          <w:tcPr>
            <w:tcW w:w="519"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15</w:t>
            </w:r>
          </w:p>
        </w:tc>
        <w:tc>
          <w:tcPr>
            <w:tcW w:w="574" w:type="pct"/>
            <w:vAlign w:val="center"/>
          </w:tcPr>
          <w:p w:rsidR="002B3EBA" w:rsidRPr="00B33909" w:rsidRDefault="002B3EBA" w:rsidP="002B3EBA">
            <w:pPr>
              <w:pStyle w:val="Default"/>
              <w:numPr>
                <w:ilvl w:val="0"/>
                <w:numId w:val="2"/>
              </w:numPr>
              <w:suppressAutoHyphens/>
              <w:jc w:val="center"/>
              <w:rPr>
                <w:rFonts w:ascii="Times New Roman" w:hAnsi="Times New Roman" w:cs="Times New Roman"/>
                <w:color w:val="auto"/>
              </w:rPr>
            </w:pPr>
            <w:r w:rsidRPr="00B33909">
              <w:rPr>
                <w:rFonts w:ascii="Times New Roman" w:hAnsi="Times New Roman" w:cs="Times New Roman"/>
                <w:color w:val="auto"/>
              </w:rPr>
              <w:t>18</w:t>
            </w:r>
          </w:p>
        </w:tc>
      </w:tr>
    </w:tbl>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Примечания: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2. Расстояние между производственными зданиями и сооружениями не нормируется: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б) если стена более высокого или широкого здания или сооружения, выходящая в сторону другого здания, является противопожарной;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3. Указанное расстояние для зданий и сооружений I, II, III степеней огнестойкости с производствами категорий</w:t>
      </w:r>
      <w:proofErr w:type="gramStart"/>
      <w:r w:rsidRPr="00B33909">
        <w:rPr>
          <w:rFonts w:ascii="Times New Roman" w:hAnsi="Times New Roman" w:cs="Times New Roman"/>
          <w:color w:val="auto"/>
        </w:rPr>
        <w:t xml:space="preserve"> А</w:t>
      </w:r>
      <w:proofErr w:type="gramEnd"/>
      <w:r w:rsidRPr="00B33909">
        <w:rPr>
          <w:rFonts w:ascii="Times New Roman" w:hAnsi="Times New Roman" w:cs="Times New Roman"/>
          <w:color w:val="auto"/>
        </w:rPr>
        <w:t xml:space="preserve">, Б, В уменьшается с 9 до 6 м при соблюдении одного из следующих условий: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здания и сооружения оборудуются стационарными автоматическими системами пожаротушения;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удельная загрузка горючими веществами в зданиях с производствами категории</w:t>
      </w:r>
      <w:proofErr w:type="gramStart"/>
      <w:r w:rsidRPr="00B33909">
        <w:rPr>
          <w:rFonts w:ascii="Times New Roman" w:hAnsi="Times New Roman" w:cs="Times New Roman"/>
          <w:color w:val="auto"/>
        </w:rPr>
        <w:t xml:space="preserve"> В</w:t>
      </w:r>
      <w:proofErr w:type="gramEnd"/>
      <w:r w:rsidRPr="00B33909">
        <w:rPr>
          <w:rFonts w:ascii="Times New Roman" w:hAnsi="Times New Roman" w:cs="Times New Roman"/>
          <w:color w:val="auto"/>
        </w:rPr>
        <w:t xml:space="preserve"> менее или равна 10 кг на 1 кв. м площади этажа.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25 м - при высоте зданий до 12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8 м - при высоте зданий от 12 до 28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10 м - при высоте зданий более 28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16.26. </w:t>
      </w:r>
      <w:proofErr w:type="gramStart"/>
      <w:r w:rsidRPr="00B33909">
        <w:rPr>
          <w:rFonts w:ascii="Times New Roman" w:hAnsi="Times New Roman" w:cs="Times New Roman"/>
          <w:color w:val="auto"/>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B33909">
        <w:rPr>
          <w:rFonts w:ascii="Times New Roman" w:hAnsi="Times New Roman" w:cs="Times New Roman"/>
          <w:color w:val="auto"/>
        </w:rPr>
        <w:t xml:space="preserve"> 5 м и не более 15 м; расстояние между тупиковыми дорогами не должно превышать 100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Примечания: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 За ширину зданий и сооружений следует принимать расстояние между крайними разбивочными осями.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3. К зданиям и сооружениям, материалы и конструкции которых, а также технологические процессы, </w:t>
      </w:r>
      <w:proofErr w:type="gramStart"/>
      <w:r w:rsidRPr="00B33909">
        <w:rPr>
          <w:rFonts w:ascii="Times New Roman" w:hAnsi="Times New Roman" w:cs="Times New Roman"/>
          <w:color w:val="auto"/>
        </w:rPr>
        <w:t>исключают возможность возгорания подъезды для пожарных машин предусматривать не следует</w:t>
      </w:r>
      <w:proofErr w:type="gramEnd"/>
      <w:r w:rsidRPr="00B33909">
        <w:rPr>
          <w:rFonts w:ascii="Times New Roman" w:hAnsi="Times New Roman" w:cs="Times New Roman"/>
          <w:color w:val="auto"/>
        </w:rPr>
        <w:t xml:space="preserve">.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а) до производственных зданий и сооружений: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I, II и III степеней огнестойкости класса С</w:t>
      </w:r>
      <w:proofErr w:type="gramStart"/>
      <w:r w:rsidRPr="00B33909">
        <w:rPr>
          <w:rFonts w:ascii="Times New Roman" w:hAnsi="Times New Roman" w:cs="Times New Roman"/>
          <w:color w:val="auto"/>
        </w:rPr>
        <w:t>0</w:t>
      </w:r>
      <w:proofErr w:type="gramEnd"/>
      <w:r w:rsidRPr="00B33909">
        <w:rPr>
          <w:rFonts w:ascii="Times New Roman" w:hAnsi="Times New Roman" w:cs="Times New Roman"/>
          <w:color w:val="auto"/>
        </w:rPr>
        <w:t xml:space="preserve">: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со стороны стен без проемов - не нормируется;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со стороны стен с проемами - не менее 9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IV степени огнестойкости класса С</w:t>
      </w:r>
      <w:proofErr w:type="gramStart"/>
      <w:r w:rsidRPr="00B33909">
        <w:rPr>
          <w:rFonts w:ascii="Times New Roman" w:hAnsi="Times New Roman" w:cs="Times New Roman"/>
          <w:color w:val="auto"/>
        </w:rPr>
        <w:t>0</w:t>
      </w:r>
      <w:proofErr w:type="gramEnd"/>
      <w:r w:rsidRPr="00B33909">
        <w:rPr>
          <w:rFonts w:ascii="Times New Roman" w:hAnsi="Times New Roman" w:cs="Times New Roman"/>
          <w:color w:val="auto"/>
        </w:rPr>
        <w:t xml:space="preserve"> и С1: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со стороны стен без проемов - не менее 6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со стороны стен с проемами - не менее 12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других степеней огнестойкости и классов пожарной опасности - не менее 15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б) до административных и бытовых зданий предприятий: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I, II и III степеней огнестойкости класса С</w:t>
      </w:r>
      <w:proofErr w:type="gramStart"/>
      <w:r w:rsidRPr="00B33909">
        <w:rPr>
          <w:rFonts w:ascii="Times New Roman" w:hAnsi="Times New Roman" w:cs="Times New Roman"/>
          <w:color w:val="auto"/>
        </w:rPr>
        <w:t>0</w:t>
      </w:r>
      <w:proofErr w:type="gramEnd"/>
      <w:r w:rsidRPr="00B33909">
        <w:rPr>
          <w:rFonts w:ascii="Times New Roman" w:hAnsi="Times New Roman" w:cs="Times New Roman"/>
          <w:color w:val="auto"/>
        </w:rPr>
        <w:t xml:space="preserve"> - не менее 9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других степеней огнестойкости и классов пожарной опасности - не менее 15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16.28. Расстояние от площадок для хранения автомобилей до зданий и сооружений I и II степеней огнестойкости класса С</w:t>
      </w:r>
      <w:proofErr w:type="gramStart"/>
      <w:r w:rsidRPr="00B33909">
        <w:rPr>
          <w:rFonts w:ascii="Times New Roman" w:hAnsi="Times New Roman" w:cs="Times New Roman"/>
          <w:color w:val="auto"/>
        </w:rPr>
        <w:t>0</w:t>
      </w:r>
      <w:proofErr w:type="gramEnd"/>
      <w:r w:rsidRPr="00B33909">
        <w:rPr>
          <w:rFonts w:ascii="Times New Roman" w:hAnsi="Times New Roman" w:cs="Times New Roman"/>
          <w:color w:val="auto"/>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16.30. При планировке и застройке территории садоводческого объединения должны соблюдаться требования СНиП 30-02-97, СНиП 21-01-97* и СНиП 2.01.-85*.</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B33909">
        <w:rPr>
          <w:rFonts w:ascii="Times New Roman" w:hAnsi="Times New Roman" w:cs="Times New Roman"/>
          <w:color w:val="auto"/>
        </w:rPr>
        <w:t>менее указанных</w:t>
      </w:r>
      <w:proofErr w:type="gramEnd"/>
      <w:r w:rsidRPr="00B33909">
        <w:rPr>
          <w:rFonts w:ascii="Times New Roman" w:hAnsi="Times New Roman" w:cs="Times New Roman"/>
          <w:color w:val="auto"/>
        </w:rPr>
        <w:t xml:space="preserve"> в таблице 123.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2B3EBA" w:rsidRPr="00B33909" w:rsidRDefault="002B3EBA" w:rsidP="002B3EBA">
      <w:pPr>
        <w:pStyle w:val="Default"/>
        <w:ind w:firstLine="567"/>
        <w:jc w:val="right"/>
        <w:rPr>
          <w:rFonts w:ascii="Times New Roman" w:hAnsi="Times New Roman" w:cs="Times New Roman"/>
          <w:color w:val="auto"/>
        </w:rPr>
      </w:pPr>
      <w:r w:rsidRPr="00B33909">
        <w:rPr>
          <w:rFonts w:ascii="Times New Roman" w:hAnsi="Times New Roman" w:cs="Times New Roman"/>
          <w:color w:val="auto"/>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45"/>
        <w:gridCol w:w="6244"/>
        <w:gridCol w:w="1094"/>
        <w:gridCol w:w="1092"/>
        <w:gridCol w:w="1246"/>
      </w:tblGrid>
      <w:tr w:rsidR="002B3EBA" w:rsidRPr="00B33909" w:rsidTr="0076329B">
        <w:trPr>
          <w:trHeight w:val="272"/>
        </w:trPr>
        <w:tc>
          <w:tcPr>
            <w:tcW w:w="357" w:type="pct"/>
            <w:vMerge w:val="restar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N </w:t>
            </w:r>
            <w:proofErr w:type="gramStart"/>
            <w:r w:rsidRPr="00B33909">
              <w:rPr>
                <w:rFonts w:ascii="Times New Roman" w:hAnsi="Times New Roman" w:cs="Times New Roman"/>
                <w:color w:val="auto"/>
              </w:rPr>
              <w:t>п</w:t>
            </w:r>
            <w:proofErr w:type="gramEnd"/>
            <w:r w:rsidRPr="00B33909">
              <w:rPr>
                <w:rFonts w:ascii="Times New Roman" w:hAnsi="Times New Roman" w:cs="Times New Roman"/>
                <w:color w:val="auto"/>
              </w:rPr>
              <w:t xml:space="preserve">/п </w:t>
            </w:r>
          </w:p>
        </w:tc>
        <w:tc>
          <w:tcPr>
            <w:tcW w:w="2996" w:type="pct"/>
            <w:vMerge w:val="restar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Материал несущих и ограждающих конструкций строения </w:t>
            </w:r>
          </w:p>
        </w:tc>
        <w:tc>
          <w:tcPr>
            <w:tcW w:w="1648" w:type="pct"/>
            <w:gridSpan w:val="3"/>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Расстояние, </w:t>
            </w:r>
            <w:proofErr w:type="gramStart"/>
            <w:r w:rsidRPr="00B33909">
              <w:rPr>
                <w:rFonts w:ascii="Times New Roman" w:hAnsi="Times New Roman" w:cs="Times New Roman"/>
                <w:color w:val="auto"/>
              </w:rPr>
              <w:t>м</w:t>
            </w:r>
            <w:proofErr w:type="gramEnd"/>
            <w:r w:rsidRPr="00B33909">
              <w:rPr>
                <w:rFonts w:ascii="Times New Roman" w:hAnsi="Times New Roman" w:cs="Times New Roman"/>
                <w:color w:val="auto"/>
              </w:rPr>
              <w:t xml:space="preserve"> </w:t>
            </w:r>
          </w:p>
        </w:tc>
      </w:tr>
      <w:tr w:rsidR="002B3EBA" w:rsidRPr="00B33909" w:rsidTr="0076329B">
        <w:trPr>
          <w:trHeight w:val="271"/>
        </w:trPr>
        <w:tc>
          <w:tcPr>
            <w:tcW w:w="357" w:type="pct"/>
            <w:vMerge/>
          </w:tcPr>
          <w:p w:rsidR="002B3EBA" w:rsidRPr="00B33909" w:rsidRDefault="002B3EBA" w:rsidP="0076329B">
            <w:pPr>
              <w:pStyle w:val="Default"/>
              <w:rPr>
                <w:rFonts w:ascii="Times New Roman" w:hAnsi="Times New Roman" w:cs="Times New Roman"/>
                <w:color w:val="auto"/>
              </w:rPr>
            </w:pPr>
          </w:p>
        </w:tc>
        <w:tc>
          <w:tcPr>
            <w:tcW w:w="2996" w:type="pct"/>
            <w:vMerge/>
          </w:tcPr>
          <w:p w:rsidR="002B3EBA" w:rsidRPr="00B33909" w:rsidRDefault="002B3EBA" w:rsidP="0076329B">
            <w:pPr>
              <w:pStyle w:val="Default"/>
              <w:rPr>
                <w:rFonts w:ascii="Times New Roman" w:hAnsi="Times New Roman" w:cs="Times New Roman"/>
                <w:color w:val="auto"/>
              </w:rPr>
            </w:pPr>
          </w:p>
        </w:tc>
        <w:tc>
          <w:tcPr>
            <w:tcW w:w="525"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А</w:t>
            </w:r>
          </w:p>
        </w:tc>
        <w:tc>
          <w:tcPr>
            <w:tcW w:w="52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Б</w:t>
            </w:r>
          </w:p>
        </w:tc>
        <w:tc>
          <w:tcPr>
            <w:tcW w:w="5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В</w:t>
            </w:r>
          </w:p>
        </w:tc>
      </w:tr>
      <w:tr w:rsidR="002B3EBA" w:rsidRPr="00B33909" w:rsidTr="0076329B">
        <w:trPr>
          <w:trHeight w:val="489"/>
        </w:trPr>
        <w:tc>
          <w:tcPr>
            <w:tcW w:w="35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 </w:t>
            </w:r>
          </w:p>
        </w:tc>
        <w:tc>
          <w:tcPr>
            <w:tcW w:w="299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Камень, бетон, железобетон и другие негорючие материалы </w:t>
            </w:r>
          </w:p>
        </w:tc>
        <w:tc>
          <w:tcPr>
            <w:tcW w:w="525"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6 </w:t>
            </w:r>
          </w:p>
        </w:tc>
        <w:tc>
          <w:tcPr>
            <w:tcW w:w="52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8 </w:t>
            </w:r>
          </w:p>
        </w:tc>
        <w:tc>
          <w:tcPr>
            <w:tcW w:w="5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10 </w:t>
            </w:r>
          </w:p>
        </w:tc>
      </w:tr>
      <w:tr w:rsidR="002B3EBA" w:rsidRPr="00B33909" w:rsidTr="0076329B">
        <w:trPr>
          <w:trHeight w:val="758"/>
        </w:trPr>
        <w:tc>
          <w:tcPr>
            <w:tcW w:w="35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2 </w:t>
            </w:r>
          </w:p>
        </w:tc>
        <w:tc>
          <w:tcPr>
            <w:tcW w:w="299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То же, с деревянными перекрытиями и покрытиями, защищенными негорючими и трудногорючими материалами </w:t>
            </w:r>
          </w:p>
        </w:tc>
        <w:tc>
          <w:tcPr>
            <w:tcW w:w="525"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8 </w:t>
            </w:r>
          </w:p>
        </w:tc>
        <w:tc>
          <w:tcPr>
            <w:tcW w:w="52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8 </w:t>
            </w:r>
          </w:p>
        </w:tc>
        <w:tc>
          <w:tcPr>
            <w:tcW w:w="5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10 </w:t>
            </w:r>
          </w:p>
        </w:tc>
      </w:tr>
      <w:tr w:rsidR="002B3EBA" w:rsidRPr="00B33909" w:rsidTr="0076329B">
        <w:trPr>
          <w:trHeight w:val="758"/>
        </w:trPr>
        <w:tc>
          <w:tcPr>
            <w:tcW w:w="357"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3 </w:t>
            </w:r>
          </w:p>
        </w:tc>
        <w:tc>
          <w:tcPr>
            <w:tcW w:w="2996"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Древесина, каркасные ограждающие конструкции из негорючих, трудногорючих и горючих материалов </w:t>
            </w:r>
          </w:p>
        </w:tc>
        <w:tc>
          <w:tcPr>
            <w:tcW w:w="525"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10 </w:t>
            </w:r>
          </w:p>
        </w:tc>
        <w:tc>
          <w:tcPr>
            <w:tcW w:w="524"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10 </w:t>
            </w:r>
          </w:p>
        </w:tc>
        <w:tc>
          <w:tcPr>
            <w:tcW w:w="599" w:type="pct"/>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15 </w:t>
            </w:r>
          </w:p>
        </w:tc>
      </w:tr>
    </w:tbl>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16.33. В целях обеспечения пожаротушения на территории садоводческого объединения: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на территории общего пользования должны предусматриваться противопожарные водоемы или резервуары вместимостью, куб. </w:t>
      </w:r>
      <w:proofErr w:type="gramStart"/>
      <w:r w:rsidRPr="00B33909">
        <w:rPr>
          <w:rFonts w:ascii="Times New Roman" w:hAnsi="Times New Roman" w:cs="Times New Roman"/>
          <w:color w:val="auto"/>
        </w:rPr>
        <w:t>м</w:t>
      </w:r>
      <w:proofErr w:type="gramEnd"/>
      <w:r w:rsidRPr="00B33909">
        <w:rPr>
          <w:rFonts w:ascii="Times New Roman" w:hAnsi="Times New Roman" w:cs="Times New Roman"/>
          <w:color w:val="auto"/>
        </w:rPr>
        <w:t xml:space="preserve">, при числе участков: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до 300 - не менее 25;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 более 300 - не менее 60.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ab/>
        <w:t>- 50 м – для хвойных лесов;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ab/>
        <w:t>- 30 м – для лиственных и смешанных лесов.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ab/>
      </w:r>
      <w:r w:rsidRPr="00B33909">
        <w:rPr>
          <w:rFonts w:ascii="Times New Roman" w:hAnsi="Times New Roman" w:cs="Times New Roman"/>
          <w:u w:val="single"/>
        </w:rPr>
        <w:t>Примечание</w:t>
      </w:r>
      <w:r w:rsidRPr="00B33909">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lastRenderedPageBreak/>
        <w:t>16.36. Пожарные депо следует размещать на земельных участках, имеющих выезды на магистральные улицы или дороги общегородского значения.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124.</w:t>
      </w:r>
    </w:p>
    <w:p w:rsidR="002B3EBA" w:rsidRPr="00B33909" w:rsidRDefault="002B3EBA" w:rsidP="002B3EBA">
      <w:pPr>
        <w:ind w:firstLine="567"/>
        <w:jc w:val="right"/>
        <w:rPr>
          <w:rFonts w:ascii="Times New Roman" w:hAnsi="Times New Roman" w:cs="Times New Roman"/>
        </w:rPr>
      </w:pPr>
      <w:r w:rsidRPr="00B33909">
        <w:rPr>
          <w:rFonts w:ascii="Times New Roman" w:hAnsi="Times New Roman" w:cs="Times New Roman"/>
        </w:rPr>
        <w:t>Таблица 124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7"/>
        <w:gridCol w:w="1307"/>
        <w:gridCol w:w="1307"/>
        <w:gridCol w:w="1307"/>
        <w:gridCol w:w="1512"/>
        <w:gridCol w:w="1877"/>
        <w:gridCol w:w="1564"/>
      </w:tblGrid>
      <w:tr w:rsidR="002B3EBA" w:rsidRPr="00B33909" w:rsidTr="0076329B">
        <w:tc>
          <w:tcPr>
            <w:tcW w:w="851" w:type="pct"/>
            <w:vMerge w:val="restar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Площадь территории населенного пункта, тыс. га</w:t>
            </w:r>
          </w:p>
        </w:tc>
        <w:tc>
          <w:tcPr>
            <w:tcW w:w="4149" w:type="pct"/>
            <w:gridSpan w:val="6"/>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Население, тыс. чел.</w:t>
            </w:r>
          </w:p>
        </w:tc>
      </w:tr>
      <w:tr w:rsidR="002B3EBA" w:rsidRPr="00B33909" w:rsidTr="0076329B">
        <w:tc>
          <w:tcPr>
            <w:tcW w:w="851" w:type="pct"/>
            <w:vMerge/>
          </w:tcPr>
          <w:p w:rsidR="002B3EBA" w:rsidRPr="00B33909" w:rsidRDefault="002B3EBA" w:rsidP="002B3EBA">
            <w:pPr>
              <w:numPr>
                <w:ilvl w:val="0"/>
                <w:numId w:val="2"/>
              </w:numPr>
              <w:suppressAutoHyphens/>
              <w:rPr>
                <w:rFonts w:ascii="Times New Roman" w:hAnsi="Times New Roman" w:cs="Times New Roman"/>
              </w:rPr>
            </w:pPr>
          </w:p>
        </w:tc>
        <w:tc>
          <w:tcPr>
            <w:tcW w:w="625"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до 5</w:t>
            </w:r>
          </w:p>
        </w:tc>
        <w:tc>
          <w:tcPr>
            <w:tcW w:w="625"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св. 5 до 20</w:t>
            </w:r>
          </w:p>
        </w:tc>
        <w:tc>
          <w:tcPr>
            <w:tcW w:w="625"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св. 20 до 50</w:t>
            </w:r>
          </w:p>
        </w:tc>
        <w:tc>
          <w:tcPr>
            <w:tcW w:w="678"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св. 50 до 100</w:t>
            </w:r>
          </w:p>
        </w:tc>
        <w:tc>
          <w:tcPr>
            <w:tcW w:w="898"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св. 100 до 250</w:t>
            </w:r>
          </w:p>
        </w:tc>
        <w:tc>
          <w:tcPr>
            <w:tcW w:w="699"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св. 250 до 500</w:t>
            </w:r>
          </w:p>
        </w:tc>
      </w:tr>
      <w:tr w:rsidR="002B3EBA" w:rsidRPr="00B33909" w:rsidTr="0076329B">
        <w:tc>
          <w:tcPr>
            <w:tcW w:w="851"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до 2</w:t>
            </w:r>
          </w:p>
        </w:tc>
        <w:tc>
          <w:tcPr>
            <w:tcW w:w="625" w:type="pct"/>
            <w:vAlign w:val="center"/>
          </w:tcPr>
          <w:p w:rsidR="002B3EBA" w:rsidRPr="00B33909" w:rsidRDefault="002B3EBA" w:rsidP="002B3EBA">
            <w:pPr>
              <w:numPr>
                <w:ilvl w:val="0"/>
                <w:numId w:val="2"/>
              </w:numPr>
              <w:suppressAutoHyphens/>
              <w:jc w:val="center"/>
              <w:rPr>
                <w:rFonts w:ascii="Times New Roman" w:hAnsi="Times New Roman" w:cs="Times New Roman"/>
                <w:u w:val="single"/>
              </w:rPr>
            </w:pPr>
            <w:r w:rsidRPr="00B33909">
              <w:rPr>
                <w:rFonts w:ascii="Times New Roman" w:hAnsi="Times New Roman" w:cs="Times New Roman"/>
                <w:u w:val="single"/>
              </w:rPr>
              <w:t>__1__</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1×2</w:t>
            </w:r>
          </w:p>
        </w:tc>
        <w:tc>
          <w:tcPr>
            <w:tcW w:w="625" w:type="pct"/>
            <w:vAlign w:val="center"/>
          </w:tcPr>
          <w:p w:rsidR="002B3EBA" w:rsidRPr="00B33909" w:rsidRDefault="002B3EBA" w:rsidP="002B3EBA">
            <w:pPr>
              <w:numPr>
                <w:ilvl w:val="0"/>
                <w:numId w:val="2"/>
              </w:numPr>
              <w:suppressAutoHyphens/>
              <w:jc w:val="center"/>
              <w:rPr>
                <w:rFonts w:ascii="Times New Roman" w:hAnsi="Times New Roman" w:cs="Times New Roman"/>
                <w:u w:val="single"/>
              </w:rPr>
            </w:pPr>
            <w:r w:rsidRPr="00B33909">
              <w:rPr>
                <w:rFonts w:ascii="Times New Roman" w:hAnsi="Times New Roman" w:cs="Times New Roman"/>
                <w:u w:val="single"/>
              </w:rPr>
              <w:t>__1__</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1×6</w:t>
            </w:r>
          </w:p>
        </w:tc>
        <w:tc>
          <w:tcPr>
            <w:tcW w:w="625" w:type="pct"/>
            <w:vAlign w:val="center"/>
          </w:tcPr>
          <w:p w:rsidR="002B3EBA" w:rsidRPr="00B33909" w:rsidRDefault="002B3EBA" w:rsidP="002B3EBA">
            <w:pPr>
              <w:numPr>
                <w:ilvl w:val="0"/>
                <w:numId w:val="2"/>
              </w:numPr>
              <w:suppressAutoHyphens/>
              <w:jc w:val="center"/>
              <w:rPr>
                <w:rFonts w:ascii="Times New Roman" w:hAnsi="Times New Roman" w:cs="Times New Roman"/>
                <w:u w:val="single"/>
              </w:rPr>
            </w:pPr>
            <w:r w:rsidRPr="00B33909">
              <w:rPr>
                <w:rFonts w:ascii="Times New Roman" w:hAnsi="Times New Roman" w:cs="Times New Roman"/>
                <w:u w:val="single"/>
              </w:rPr>
              <w:t>__2__</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2×6</w:t>
            </w:r>
          </w:p>
        </w:tc>
        <w:tc>
          <w:tcPr>
            <w:tcW w:w="678" w:type="pct"/>
            <w:vAlign w:val="center"/>
          </w:tcPr>
          <w:p w:rsidR="002B3EBA" w:rsidRPr="00B33909" w:rsidRDefault="002B3EBA" w:rsidP="002B3EBA">
            <w:pPr>
              <w:numPr>
                <w:ilvl w:val="0"/>
                <w:numId w:val="2"/>
              </w:numPr>
              <w:suppressAutoHyphens/>
              <w:jc w:val="center"/>
              <w:rPr>
                <w:rFonts w:ascii="Times New Roman" w:hAnsi="Times New Roman" w:cs="Times New Roman"/>
                <w:u w:val="single"/>
              </w:rPr>
            </w:pPr>
            <w:r w:rsidRPr="00B33909">
              <w:rPr>
                <w:rFonts w:ascii="Times New Roman" w:hAnsi="Times New Roman" w:cs="Times New Roman"/>
                <w:u w:val="single"/>
              </w:rPr>
              <w:t>__2__</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1×8+1×6</w:t>
            </w:r>
          </w:p>
        </w:tc>
        <w:tc>
          <w:tcPr>
            <w:tcW w:w="898" w:type="pct"/>
            <w:vAlign w:val="center"/>
          </w:tcPr>
          <w:p w:rsidR="002B3EBA" w:rsidRPr="00B33909" w:rsidRDefault="002B3EBA" w:rsidP="002B3EBA">
            <w:pPr>
              <w:numPr>
                <w:ilvl w:val="0"/>
                <w:numId w:val="2"/>
              </w:numPr>
              <w:suppressAutoHyphens/>
              <w:jc w:val="center"/>
              <w:rPr>
                <w:rFonts w:ascii="Times New Roman" w:hAnsi="Times New Roman" w:cs="Times New Roman"/>
              </w:rPr>
            </w:pPr>
          </w:p>
        </w:tc>
        <w:tc>
          <w:tcPr>
            <w:tcW w:w="699" w:type="pct"/>
            <w:vAlign w:val="center"/>
          </w:tcPr>
          <w:p w:rsidR="002B3EBA" w:rsidRPr="00B33909" w:rsidRDefault="002B3EBA" w:rsidP="002B3EBA">
            <w:pPr>
              <w:numPr>
                <w:ilvl w:val="0"/>
                <w:numId w:val="2"/>
              </w:numPr>
              <w:suppressAutoHyphens/>
              <w:jc w:val="center"/>
              <w:rPr>
                <w:rFonts w:ascii="Times New Roman" w:hAnsi="Times New Roman" w:cs="Times New Roman"/>
              </w:rPr>
            </w:pPr>
          </w:p>
        </w:tc>
      </w:tr>
      <w:tr w:rsidR="002B3EBA" w:rsidRPr="00B33909" w:rsidTr="0076329B">
        <w:tc>
          <w:tcPr>
            <w:tcW w:w="851"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св. 2 до 4</w:t>
            </w:r>
          </w:p>
        </w:tc>
        <w:tc>
          <w:tcPr>
            <w:tcW w:w="625" w:type="pct"/>
            <w:vAlign w:val="center"/>
          </w:tcPr>
          <w:p w:rsidR="002B3EBA" w:rsidRPr="00B33909" w:rsidRDefault="002B3EBA" w:rsidP="002B3EBA">
            <w:pPr>
              <w:numPr>
                <w:ilvl w:val="0"/>
                <w:numId w:val="2"/>
              </w:numPr>
              <w:suppressAutoHyphens/>
              <w:jc w:val="center"/>
              <w:rPr>
                <w:rFonts w:ascii="Times New Roman" w:hAnsi="Times New Roman" w:cs="Times New Roman"/>
              </w:rPr>
            </w:pPr>
          </w:p>
        </w:tc>
        <w:tc>
          <w:tcPr>
            <w:tcW w:w="625" w:type="pct"/>
            <w:vAlign w:val="center"/>
          </w:tcPr>
          <w:p w:rsidR="002B3EBA" w:rsidRPr="00B33909" w:rsidRDefault="002B3EBA" w:rsidP="002B3EBA">
            <w:pPr>
              <w:numPr>
                <w:ilvl w:val="0"/>
                <w:numId w:val="2"/>
              </w:numPr>
              <w:suppressAutoHyphens/>
              <w:jc w:val="center"/>
              <w:rPr>
                <w:rFonts w:ascii="Times New Roman" w:hAnsi="Times New Roman" w:cs="Times New Roman"/>
              </w:rPr>
            </w:pPr>
          </w:p>
        </w:tc>
        <w:tc>
          <w:tcPr>
            <w:tcW w:w="625" w:type="pct"/>
            <w:vAlign w:val="center"/>
          </w:tcPr>
          <w:p w:rsidR="002B3EBA" w:rsidRPr="00B33909" w:rsidRDefault="002B3EBA" w:rsidP="002B3EBA">
            <w:pPr>
              <w:numPr>
                <w:ilvl w:val="0"/>
                <w:numId w:val="2"/>
              </w:numPr>
              <w:suppressAutoHyphens/>
              <w:jc w:val="center"/>
              <w:rPr>
                <w:rFonts w:ascii="Times New Roman" w:hAnsi="Times New Roman" w:cs="Times New Roman"/>
              </w:rPr>
            </w:pPr>
          </w:p>
        </w:tc>
        <w:tc>
          <w:tcPr>
            <w:tcW w:w="678" w:type="pct"/>
            <w:vAlign w:val="center"/>
          </w:tcPr>
          <w:p w:rsidR="002B3EBA" w:rsidRPr="00B33909" w:rsidRDefault="002B3EBA" w:rsidP="002B3EBA">
            <w:pPr>
              <w:numPr>
                <w:ilvl w:val="0"/>
                <w:numId w:val="2"/>
              </w:numPr>
              <w:suppressAutoHyphens/>
              <w:jc w:val="center"/>
              <w:rPr>
                <w:rFonts w:ascii="Times New Roman" w:hAnsi="Times New Roman" w:cs="Times New Roman"/>
                <w:u w:val="single"/>
              </w:rPr>
            </w:pPr>
            <w:r w:rsidRPr="00B33909">
              <w:rPr>
                <w:rFonts w:ascii="Times New Roman" w:hAnsi="Times New Roman" w:cs="Times New Roman"/>
                <w:u w:val="single"/>
              </w:rPr>
              <w:t>___3___</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1×8+1×6</w:t>
            </w:r>
          </w:p>
        </w:tc>
        <w:tc>
          <w:tcPr>
            <w:tcW w:w="898" w:type="pct"/>
            <w:vAlign w:val="center"/>
          </w:tcPr>
          <w:p w:rsidR="002B3EBA" w:rsidRPr="00B33909" w:rsidRDefault="002B3EBA" w:rsidP="002B3EBA">
            <w:pPr>
              <w:numPr>
                <w:ilvl w:val="0"/>
                <w:numId w:val="2"/>
              </w:numPr>
              <w:suppressAutoHyphens/>
              <w:jc w:val="center"/>
              <w:rPr>
                <w:rFonts w:ascii="Times New Roman" w:hAnsi="Times New Roman" w:cs="Times New Roman"/>
                <w:u w:val="single"/>
              </w:rPr>
            </w:pPr>
            <w:r w:rsidRPr="00B33909">
              <w:rPr>
                <w:rFonts w:ascii="Times New Roman" w:hAnsi="Times New Roman" w:cs="Times New Roman"/>
                <w:u w:val="single"/>
              </w:rPr>
              <w:t>___4___</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2×8+2×6</w:t>
            </w:r>
          </w:p>
        </w:tc>
        <w:tc>
          <w:tcPr>
            <w:tcW w:w="699" w:type="pct"/>
            <w:vAlign w:val="center"/>
          </w:tcPr>
          <w:p w:rsidR="002B3EBA" w:rsidRPr="00B33909" w:rsidRDefault="002B3EBA" w:rsidP="002B3EBA">
            <w:pPr>
              <w:numPr>
                <w:ilvl w:val="0"/>
                <w:numId w:val="2"/>
              </w:numPr>
              <w:suppressAutoHyphens/>
              <w:jc w:val="center"/>
              <w:rPr>
                <w:rFonts w:ascii="Times New Roman" w:hAnsi="Times New Roman" w:cs="Times New Roman"/>
              </w:rPr>
            </w:pPr>
          </w:p>
        </w:tc>
      </w:tr>
      <w:tr w:rsidR="002B3EBA" w:rsidRPr="00B33909" w:rsidTr="0076329B">
        <w:tc>
          <w:tcPr>
            <w:tcW w:w="851"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св. 4 до 6</w:t>
            </w:r>
          </w:p>
        </w:tc>
        <w:tc>
          <w:tcPr>
            <w:tcW w:w="625" w:type="pct"/>
            <w:vAlign w:val="center"/>
          </w:tcPr>
          <w:p w:rsidR="002B3EBA" w:rsidRPr="00B33909" w:rsidRDefault="002B3EBA" w:rsidP="002B3EBA">
            <w:pPr>
              <w:numPr>
                <w:ilvl w:val="0"/>
                <w:numId w:val="2"/>
              </w:numPr>
              <w:suppressAutoHyphens/>
              <w:jc w:val="center"/>
              <w:rPr>
                <w:rFonts w:ascii="Times New Roman" w:hAnsi="Times New Roman" w:cs="Times New Roman"/>
              </w:rPr>
            </w:pPr>
          </w:p>
        </w:tc>
        <w:tc>
          <w:tcPr>
            <w:tcW w:w="625" w:type="pct"/>
            <w:vAlign w:val="center"/>
          </w:tcPr>
          <w:p w:rsidR="002B3EBA" w:rsidRPr="00B33909" w:rsidRDefault="002B3EBA" w:rsidP="002B3EBA">
            <w:pPr>
              <w:numPr>
                <w:ilvl w:val="0"/>
                <w:numId w:val="2"/>
              </w:numPr>
              <w:suppressAutoHyphens/>
              <w:jc w:val="center"/>
              <w:rPr>
                <w:rFonts w:ascii="Times New Roman" w:hAnsi="Times New Roman" w:cs="Times New Roman"/>
              </w:rPr>
            </w:pPr>
          </w:p>
        </w:tc>
        <w:tc>
          <w:tcPr>
            <w:tcW w:w="625" w:type="pct"/>
            <w:vAlign w:val="center"/>
          </w:tcPr>
          <w:p w:rsidR="002B3EBA" w:rsidRPr="00B33909" w:rsidRDefault="002B3EBA" w:rsidP="002B3EBA">
            <w:pPr>
              <w:numPr>
                <w:ilvl w:val="0"/>
                <w:numId w:val="2"/>
              </w:numPr>
              <w:suppressAutoHyphens/>
              <w:jc w:val="center"/>
              <w:rPr>
                <w:rFonts w:ascii="Times New Roman" w:hAnsi="Times New Roman" w:cs="Times New Roman"/>
              </w:rPr>
            </w:pPr>
          </w:p>
        </w:tc>
        <w:tc>
          <w:tcPr>
            <w:tcW w:w="678" w:type="pct"/>
            <w:vAlign w:val="center"/>
          </w:tcPr>
          <w:p w:rsidR="002B3EBA" w:rsidRPr="00B33909" w:rsidRDefault="002B3EBA" w:rsidP="002B3EBA">
            <w:pPr>
              <w:numPr>
                <w:ilvl w:val="0"/>
                <w:numId w:val="2"/>
              </w:numPr>
              <w:suppressAutoHyphens/>
              <w:jc w:val="center"/>
              <w:rPr>
                <w:rFonts w:ascii="Times New Roman" w:hAnsi="Times New Roman" w:cs="Times New Roman"/>
              </w:rPr>
            </w:pPr>
          </w:p>
        </w:tc>
        <w:tc>
          <w:tcPr>
            <w:tcW w:w="898" w:type="pct"/>
            <w:vAlign w:val="center"/>
          </w:tcPr>
          <w:p w:rsidR="002B3EBA" w:rsidRPr="00B33909" w:rsidRDefault="002B3EBA" w:rsidP="002B3EBA">
            <w:pPr>
              <w:numPr>
                <w:ilvl w:val="0"/>
                <w:numId w:val="2"/>
              </w:numPr>
              <w:suppressAutoHyphens/>
              <w:jc w:val="center"/>
              <w:rPr>
                <w:rFonts w:ascii="Times New Roman" w:hAnsi="Times New Roman" w:cs="Times New Roman"/>
                <w:u w:val="single"/>
              </w:rPr>
            </w:pPr>
            <w:r w:rsidRPr="00B33909">
              <w:rPr>
                <w:rFonts w:ascii="Times New Roman" w:hAnsi="Times New Roman" w:cs="Times New Roman"/>
                <w:u w:val="single"/>
              </w:rPr>
              <w:t>___5___</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2×8+3×6</w:t>
            </w:r>
          </w:p>
        </w:tc>
        <w:tc>
          <w:tcPr>
            <w:tcW w:w="699" w:type="pct"/>
            <w:vAlign w:val="center"/>
          </w:tcPr>
          <w:p w:rsidR="002B3EBA" w:rsidRPr="00B33909" w:rsidRDefault="002B3EBA" w:rsidP="002B3EBA">
            <w:pPr>
              <w:numPr>
                <w:ilvl w:val="0"/>
                <w:numId w:val="2"/>
              </w:numPr>
              <w:suppressAutoHyphens/>
              <w:jc w:val="center"/>
              <w:rPr>
                <w:rFonts w:ascii="Times New Roman" w:hAnsi="Times New Roman" w:cs="Times New Roman"/>
                <w:u w:val="single"/>
              </w:rPr>
            </w:pPr>
            <w:r w:rsidRPr="00B33909">
              <w:rPr>
                <w:rFonts w:ascii="Times New Roman" w:hAnsi="Times New Roman" w:cs="Times New Roman"/>
                <w:u w:val="single"/>
              </w:rPr>
              <w:t>___6___</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2×8+4×6</w:t>
            </w:r>
          </w:p>
        </w:tc>
      </w:tr>
      <w:tr w:rsidR="002B3EBA" w:rsidRPr="00B33909" w:rsidTr="0076329B">
        <w:tc>
          <w:tcPr>
            <w:tcW w:w="851"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св. 6 до 8</w:t>
            </w:r>
          </w:p>
        </w:tc>
        <w:tc>
          <w:tcPr>
            <w:tcW w:w="625" w:type="pct"/>
            <w:vAlign w:val="center"/>
          </w:tcPr>
          <w:p w:rsidR="002B3EBA" w:rsidRPr="00B33909" w:rsidRDefault="002B3EBA" w:rsidP="002B3EBA">
            <w:pPr>
              <w:numPr>
                <w:ilvl w:val="0"/>
                <w:numId w:val="2"/>
              </w:numPr>
              <w:suppressAutoHyphens/>
              <w:jc w:val="center"/>
              <w:rPr>
                <w:rFonts w:ascii="Times New Roman" w:hAnsi="Times New Roman" w:cs="Times New Roman"/>
              </w:rPr>
            </w:pPr>
          </w:p>
        </w:tc>
        <w:tc>
          <w:tcPr>
            <w:tcW w:w="625" w:type="pct"/>
            <w:vAlign w:val="center"/>
          </w:tcPr>
          <w:p w:rsidR="002B3EBA" w:rsidRPr="00B33909" w:rsidRDefault="002B3EBA" w:rsidP="002B3EBA">
            <w:pPr>
              <w:numPr>
                <w:ilvl w:val="0"/>
                <w:numId w:val="2"/>
              </w:numPr>
              <w:suppressAutoHyphens/>
              <w:jc w:val="center"/>
              <w:rPr>
                <w:rFonts w:ascii="Times New Roman" w:hAnsi="Times New Roman" w:cs="Times New Roman"/>
              </w:rPr>
            </w:pPr>
          </w:p>
        </w:tc>
        <w:tc>
          <w:tcPr>
            <w:tcW w:w="625" w:type="pct"/>
            <w:vAlign w:val="center"/>
          </w:tcPr>
          <w:p w:rsidR="002B3EBA" w:rsidRPr="00B33909" w:rsidRDefault="002B3EBA" w:rsidP="002B3EBA">
            <w:pPr>
              <w:numPr>
                <w:ilvl w:val="0"/>
                <w:numId w:val="2"/>
              </w:numPr>
              <w:suppressAutoHyphens/>
              <w:jc w:val="center"/>
              <w:rPr>
                <w:rFonts w:ascii="Times New Roman" w:hAnsi="Times New Roman" w:cs="Times New Roman"/>
              </w:rPr>
            </w:pPr>
          </w:p>
        </w:tc>
        <w:tc>
          <w:tcPr>
            <w:tcW w:w="678" w:type="pct"/>
            <w:vAlign w:val="center"/>
          </w:tcPr>
          <w:p w:rsidR="002B3EBA" w:rsidRPr="00B33909" w:rsidRDefault="002B3EBA" w:rsidP="002B3EBA">
            <w:pPr>
              <w:numPr>
                <w:ilvl w:val="0"/>
                <w:numId w:val="2"/>
              </w:numPr>
              <w:suppressAutoHyphens/>
              <w:jc w:val="center"/>
              <w:rPr>
                <w:rFonts w:ascii="Times New Roman" w:hAnsi="Times New Roman" w:cs="Times New Roman"/>
              </w:rPr>
            </w:pPr>
          </w:p>
        </w:tc>
        <w:tc>
          <w:tcPr>
            <w:tcW w:w="898" w:type="pct"/>
            <w:vAlign w:val="center"/>
          </w:tcPr>
          <w:p w:rsidR="002B3EBA" w:rsidRPr="00B33909" w:rsidRDefault="002B3EBA" w:rsidP="002B3EBA">
            <w:pPr>
              <w:numPr>
                <w:ilvl w:val="0"/>
                <w:numId w:val="2"/>
              </w:numPr>
              <w:suppressAutoHyphens/>
              <w:jc w:val="center"/>
              <w:rPr>
                <w:rFonts w:ascii="Times New Roman" w:hAnsi="Times New Roman" w:cs="Times New Roman"/>
                <w:u w:val="single"/>
              </w:rPr>
            </w:pPr>
            <w:r w:rsidRPr="00B33909">
              <w:rPr>
                <w:rFonts w:ascii="Times New Roman" w:hAnsi="Times New Roman" w:cs="Times New Roman"/>
                <w:u w:val="single"/>
              </w:rPr>
              <w:t>_____6_____</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2×8+3×8+1×4</w:t>
            </w:r>
          </w:p>
        </w:tc>
        <w:tc>
          <w:tcPr>
            <w:tcW w:w="699" w:type="pct"/>
            <w:vAlign w:val="center"/>
          </w:tcPr>
          <w:p w:rsidR="002B3EBA" w:rsidRPr="00B33909" w:rsidRDefault="002B3EBA" w:rsidP="002B3EBA">
            <w:pPr>
              <w:numPr>
                <w:ilvl w:val="0"/>
                <w:numId w:val="2"/>
              </w:numPr>
              <w:suppressAutoHyphens/>
              <w:jc w:val="center"/>
              <w:rPr>
                <w:rFonts w:ascii="Times New Roman" w:hAnsi="Times New Roman" w:cs="Times New Roman"/>
                <w:u w:val="single"/>
              </w:rPr>
            </w:pPr>
            <w:r w:rsidRPr="00B33909">
              <w:rPr>
                <w:rFonts w:ascii="Times New Roman" w:hAnsi="Times New Roman" w:cs="Times New Roman"/>
                <w:u w:val="single"/>
              </w:rPr>
              <w:t>___8___</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3×8+5×6</w:t>
            </w:r>
          </w:p>
        </w:tc>
      </w:tr>
      <w:tr w:rsidR="002B3EBA" w:rsidRPr="00B33909" w:rsidTr="0076329B">
        <w:tc>
          <w:tcPr>
            <w:tcW w:w="851"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св.8 до 10</w:t>
            </w:r>
          </w:p>
        </w:tc>
        <w:tc>
          <w:tcPr>
            <w:tcW w:w="625" w:type="pct"/>
            <w:vAlign w:val="center"/>
          </w:tcPr>
          <w:p w:rsidR="002B3EBA" w:rsidRPr="00B33909" w:rsidRDefault="002B3EBA" w:rsidP="002B3EBA">
            <w:pPr>
              <w:numPr>
                <w:ilvl w:val="0"/>
                <w:numId w:val="2"/>
              </w:numPr>
              <w:suppressAutoHyphens/>
              <w:jc w:val="center"/>
              <w:rPr>
                <w:rFonts w:ascii="Times New Roman" w:hAnsi="Times New Roman" w:cs="Times New Roman"/>
              </w:rPr>
            </w:pPr>
          </w:p>
        </w:tc>
        <w:tc>
          <w:tcPr>
            <w:tcW w:w="625" w:type="pct"/>
            <w:vAlign w:val="center"/>
          </w:tcPr>
          <w:p w:rsidR="002B3EBA" w:rsidRPr="00B33909" w:rsidRDefault="002B3EBA" w:rsidP="002B3EBA">
            <w:pPr>
              <w:numPr>
                <w:ilvl w:val="0"/>
                <w:numId w:val="2"/>
              </w:numPr>
              <w:suppressAutoHyphens/>
              <w:jc w:val="center"/>
              <w:rPr>
                <w:rFonts w:ascii="Times New Roman" w:hAnsi="Times New Roman" w:cs="Times New Roman"/>
              </w:rPr>
            </w:pPr>
          </w:p>
        </w:tc>
        <w:tc>
          <w:tcPr>
            <w:tcW w:w="625" w:type="pct"/>
            <w:vAlign w:val="center"/>
          </w:tcPr>
          <w:p w:rsidR="002B3EBA" w:rsidRPr="00B33909" w:rsidRDefault="002B3EBA" w:rsidP="002B3EBA">
            <w:pPr>
              <w:numPr>
                <w:ilvl w:val="0"/>
                <w:numId w:val="2"/>
              </w:numPr>
              <w:suppressAutoHyphens/>
              <w:jc w:val="center"/>
              <w:rPr>
                <w:rFonts w:ascii="Times New Roman" w:hAnsi="Times New Roman" w:cs="Times New Roman"/>
              </w:rPr>
            </w:pPr>
          </w:p>
        </w:tc>
        <w:tc>
          <w:tcPr>
            <w:tcW w:w="678" w:type="pct"/>
            <w:vAlign w:val="center"/>
          </w:tcPr>
          <w:p w:rsidR="002B3EBA" w:rsidRPr="00B33909" w:rsidRDefault="002B3EBA" w:rsidP="002B3EBA">
            <w:pPr>
              <w:numPr>
                <w:ilvl w:val="0"/>
                <w:numId w:val="2"/>
              </w:numPr>
              <w:suppressAutoHyphens/>
              <w:jc w:val="center"/>
              <w:rPr>
                <w:rFonts w:ascii="Times New Roman" w:hAnsi="Times New Roman" w:cs="Times New Roman"/>
              </w:rPr>
            </w:pPr>
          </w:p>
        </w:tc>
        <w:tc>
          <w:tcPr>
            <w:tcW w:w="898" w:type="pct"/>
            <w:vAlign w:val="center"/>
          </w:tcPr>
          <w:p w:rsidR="002B3EBA" w:rsidRPr="00B33909" w:rsidRDefault="002B3EBA" w:rsidP="002B3EBA">
            <w:pPr>
              <w:numPr>
                <w:ilvl w:val="0"/>
                <w:numId w:val="2"/>
              </w:numPr>
              <w:suppressAutoHyphens/>
              <w:jc w:val="center"/>
              <w:rPr>
                <w:rFonts w:ascii="Times New Roman" w:hAnsi="Times New Roman" w:cs="Times New Roman"/>
              </w:rPr>
            </w:pPr>
          </w:p>
        </w:tc>
        <w:tc>
          <w:tcPr>
            <w:tcW w:w="699" w:type="pct"/>
            <w:vAlign w:val="center"/>
          </w:tcPr>
          <w:p w:rsidR="002B3EBA" w:rsidRPr="00B33909" w:rsidRDefault="002B3EBA" w:rsidP="002B3EBA">
            <w:pPr>
              <w:numPr>
                <w:ilvl w:val="0"/>
                <w:numId w:val="2"/>
              </w:numPr>
              <w:suppressAutoHyphens/>
              <w:jc w:val="center"/>
              <w:rPr>
                <w:rFonts w:ascii="Times New Roman" w:hAnsi="Times New Roman" w:cs="Times New Roman"/>
                <w:u w:val="single"/>
              </w:rPr>
            </w:pPr>
            <w:r w:rsidRPr="00B33909">
              <w:rPr>
                <w:rFonts w:ascii="Times New Roman" w:hAnsi="Times New Roman" w:cs="Times New Roman"/>
                <w:u w:val="single"/>
              </w:rPr>
              <w:t>___9___</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3×8+6×6</w:t>
            </w:r>
          </w:p>
        </w:tc>
      </w:tr>
      <w:tr w:rsidR="002B3EBA" w:rsidRPr="00B33909" w:rsidTr="0076329B">
        <w:tc>
          <w:tcPr>
            <w:tcW w:w="851"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св. 10 до 12</w:t>
            </w:r>
          </w:p>
        </w:tc>
        <w:tc>
          <w:tcPr>
            <w:tcW w:w="625" w:type="pct"/>
            <w:vAlign w:val="center"/>
          </w:tcPr>
          <w:p w:rsidR="002B3EBA" w:rsidRPr="00B33909" w:rsidRDefault="002B3EBA" w:rsidP="002B3EBA">
            <w:pPr>
              <w:numPr>
                <w:ilvl w:val="0"/>
                <w:numId w:val="2"/>
              </w:numPr>
              <w:suppressAutoHyphens/>
              <w:jc w:val="center"/>
              <w:rPr>
                <w:rFonts w:ascii="Times New Roman" w:hAnsi="Times New Roman" w:cs="Times New Roman"/>
              </w:rPr>
            </w:pPr>
          </w:p>
        </w:tc>
        <w:tc>
          <w:tcPr>
            <w:tcW w:w="625" w:type="pct"/>
            <w:vAlign w:val="center"/>
          </w:tcPr>
          <w:p w:rsidR="002B3EBA" w:rsidRPr="00B33909" w:rsidRDefault="002B3EBA" w:rsidP="002B3EBA">
            <w:pPr>
              <w:numPr>
                <w:ilvl w:val="0"/>
                <w:numId w:val="2"/>
              </w:numPr>
              <w:suppressAutoHyphens/>
              <w:jc w:val="center"/>
              <w:rPr>
                <w:rFonts w:ascii="Times New Roman" w:hAnsi="Times New Roman" w:cs="Times New Roman"/>
              </w:rPr>
            </w:pPr>
          </w:p>
        </w:tc>
        <w:tc>
          <w:tcPr>
            <w:tcW w:w="625" w:type="pct"/>
            <w:vAlign w:val="center"/>
          </w:tcPr>
          <w:p w:rsidR="002B3EBA" w:rsidRPr="00B33909" w:rsidRDefault="002B3EBA" w:rsidP="002B3EBA">
            <w:pPr>
              <w:numPr>
                <w:ilvl w:val="0"/>
                <w:numId w:val="2"/>
              </w:numPr>
              <w:suppressAutoHyphens/>
              <w:jc w:val="center"/>
              <w:rPr>
                <w:rFonts w:ascii="Times New Roman" w:hAnsi="Times New Roman" w:cs="Times New Roman"/>
              </w:rPr>
            </w:pPr>
          </w:p>
        </w:tc>
        <w:tc>
          <w:tcPr>
            <w:tcW w:w="678" w:type="pct"/>
            <w:vAlign w:val="center"/>
          </w:tcPr>
          <w:p w:rsidR="002B3EBA" w:rsidRPr="00B33909" w:rsidRDefault="002B3EBA" w:rsidP="002B3EBA">
            <w:pPr>
              <w:numPr>
                <w:ilvl w:val="0"/>
                <w:numId w:val="2"/>
              </w:numPr>
              <w:suppressAutoHyphens/>
              <w:jc w:val="center"/>
              <w:rPr>
                <w:rFonts w:ascii="Times New Roman" w:hAnsi="Times New Roman" w:cs="Times New Roman"/>
              </w:rPr>
            </w:pPr>
          </w:p>
        </w:tc>
        <w:tc>
          <w:tcPr>
            <w:tcW w:w="898" w:type="pct"/>
            <w:vAlign w:val="center"/>
          </w:tcPr>
          <w:p w:rsidR="002B3EBA" w:rsidRPr="00B33909" w:rsidRDefault="002B3EBA" w:rsidP="002B3EBA">
            <w:pPr>
              <w:numPr>
                <w:ilvl w:val="0"/>
                <w:numId w:val="2"/>
              </w:numPr>
              <w:suppressAutoHyphens/>
              <w:jc w:val="center"/>
              <w:rPr>
                <w:rFonts w:ascii="Times New Roman" w:hAnsi="Times New Roman" w:cs="Times New Roman"/>
              </w:rPr>
            </w:pPr>
          </w:p>
        </w:tc>
        <w:tc>
          <w:tcPr>
            <w:tcW w:w="699" w:type="pct"/>
            <w:vAlign w:val="center"/>
          </w:tcPr>
          <w:p w:rsidR="002B3EBA" w:rsidRPr="00B33909" w:rsidRDefault="002B3EBA" w:rsidP="002B3EBA">
            <w:pPr>
              <w:numPr>
                <w:ilvl w:val="0"/>
                <w:numId w:val="2"/>
              </w:numPr>
              <w:suppressAutoHyphens/>
              <w:jc w:val="center"/>
              <w:rPr>
                <w:rFonts w:ascii="Times New Roman" w:hAnsi="Times New Roman" w:cs="Times New Roman"/>
                <w:u w:val="single"/>
              </w:rPr>
            </w:pPr>
            <w:r w:rsidRPr="00B33909">
              <w:rPr>
                <w:rFonts w:ascii="Times New Roman" w:hAnsi="Times New Roman" w:cs="Times New Roman"/>
                <w:u w:val="single"/>
              </w:rPr>
              <w:t>___11___</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3×8+8×6</w:t>
            </w:r>
          </w:p>
        </w:tc>
      </w:tr>
      <w:tr w:rsidR="002B3EBA" w:rsidRPr="00B33909" w:rsidTr="0076329B">
        <w:tc>
          <w:tcPr>
            <w:tcW w:w="851"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св. 12 до 14</w:t>
            </w:r>
          </w:p>
        </w:tc>
        <w:tc>
          <w:tcPr>
            <w:tcW w:w="625" w:type="pct"/>
            <w:vAlign w:val="center"/>
          </w:tcPr>
          <w:p w:rsidR="002B3EBA" w:rsidRPr="00B33909" w:rsidRDefault="002B3EBA" w:rsidP="002B3EBA">
            <w:pPr>
              <w:numPr>
                <w:ilvl w:val="0"/>
                <w:numId w:val="2"/>
              </w:numPr>
              <w:suppressAutoHyphens/>
              <w:jc w:val="center"/>
              <w:rPr>
                <w:rFonts w:ascii="Times New Roman" w:hAnsi="Times New Roman" w:cs="Times New Roman"/>
              </w:rPr>
            </w:pPr>
          </w:p>
        </w:tc>
        <w:tc>
          <w:tcPr>
            <w:tcW w:w="625" w:type="pct"/>
            <w:vAlign w:val="center"/>
          </w:tcPr>
          <w:p w:rsidR="002B3EBA" w:rsidRPr="00B33909" w:rsidRDefault="002B3EBA" w:rsidP="002B3EBA">
            <w:pPr>
              <w:numPr>
                <w:ilvl w:val="0"/>
                <w:numId w:val="2"/>
              </w:numPr>
              <w:suppressAutoHyphens/>
              <w:jc w:val="center"/>
              <w:rPr>
                <w:rFonts w:ascii="Times New Roman" w:hAnsi="Times New Roman" w:cs="Times New Roman"/>
              </w:rPr>
            </w:pPr>
          </w:p>
        </w:tc>
        <w:tc>
          <w:tcPr>
            <w:tcW w:w="625" w:type="pct"/>
            <w:vAlign w:val="center"/>
          </w:tcPr>
          <w:p w:rsidR="002B3EBA" w:rsidRPr="00B33909" w:rsidRDefault="002B3EBA" w:rsidP="002B3EBA">
            <w:pPr>
              <w:numPr>
                <w:ilvl w:val="0"/>
                <w:numId w:val="2"/>
              </w:numPr>
              <w:suppressAutoHyphens/>
              <w:jc w:val="center"/>
              <w:rPr>
                <w:rFonts w:ascii="Times New Roman" w:hAnsi="Times New Roman" w:cs="Times New Roman"/>
              </w:rPr>
            </w:pPr>
          </w:p>
        </w:tc>
        <w:tc>
          <w:tcPr>
            <w:tcW w:w="678" w:type="pct"/>
            <w:vAlign w:val="center"/>
          </w:tcPr>
          <w:p w:rsidR="002B3EBA" w:rsidRPr="00B33909" w:rsidRDefault="002B3EBA" w:rsidP="002B3EBA">
            <w:pPr>
              <w:numPr>
                <w:ilvl w:val="0"/>
                <w:numId w:val="2"/>
              </w:numPr>
              <w:suppressAutoHyphens/>
              <w:jc w:val="center"/>
              <w:rPr>
                <w:rFonts w:ascii="Times New Roman" w:hAnsi="Times New Roman" w:cs="Times New Roman"/>
              </w:rPr>
            </w:pPr>
          </w:p>
        </w:tc>
        <w:tc>
          <w:tcPr>
            <w:tcW w:w="898" w:type="pct"/>
            <w:vAlign w:val="center"/>
          </w:tcPr>
          <w:p w:rsidR="002B3EBA" w:rsidRPr="00B33909" w:rsidRDefault="002B3EBA" w:rsidP="002B3EBA">
            <w:pPr>
              <w:numPr>
                <w:ilvl w:val="0"/>
                <w:numId w:val="2"/>
              </w:numPr>
              <w:suppressAutoHyphens/>
              <w:jc w:val="center"/>
              <w:rPr>
                <w:rFonts w:ascii="Times New Roman" w:hAnsi="Times New Roman" w:cs="Times New Roman"/>
              </w:rPr>
            </w:pPr>
          </w:p>
        </w:tc>
        <w:tc>
          <w:tcPr>
            <w:tcW w:w="699" w:type="pct"/>
            <w:vAlign w:val="center"/>
          </w:tcPr>
          <w:p w:rsidR="002B3EBA" w:rsidRPr="00B33909" w:rsidRDefault="002B3EBA" w:rsidP="002B3EBA">
            <w:pPr>
              <w:numPr>
                <w:ilvl w:val="0"/>
                <w:numId w:val="2"/>
              </w:numPr>
              <w:suppressAutoHyphens/>
              <w:jc w:val="center"/>
              <w:rPr>
                <w:rFonts w:ascii="Times New Roman" w:hAnsi="Times New Roman" w:cs="Times New Roman"/>
                <w:u w:val="single"/>
              </w:rPr>
            </w:pPr>
            <w:r w:rsidRPr="00B33909">
              <w:rPr>
                <w:rFonts w:ascii="Times New Roman" w:hAnsi="Times New Roman" w:cs="Times New Roman"/>
                <w:u w:val="single"/>
              </w:rPr>
              <w:t>___12___</w:t>
            </w: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4×8+8×6</w:t>
            </w:r>
          </w:p>
        </w:tc>
      </w:tr>
    </w:tbl>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u w:val="single"/>
        </w:rPr>
        <w:t>Примечание</w:t>
      </w:r>
      <w:r w:rsidRPr="00B33909">
        <w:rPr>
          <w:rFonts w:ascii="Times New Roman" w:hAnsi="Times New Roman" w:cs="Times New Roman"/>
          <w:color w:val="auto"/>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2B3EBA" w:rsidRDefault="002B3EBA" w:rsidP="002B3EBA">
      <w:pPr>
        <w:ind w:firstLine="567"/>
        <w:rPr>
          <w:rFonts w:ascii="Times New Roman" w:hAnsi="Times New Roman" w:cs="Times New Roman"/>
        </w:rPr>
      </w:pPr>
      <w:r w:rsidRPr="00B33909">
        <w:rPr>
          <w:rFonts w:ascii="Times New Roman" w:hAnsi="Times New Roman" w:cs="Times New Roman"/>
        </w:rPr>
        <w:t>16.40. Количество специальных пожарных автомобилей принимается по таблице 125.</w:t>
      </w:r>
    </w:p>
    <w:p w:rsidR="0032795D" w:rsidRPr="00B33909" w:rsidRDefault="0032795D" w:rsidP="002B3EBA">
      <w:pPr>
        <w:ind w:firstLine="567"/>
        <w:rPr>
          <w:rFonts w:ascii="Times New Roman" w:hAnsi="Times New Roman" w:cs="Times New Roman"/>
        </w:rPr>
      </w:pPr>
    </w:p>
    <w:p w:rsidR="002B3EBA" w:rsidRPr="00B33909" w:rsidRDefault="002B3EBA" w:rsidP="002B3EBA">
      <w:pPr>
        <w:ind w:firstLine="567"/>
        <w:jc w:val="right"/>
        <w:rPr>
          <w:rFonts w:ascii="Times New Roman" w:hAnsi="Times New Roman" w:cs="Times New Roman"/>
        </w:rPr>
      </w:pPr>
      <w:r w:rsidRPr="00B33909">
        <w:rPr>
          <w:rFonts w:ascii="Times New Roman" w:hAnsi="Times New Roman" w:cs="Times New Roman"/>
        </w:rPr>
        <w:lastRenderedPageBreak/>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4"/>
        <w:gridCol w:w="1405"/>
        <w:gridCol w:w="1874"/>
        <w:gridCol w:w="2028"/>
      </w:tblGrid>
      <w:tr w:rsidR="002B3EBA" w:rsidRPr="00B33909" w:rsidTr="0076329B">
        <w:trPr>
          <w:trHeight w:val="863"/>
        </w:trPr>
        <w:tc>
          <w:tcPr>
            <w:tcW w:w="2454" w:type="pct"/>
            <w:vMerge w:val="restar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Наименование специальных автомобилей</w:t>
            </w:r>
          </w:p>
        </w:tc>
        <w:tc>
          <w:tcPr>
            <w:tcW w:w="2546" w:type="pct"/>
            <w:gridSpan w:val="3"/>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Число жителей в населенном пункте,</w:t>
            </w:r>
          </w:p>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тыс. чел.</w:t>
            </w:r>
          </w:p>
        </w:tc>
      </w:tr>
      <w:tr w:rsidR="002B3EBA" w:rsidRPr="00B33909" w:rsidTr="0076329B">
        <w:trPr>
          <w:trHeight w:val="489"/>
        </w:trPr>
        <w:tc>
          <w:tcPr>
            <w:tcW w:w="2454" w:type="pct"/>
            <w:vMerge/>
          </w:tcPr>
          <w:p w:rsidR="002B3EBA" w:rsidRPr="00B33909" w:rsidRDefault="002B3EBA" w:rsidP="0076329B">
            <w:pPr>
              <w:pStyle w:val="Default"/>
              <w:rPr>
                <w:rFonts w:ascii="Times New Roman" w:hAnsi="Times New Roman" w:cs="Times New Roman"/>
                <w:color w:val="auto"/>
              </w:rPr>
            </w:pPr>
          </w:p>
        </w:tc>
        <w:tc>
          <w:tcPr>
            <w:tcW w:w="674" w:type="pct"/>
            <w:vAlign w:val="center"/>
          </w:tcPr>
          <w:p w:rsidR="002B3EBA" w:rsidRPr="00B33909" w:rsidRDefault="002B3EBA" w:rsidP="0076329B">
            <w:pPr>
              <w:jc w:val="center"/>
              <w:rPr>
                <w:rFonts w:ascii="Times New Roman" w:hAnsi="Times New Roman" w:cs="Times New Roman"/>
              </w:rPr>
            </w:pPr>
            <w:r w:rsidRPr="00B33909">
              <w:rPr>
                <w:rFonts w:ascii="Times New Roman" w:hAnsi="Times New Roman" w:cs="Times New Roman"/>
              </w:rPr>
              <w:t>до 50</w:t>
            </w:r>
          </w:p>
        </w:tc>
        <w:tc>
          <w:tcPr>
            <w:tcW w:w="899"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свыше 50 до 100</w:t>
            </w:r>
          </w:p>
        </w:tc>
        <w:tc>
          <w:tcPr>
            <w:tcW w:w="974"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свыше 100 до 350</w:t>
            </w:r>
          </w:p>
        </w:tc>
      </w:tr>
      <w:tr w:rsidR="002B3EBA" w:rsidRPr="00B33909" w:rsidTr="0076329B">
        <w:trPr>
          <w:trHeight w:val="489"/>
        </w:trPr>
        <w:tc>
          <w:tcPr>
            <w:tcW w:w="2454" w:type="pct"/>
            <w:vAlign w:val="center"/>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Автолестницы и автоподъемники </w:t>
            </w:r>
          </w:p>
        </w:tc>
        <w:tc>
          <w:tcPr>
            <w:tcW w:w="674"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1 &lt;*&gt;</w:t>
            </w:r>
          </w:p>
        </w:tc>
        <w:tc>
          <w:tcPr>
            <w:tcW w:w="899"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2</w:t>
            </w:r>
          </w:p>
        </w:tc>
        <w:tc>
          <w:tcPr>
            <w:tcW w:w="974"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3</w:t>
            </w:r>
          </w:p>
        </w:tc>
      </w:tr>
      <w:tr w:rsidR="002B3EBA" w:rsidRPr="00B33909" w:rsidTr="0076329B">
        <w:trPr>
          <w:trHeight w:val="489"/>
        </w:trPr>
        <w:tc>
          <w:tcPr>
            <w:tcW w:w="2454" w:type="pct"/>
            <w:vAlign w:val="center"/>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Автомобили газодымозащитной службы </w:t>
            </w:r>
          </w:p>
        </w:tc>
        <w:tc>
          <w:tcPr>
            <w:tcW w:w="674"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1</w:t>
            </w:r>
          </w:p>
        </w:tc>
        <w:tc>
          <w:tcPr>
            <w:tcW w:w="899"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1</w:t>
            </w:r>
          </w:p>
        </w:tc>
        <w:tc>
          <w:tcPr>
            <w:tcW w:w="974"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2</w:t>
            </w:r>
          </w:p>
        </w:tc>
      </w:tr>
      <w:tr w:rsidR="002B3EBA" w:rsidRPr="00B33909" w:rsidTr="0076329B">
        <w:trPr>
          <w:trHeight w:val="489"/>
        </w:trPr>
        <w:tc>
          <w:tcPr>
            <w:tcW w:w="2454" w:type="pct"/>
            <w:vAlign w:val="center"/>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 xml:space="preserve">Автомобили связи и освещения </w:t>
            </w:r>
          </w:p>
        </w:tc>
        <w:tc>
          <w:tcPr>
            <w:tcW w:w="674"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w:t>
            </w:r>
          </w:p>
        </w:tc>
        <w:tc>
          <w:tcPr>
            <w:tcW w:w="899"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1</w:t>
            </w:r>
          </w:p>
        </w:tc>
        <w:tc>
          <w:tcPr>
            <w:tcW w:w="974"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1</w:t>
            </w:r>
          </w:p>
        </w:tc>
      </w:tr>
    </w:tbl>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&lt;*&gt; При наличии зданий высотой 4 этажа и более.</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Примечания: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 Количество специальных автомобилей, не указанных в таблице, определяется исходя из местных условий в каждом конкретном случае.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2. Количество специальных автомобилей следует предусматривать с учетом 50% резерва.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16.41. Площадь земельных участков в зависимости от типа пожарного депо определяется в соответствии с таблицей 126. </w:t>
      </w:r>
    </w:p>
    <w:p w:rsidR="002B3EBA" w:rsidRPr="00B33909" w:rsidRDefault="002B3EBA" w:rsidP="002B3EBA">
      <w:pPr>
        <w:ind w:firstLine="567"/>
        <w:jc w:val="right"/>
        <w:rPr>
          <w:rFonts w:ascii="Times New Roman" w:hAnsi="Times New Roman" w:cs="Times New Roman"/>
        </w:rPr>
      </w:pPr>
    </w:p>
    <w:p w:rsidR="002B3EBA" w:rsidRPr="00B33909" w:rsidRDefault="002B3EBA" w:rsidP="002B3EBA">
      <w:pPr>
        <w:ind w:firstLine="567"/>
        <w:jc w:val="right"/>
        <w:rPr>
          <w:rFonts w:ascii="Times New Roman" w:hAnsi="Times New Roman" w:cs="Times New Roman"/>
        </w:rPr>
      </w:pPr>
      <w:r w:rsidRPr="00B33909">
        <w:rPr>
          <w:rFonts w:ascii="Times New Roman" w:hAnsi="Times New Roman" w:cs="Times New Roman"/>
        </w:rPr>
        <w:t>Таблица 126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590"/>
        <w:gridCol w:w="626"/>
        <w:gridCol w:w="626"/>
        <w:gridCol w:w="589"/>
        <w:gridCol w:w="589"/>
        <w:gridCol w:w="535"/>
        <w:gridCol w:w="589"/>
        <w:gridCol w:w="589"/>
        <w:gridCol w:w="589"/>
        <w:gridCol w:w="589"/>
        <w:gridCol w:w="589"/>
        <w:gridCol w:w="589"/>
        <w:gridCol w:w="535"/>
        <w:gridCol w:w="589"/>
        <w:gridCol w:w="626"/>
        <w:gridCol w:w="626"/>
      </w:tblGrid>
      <w:tr w:rsidR="002B3EBA" w:rsidRPr="00B33909" w:rsidTr="0076329B">
        <w:tc>
          <w:tcPr>
            <w:tcW w:w="797" w:type="pct"/>
            <w:vMerge w:val="restar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Наименование</w:t>
            </w:r>
          </w:p>
        </w:tc>
        <w:tc>
          <w:tcPr>
            <w:tcW w:w="4203" w:type="pct"/>
            <w:gridSpan w:val="16"/>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Тип пожарного депо</w:t>
            </w:r>
          </w:p>
        </w:tc>
      </w:tr>
      <w:tr w:rsidR="002B3EBA" w:rsidRPr="00B33909" w:rsidTr="0076329B">
        <w:tc>
          <w:tcPr>
            <w:tcW w:w="797" w:type="pct"/>
            <w:vMerge/>
          </w:tcPr>
          <w:p w:rsidR="002B3EBA" w:rsidRPr="00B33909" w:rsidRDefault="002B3EBA" w:rsidP="002B3EBA">
            <w:pPr>
              <w:numPr>
                <w:ilvl w:val="0"/>
                <w:numId w:val="2"/>
              </w:numPr>
              <w:suppressAutoHyphens/>
              <w:rPr>
                <w:rFonts w:ascii="Times New Roman" w:hAnsi="Times New Roman" w:cs="Times New Roman"/>
              </w:rPr>
            </w:pPr>
          </w:p>
        </w:tc>
        <w:tc>
          <w:tcPr>
            <w:tcW w:w="1176" w:type="pct"/>
            <w:gridSpan w:val="4"/>
            <w:vAlign w:val="center"/>
          </w:tcPr>
          <w:p w:rsidR="002B3EBA" w:rsidRPr="00B33909" w:rsidRDefault="002B3EBA" w:rsidP="002B3EBA">
            <w:pPr>
              <w:numPr>
                <w:ilvl w:val="0"/>
                <w:numId w:val="2"/>
              </w:numPr>
              <w:suppressAutoHyphens/>
              <w:jc w:val="center"/>
              <w:rPr>
                <w:rFonts w:ascii="Times New Roman" w:hAnsi="Times New Roman" w:cs="Times New Roman"/>
                <w:lang w:val="en-US"/>
              </w:rPr>
            </w:pPr>
            <w:r w:rsidRPr="00B33909">
              <w:rPr>
                <w:rFonts w:ascii="Times New Roman" w:hAnsi="Times New Roman" w:cs="Times New Roman"/>
                <w:lang w:val="en-US"/>
              </w:rPr>
              <w:t>I</w:t>
            </w:r>
          </w:p>
        </w:tc>
        <w:tc>
          <w:tcPr>
            <w:tcW w:w="685" w:type="pct"/>
            <w:gridSpan w:val="3"/>
            <w:vAlign w:val="center"/>
          </w:tcPr>
          <w:p w:rsidR="002B3EBA" w:rsidRPr="00B33909" w:rsidRDefault="002B3EBA" w:rsidP="002B3EBA">
            <w:pPr>
              <w:numPr>
                <w:ilvl w:val="0"/>
                <w:numId w:val="2"/>
              </w:numPr>
              <w:suppressAutoHyphens/>
              <w:jc w:val="center"/>
              <w:rPr>
                <w:rFonts w:ascii="Times New Roman" w:hAnsi="Times New Roman" w:cs="Times New Roman"/>
                <w:lang w:val="en-US"/>
              </w:rPr>
            </w:pPr>
            <w:r w:rsidRPr="00B33909">
              <w:rPr>
                <w:rFonts w:ascii="Times New Roman" w:hAnsi="Times New Roman" w:cs="Times New Roman"/>
                <w:lang w:val="en-US"/>
              </w:rPr>
              <w:t>II</w:t>
            </w:r>
          </w:p>
        </w:tc>
        <w:tc>
          <w:tcPr>
            <w:tcW w:w="1028" w:type="pct"/>
            <w:gridSpan w:val="4"/>
            <w:vAlign w:val="center"/>
          </w:tcPr>
          <w:p w:rsidR="002B3EBA" w:rsidRPr="00B33909" w:rsidRDefault="002B3EBA" w:rsidP="002B3EBA">
            <w:pPr>
              <w:numPr>
                <w:ilvl w:val="0"/>
                <w:numId w:val="2"/>
              </w:numPr>
              <w:suppressAutoHyphens/>
              <w:jc w:val="center"/>
              <w:rPr>
                <w:rFonts w:ascii="Times New Roman" w:hAnsi="Times New Roman" w:cs="Times New Roman"/>
                <w:lang w:val="en-US"/>
              </w:rPr>
            </w:pPr>
            <w:r w:rsidRPr="00B33909">
              <w:rPr>
                <w:rFonts w:ascii="Times New Roman" w:hAnsi="Times New Roman" w:cs="Times New Roman"/>
                <w:lang w:val="en-US"/>
              </w:rPr>
              <w:t>III</w:t>
            </w:r>
          </w:p>
        </w:tc>
        <w:tc>
          <w:tcPr>
            <w:tcW w:w="685" w:type="pct"/>
            <w:gridSpan w:val="3"/>
            <w:vAlign w:val="center"/>
          </w:tcPr>
          <w:p w:rsidR="002B3EBA" w:rsidRPr="00B33909" w:rsidRDefault="002B3EBA" w:rsidP="002B3EBA">
            <w:pPr>
              <w:numPr>
                <w:ilvl w:val="0"/>
                <w:numId w:val="2"/>
              </w:numPr>
              <w:suppressAutoHyphens/>
              <w:jc w:val="center"/>
              <w:rPr>
                <w:rFonts w:ascii="Times New Roman" w:hAnsi="Times New Roman" w:cs="Times New Roman"/>
                <w:lang w:val="en-US"/>
              </w:rPr>
            </w:pPr>
            <w:r w:rsidRPr="00B33909">
              <w:rPr>
                <w:rFonts w:ascii="Times New Roman" w:hAnsi="Times New Roman" w:cs="Times New Roman"/>
                <w:lang w:val="en-US"/>
              </w:rPr>
              <w:t>IV</w:t>
            </w:r>
          </w:p>
        </w:tc>
        <w:tc>
          <w:tcPr>
            <w:tcW w:w="629" w:type="pct"/>
            <w:gridSpan w:val="2"/>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lang w:val="en-US"/>
              </w:rPr>
              <w:t>V</w:t>
            </w:r>
          </w:p>
        </w:tc>
      </w:tr>
      <w:tr w:rsidR="002B3EBA" w:rsidRPr="00B33909" w:rsidTr="0076329B">
        <w:tc>
          <w:tcPr>
            <w:tcW w:w="797" w:type="pc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Количество пожар</w:t>
            </w:r>
            <w:r w:rsidRPr="00B33909">
              <w:rPr>
                <w:rFonts w:ascii="Times New Roman" w:hAnsi="Times New Roman" w:cs="Times New Roman"/>
              </w:rPr>
              <w:lastRenderedPageBreak/>
              <w:t>ных автомобилей в депо, шт.</w:t>
            </w:r>
          </w:p>
        </w:tc>
        <w:tc>
          <w:tcPr>
            <w:tcW w:w="290"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lastRenderedPageBreak/>
              <w:t>12</w:t>
            </w:r>
          </w:p>
        </w:tc>
        <w:tc>
          <w:tcPr>
            <w:tcW w:w="314"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10</w:t>
            </w:r>
          </w:p>
        </w:tc>
        <w:tc>
          <w:tcPr>
            <w:tcW w:w="314"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8</w:t>
            </w:r>
          </w:p>
        </w:tc>
        <w:tc>
          <w:tcPr>
            <w:tcW w:w="257"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6</w:t>
            </w:r>
          </w:p>
        </w:tc>
        <w:tc>
          <w:tcPr>
            <w:tcW w:w="257"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6</w:t>
            </w:r>
          </w:p>
        </w:tc>
        <w:tc>
          <w:tcPr>
            <w:tcW w:w="171"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4</w:t>
            </w:r>
          </w:p>
        </w:tc>
        <w:tc>
          <w:tcPr>
            <w:tcW w:w="257"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2</w:t>
            </w:r>
          </w:p>
        </w:tc>
        <w:tc>
          <w:tcPr>
            <w:tcW w:w="257"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12</w:t>
            </w:r>
          </w:p>
        </w:tc>
        <w:tc>
          <w:tcPr>
            <w:tcW w:w="257"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10</w:t>
            </w:r>
          </w:p>
        </w:tc>
        <w:tc>
          <w:tcPr>
            <w:tcW w:w="257"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8</w:t>
            </w:r>
          </w:p>
        </w:tc>
        <w:tc>
          <w:tcPr>
            <w:tcW w:w="257"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6</w:t>
            </w:r>
          </w:p>
        </w:tc>
        <w:tc>
          <w:tcPr>
            <w:tcW w:w="257"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6</w:t>
            </w:r>
          </w:p>
        </w:tc>
        <w:tc>
          <w:tcPr>
            <w:tcW w:w="171"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4</w:t>
            </w:r>
          </w:p>
        </w:tc>
        <w:tc>
          <w:tcPr>
            <w:tcW w:w="257"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2</w:t>
            </w:r>
          </w:p>
        </w:tc>
        <w:tc>
          <w:tcPr>
            <w:tcW w:w="314"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4</w:t>
            </w:r>
          </w:p>
        </w:tc>
        <w:tc>
          <w:tcPr>
            <w:tcW w:w="314"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2</w:t>
            </w:r>
          </w:p>
        </w:tc>
      </w:tr>
      <w:tr w:rsidR="002B3EBA" w:rsidRPr="00B33909" w:rsidTr="0076329B">
        <w:tc>
          <w:tcPr>
            <w:tcW w:w="797" w:type="pc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lastRenderedPageBreak/>
              <w:t>Площадь земельного участка</w:t>
            </w:r>
            <w:r w:rsidRPr="00B33909">
              <w:rPr>
                <w:rFonts w:ascii="Times New Roman" w:hAnsi="Times New Roman" w:cs="Times New Roman"/>
              </w:rPr>
              <w:lastRenderedPageBreak/>
              <w:t xml:space="preserve">, </w:t>
            </w:r>
            <w:proofErr w:type="gramStart"/>
            <w:r w:rsidRPr="00B33909">
              <w:rPr>
                <w:rFonts w:ascii="Times New Roman" w:hAnsi="Times New Roman" w:cs="Times New Roman"/>
              </w:rPr>
              <w:t>га</w:t>
            </w:r>
            <w:proofErr w:type="gramEnd"/>
          </w:p>
        </w:tc>
        <w:tc>
          <w:tcPr>
            <w:tcW w:w="290"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lastRenderedPageBreak/>
              <w:t>2,2</w:t>
            </w:r>
          </w:p>
        </w:tc>
        <w:tc>
          <w:tcPr>
            <w:tcW w:w="314"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1,95</w:t>
            </w:r>
          </w:p>
        </w:tc>
        <w:tc>
          <w:tcPr>
            <w:tcW w:w="314"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1,75</w:t>
            </w:r>
          </w:p>
        </w:tc>
        <w:tc>
          <w:tcPr>
            <w:tcW w:w="257"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1,6</w:t>
            </w:r>
          </w:p>
        </w:tc>
        <w:tc>
          <w:tcPr>
            <w:tcW w:w="257"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1,2</w:t>
            </w:r>
          </w:p>
        </w:tc>
        <w:tc>
          <w:tcPr>
            <w:tcW w:w="171"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w:t>
            </w:r>
          </w:p>
        </w:tc>
        <w:tc>
          <w:tcPr>
            <w:tcW w:w="257"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0,8</w:t>
            </w:r>
          </w:p>
        </w:tc>
        <w:tc>
          <w:tcPr>
            <w:tcW w:w="257"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1,7</w:t>
            </w:r>
          </w:p>
        </w:tc>
        <w:tc>
          <w:tcPr>
            <w:tcW w:w="257"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1,6</w:t>
            </w:r>
          </w:p>
        </w:tc>
        <w:tc>
          <w:tcPr>
            <w:tcW w:w="257"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1,5</w:t>
            </w:r>
          </w:p>
        </w:tc>
        <w:tc>
          <w:tcPr>
            <w:tcW w:w="257"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1,3</w:t>
            </w:r>
          </w:p>
        </w:tc>
        <w:tc>
          <w:tcPr>
            <w:tcW w:w="257"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1,2</w:t>
            </w:r>
          </w:p>
        </w:tc>
        <w:tc>
          <w:tcPr>
            <w:tcW w:w="171"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1</w:t>
            </w:r>
          </w:p>
        </w:tc>
        <w:tc>
          <w:tcPr>
            <w:tcW w:w="257"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0,8</w:t>
            </w:r>
          </w:p>
        </w:tc>
        <w:tc>
          <w:tcPr>
            <w:tcW w:w="314"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0,85</w:t>
            </w:r>
          </w:p>
        </w:tc>
        <w:tc>
          <w:tcPr>
            <w:tcW w:w="314" w:type="pct"/>
            <w:vAlign w:val="center"/>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0,55</w:t>
            </w:r>
          </w:p>
        </w:tc>
      </w:tr>
    </w:tbl>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16.43. Территория пожарного депо подразделяется на производственную, учебно-спортивную и жилую зоны.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16.46. В жилой зоне </w:t>
      </w:r>
      <w:proofErr w:type="gramStart"/>
      <w:r w:rsidRPr="00B33909">
        <w:rPr>
          <w:rFonts w:ascii="Times New Roman" w:hAnsi="Times New Roman" w:cs="Times New Roman"/>
        </w:rPr>
        <w:t>размещаются: жилая часть здания</w:t>
      </w:r>
      <w:proofErr w:type="gramEnd"/>
      <w:r w:rsidRPr="00B33909">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2B3EBA" w:rsidRPr="00B33909" w:rsidRDefault="002B3EBA" w:rsidP="002B3EBA">
      <w:pPr>
        <w:ind w:firstLine="567"/>
        <w:jc w:val="right"/>
        <w:rPr>
          <w:rFonts w:ascii="Times New Roman" w:hAnsi="Times New Roman" w:cs="Times New Roman"/>
        </w:rPr>
      </w:pPr>
      <w:r w:rsidRPr="00B33909">
        <w:rPr>
          <w:rFonts w:ascii="Times New Roman" w:hAnsi="Times New Roman" w:cs="Times New Roman"/>
        </w:rPr>
        <w:t>Таблица 127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2B3EBA" w:rsidRPr="00B33909" w:rsidTr="0076329B">
        <w:tc>
          <w:tcPr>
            <w:tcW w:w="2500" w:type="pc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Территория</w:t>
            </w:r>
          </w:p>
        </w:tc>
        <w:tc>
          <w:tcPr>
            <w:tcW w:w="2500" w:type="pc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 xml:space="preserve">Радиус обслуживания, </w:t>
            </w:r>
            <w:proofErr w:type="gramStart"/>
            <w:r w:rsidRPr="00B33909">
              <w:rPr>
                <w:rFonts w:ascii="Times New Roman" w:hAnsi="Times New Roman" w:cs="Times New Roman"/>
              </w:rPr>
              <w:t>км</w:t>
            </w:r>
            <w:proofErr w:type="gramEnd"/>
            <w:r w:rsidRPr="00B33909">
              <w:rPr>
                <w:rFonts w:ascii="Times New Roman" w:hAnsi="Times New Roman" w:cs="Times New Roman"/>
              </w:rPr>
              <w:t>, не более</w:t>
            </w:r>
          </w:p>
        </w:tc>
      </w:tr>
      <w:tr w:rsidR="002B3EBA" w:rsidRPr="00B33909" w:rsidTr="0076329B">
        <w:tc>
          <w:tcPr>
            <w:tcW w:w="2500" w:type="pc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Жилая застройка</w:t>
            </w:r>
          </w:p>
        </w:tc>
        <w:tc>
          <w:tcPr>
            <w:tcW w:w="2500" w:type="pct"/>
          </w:tcPr>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3</w:t>
            </w:r>
          </w:p>
        </w:tc>
      </w:tr>
      <w:tr w:rsidR="002B3EBA" w:rsidRPr="00B33909" w:rsidTr="0076329B">
        <w:tc>
          <w:tcPr>
            <w:tcW w:w="2500" w:type="pc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Промышленные предприятия:</w:t>
            </w:r>
          </w:p>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 xml:space="preserve">   - с производствами категорий</w:t>
            </w:r>
            <w:proofErr w:type="gramStart"/>
            <w:r w:rsidRPr="00B33909">
              <w:rPr>
                <w:rFonts w:ascii="Times New Roman" w:hAnsi="Times New Roman" w:cs="Times New Roman"/>
              </w:rPr>
              <w:t xml:space="preserve"> А</w:t>
            </w:r>
            <w:proofErr w:type="gramEnd"/>
            <w:r w:rsidRPr="00B33909">
              <w:rPr>
                <w:rFonts w:ascii="Times New Roman" w:hAnsi="Times New Roman" w:cs="Times New Roman"/>
              </w:rPr>
              <w:t>, Б, В, занимающих более 50% всей площади застройки</w:t>
            </w:r>
          </w:p>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 xml:space="preserve">   - с производствами категорий</w:t>
            </w:r>
            <w:proofErr w:type="gramStart"/>
            <w:r w:rsidRPr="00B33909">
              <w:rPr>
                <w:rFonts w:ascii="Times New Roman" w:hAnsi="Times New Roman" w:cs="Times New Roman"/>
              </w:rPr>
              <w:t xml:space="preserve"> А</w:t>
            </w:r>
            <w:proofErr w:type="gramEnd"/>
            <w:r w:rsidRPr="00B33909">
              <w:rPr>
                <w:rFonts w:ascii="Times New Roman" w:hAnsi="Times New Roman" w:cs="Times New Roman"/>
              </w:rPr>
              <w:t>, Б, В, занимающих до 50% всей площади застройки и предприятий с производствами категорий Г и Д</w:t>
            </w:r>
          </w:p>
        </w:tc>
        <w:tc>
          <w:tcPr>
            <w:tcW w:w="2500" w:type="pct"/>
          </w:tcPr>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2</w:t>
            </w:r>
          </w:p>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4</w:t>
            </w:r>
          </w:p>
        </w:tc>
      </w:tr>
      <w:tr w:rsidR="002B3EBA" w:rsidRPr="00B33909" w:rsidTr="0076329B">
        <w:tc>
          <w:tcPr>
            <w:tcW w:w="2500" w:type="pct"/>
          </w:tcPr>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Сельскохозяйственные предприятия:</w:t>
            </w:r>
          </w:p>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 xml:space="preserve">    - с преобладающими производствами категорий</w:t>
            </w:r>
            <w:proofErr w:type="gramStart"/>
            <w:r w:rsidRPr="00B33909">
              <w:rPr>
                <w:rFonts w:ascii="Times New Roman" w:hAnsi="Times New Roman" w:cs="Times New Roman"/>
              </w:rPr>
              <w:t xml:space="preserve"> А</w:t>
            </w:r>
            <w:proofErr w:type="gramEnd"/>
            <w:r w:rsidRPr="00B33909">
              <w:rPr>
                <w:rFonts w:ascii="Times New Roman" w:hAnsi="Times New Roman" w:cs="Times New Roman"/>
              </w:rPr>
              <w:t>, Б и В</w:t>
            </w:r>
          </w:p>
          <w:p w:rsidR="002B3EBA" w:rsidRPr="00B33909" w:rsidRDefault="002B3EBA" w:rsidP="002B3EBA">
            <w:pPr>
              <w:numPr>
                <w:ilvl w:val="0"/>
                <w:numId w:val="2"/>
              </w:numPr>
              <w:suppressAutoHyphens/>
              <w:rPr>
                <w:rFonts w:ascii="Times New Roman" w:hAnsi="Times New Roman" w:cs="Times New Roman"/>
              </w:rPr>
            </w:pPr>
            <w:r w:rsidRPr="00B33909">
              <w:rPr>
                <w:rFonts w:ascii="Times New Roman" w:hAnsi="Times New Roman" w:cs="Times New Roman"/>
              </w:rPr>
              <w:t xml:space="preserve">    - с преобладающими производствами категорий Г и</w:t>
            </w:r>
            <w:proofErr w:type="gramStart"/>
            <w:r w:rsidRPr="00B33909">
              <w:rPr>
                <w:rFonts w:ascii="Times New Roman" w:hAnsi="Times New Roman" w:cs="Times New Roman"/>
              </w:rPr>
              <w:t xml:space="preserve"> Д</w:t>
            </w:r>
            <w:proofErr w:type="gramEnd"/>
          </w:p>
        </w:tc>
        <w:tc>
          <w:tcPr>
            <w:tcW w:w="2500" w:type="pct"/>
          </w:tcPr>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2</w:t>
            </w:r>
          </w:p>
          <w:p w:rsidR="002B3EBA" w:rsidRPr="00B33909" w:rsidRDefault="002B3EBA" w:rsidP="002B3EBA">
            <w:pPr>
              <w:numPr>
                <w:ilvl w:val="0"/>
                <w:numId w:val="2"/>
              </w:numPr>
              <w:suppressAutoHyphens/>
              <w:jc w:val="center"/>
              <w:rPr>
                <w:rFonts w:ascii="Times New Roman" w:hAnsi="Times New Roman" w:cs="Times New Roman"/>
              </w:rPr>
            </w:pPr>
          </w:p>
          <w:p w:rsidR="002B3EBA" w:rsidRPr="00B33909" w:rsidRDefault="002B3EBA" w:rsidP="002B3EBA">
            <w:pPr>
              <w:numPr>
                <w:ilvl w:val="0"/>
                <w:numId w:val="2"/>
              </w:numPr>
              <w:suppressAutoHyphens/>
              <w:jc w:val="center"/>
              <w:rPr>
                <w:rFonts w:ascii="Times New Roman" w:hAnsi="Times New Roman" w:cs="Times New Roman"/>
              </w:rPr>
            </w:pPr>
            <w:r w:rsidRPr="00B33909">
              <w:rPr>
                <w:rFonts w:ascii="Times New Roman" w:hAnsi="Times New Roman" w:cs="Times New Roman"/>
              </w:rPr>
              <w:t>4</w:t>
            </w:r>
          </w:p>
        </w:tc>
      </w:tr>
    </w:tbl>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u w:val="single"/>
        </w:rPr>
        <w:t>Примечания</w:t>
      </w:r>
      <w:r w:rsidRPr="00B33909">
        <w:rPr>
          <w:rFonts w:ascii="Times New Roman" w:hAnsi="Times New Roman" w:cs="Times New Roman"/>
        </w:rPr>
        <w:t>:</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2</w:t>
      </w:r>
      <w:proofErr w:type="gramStart"/>
      <w:r w:rsidRPr="00B33909">
        <w:rPr>
          <w:rFonts w:ascii="Times New Roman" w:hAnsi="Times New Roman" w:cs="Times New Roman"/>
        </w:rPr>
        <w:t xml:space="preserve"> П</w:t>
      </w:r>
      <w:proofErr w:type="gramEnd"/>
      <w:r w:rsidRPr="00B33909">
        <w:rPr>
          <w:rFonts w:ascii="Times New Roman" w:hAnsi="Times New Roman" w:cs="Times New Roman"/>
        </w:rPr>
        <w:t xml:space="preserve">ри наличии на площадках промышленных предприятий зданий и сооружений  </w:t>
      </w:r>
      <w:r w:rsidRPr="00B33909">
        <w:rPr>
          <w:rFonts w:ascii="Times New Roman" w:hAnsi="Times New Roman" w:cs="Times New Roman"/>
          <w:lang w:val="en-US"/>
        </w:rPr>
        <w:t>III</w:t>
      </w:r>
      <w:r w:rsidRPr="00B33909">
        <w:rPr>
          <w:rFonts w:ascii="Times New Roman" w:hAnsi="Times New Roman" w:cs="Times New Roman"/>
        </w:rPr>
        <w:t xml:space="preserve">, </w:t>
      </w:r>
      <w:r w:rsidRPr="00B33909">
        <w:rPr>
          <w:rFonts w:ascii="Times New Roman" w:hAnsi="Times New Roman" w:cs="Times New Roman"/>
          <w:lang w:val="en-US"/>
        </w:rPr>
        <w:t>IV</w:t>
      </w:r>
      <w:r w:rsidRPr="00B33909">
        <w:rPr>
          <w:rFonts w:ascii="Times New Roman" w:hAnsi="Times New Roman" w:cs="Times New Roman"/>
        </w:rPr>
        <w:t xml:space="preserve">, </w:t>
      </w:r>
      <w:r w:rsidRPr="00B33909">
        <w:rPr>
          <w:rFonts w:ascii="Times New Roman" w:hAnsi="Times New Roman" w:cs="Times New Roman"/>
          <w:lang w:val="en-US"/>
        </w:rPr>
        <w:t>V</w:t>
      </w:r>
      <w:r w:rsidRPr="00B33909">
        <w:rPr>
          <w:rFonts w:ascii="Times New Roman" w:hAnsi="Times New Roman" w:cs="Times New Roman"/>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3 Пожарные посты допускается встраивать в производственные и вспомогательные здания с производствами категорий</w:t>
      </w:r>
      <w:proofErr w:type="gramStart"/>
      <w:r w:rsidRPr="00B33909">
        <w:rPr>
          <w:rFonts w:ascii="Times New Roman" w:hAnsi="Times New Roman" w:cs="Times New Roman"/>
        </w:rPr>
        <w:t xml:space="preserve"> В</w:t>
      </w:r>
      <w:proofErr w:type="gramEnd"/>
      <w:r w:rsidRPr="00B33909">
        <w:rPr>
          <w:rFonts w:ascii="Times New Roman" w:hAnsi="Times New Roman" w:cs="Times New Roman"/>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2B3EBA" w:rsidRPr="00B33909" w:rsidRDefault="002B3EBA" w:rsidP="002B3EBA">
      <w:pPr>
        <w:ind w:firstLine="567"/>
        <w:jc w:val="right"/>
        <w:rPr>
          <w:rFonts w:ascii="Times New Roman" w:hAnsi="Times New Roman" w:cs="Times New Roman"/>
        </w:rPr>
      </w:pPr>
      <w:r w:rsidRPr="00B33909">
        <w:rPr>
          <w:rFonts w:ascii="Times New Roman" w:hAnsi="Times New Roman" w:cs="Times New Roman"/>
        </w:rPr>
        <w:lastRenderedPageBreak/>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64"/>
        <w:gridCol w:w="3591"/>
        <w:gridCol w:w="2966"/>
      </w:tblGrid>
      <w:tr w:rsidR="002B3EBA" w:rsidRPr="00B33909" w:rsidTr="0076329B">
        <w:trPr>
          <w:trHeight w:val="463"/>
        </w:trPr>
        <w:tc>
          <w:tcPr>
            <w:tcW w:w="1854" w:type="pct"/>
            <w:vMerge w:val="restar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Наименование зданий и сооружений</w:t>
            </w:r>
          </w:p>
        </w:tc>
        <w:tc>
          <w:tcPr>
            <w:tcW w:w="3146" w:type="pct"/>
            <w:gridSpan w:val="2"/>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Площадь, кв. м</w:t>
            </w:r>
          </w:p>
        </w:tc>
      </w:tr>
      <w:tr w:rsidR="002B3EBA" w:rsidRPr="00B33909" w:rsidTr="0076329B">
        <w:trPr>
          <w:trHeight w:val="220"/>
        </w:trPr>
        <w:tc>
          <w:tcPr>
            <w:tcW w:w="1854" w:type="pct"/>
            <w:vMerge/>
            <w:vAlign w:val="center"/>
          </w:tcPr>
          <w:p w:rsidR="002B3EBA" w:rsidRPr="00B33909" w:rsidRDefault="002B3EBA" w:rsidP="0076329B">
            <w:pPr>
              <w:pStyle w:val="Default"/>
              <w:jc w:val="center"/>
              <w:rPr>
                <w:rFonts w:ascii="Times New Roman" w:hAnsi="Times New Roman" w:cs="Times New Roman"/>
                <w:color w:val="auto"/>
              </w:rPr>
            </w:pPr>
          </w:p>
        </w:tc>
        <w:tc>
          <w:tcPr>
            <w:tcW w:w="1723"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I тип</w:t>
            </w:r>
          </w:p>
        </w:tc>
        <w:tc>
          <w:tcPr>
            <w:tcW w:w="1423"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III тип</w:t>
            </w:r>
          </w:p>
        </w:tc>
      </w:tr>
      <w:tr w:rsidR="002B3EBA" w:rsidRPr="00B33909" w:rsidTr="0076329B">
        <w:trPr>
          <w:trHeight w:val="220"/>
        </w:trPr>
        <w:tc>
          <w:tcPr>
            <w:tcW w:w="1854" w:type="pct"/>
            <w:vAlign w:val="center"/>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Отряд (часть, пост) технической службы</w:t>
            </w:r>
          </w:p>
        </w:tc>
        <w:tc>
          <w:tcPr>
            <w:tcW w:w="1723"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10000</w:t>
            </w:r>
          </w:p>
        </w:tc>
        <w:tc>
          <w:tcPr>
            <w:tcW w:w="1423"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4500</w:t>
            </w:r>
          </w:p>
        </w:tc>
      </w:tr>
      <w:tr w:rsidR="002B3EBA" w:rsidRPr="00B33909" w:rsidTr="0076329B">
        <w:trPr>
          <w:trHeight w:val="220"/>
        </w:trPr>
        <w:tc>
          <w:tcPr>
            <w:tcW w:w="1854" w:type="pct"/>
            <w:vAlign w:val="center"/>
          </w:tcPr>
          <w:p w:rsidR="002B3EBA" w:rsidRPr="00B33909" w:rsidRDefault="002B3EBA" w:rsidP="0076329B">
            <w:pPr>
              <w:pStyle w:val="Default"/>
              <w:rPr>
                <w:rFonts w:ascii="Times New Roman" w:hAnsi="Times New Roman" w:cs="Times New Roman"/>
                <w:color w:val="auto"/>
              </w:rPr>
            </w:pPr>
            <w:r w:rsidRPr="00B33909">
              <w:rPr>
                <w:rFonts w:ascii="Times New Roman" w:hAnsi="Times New Roman" w:cs="Times New Roman"/>
                <w:color w:val="auto"/>
              </w:rPr>
              <w:t>Опорный пункт пожаротушения</w:t>
            </w:r>
          </w:p>
        </w:tc>
        <w:tc>
          <w:tcPr>
            <w:tcW w:w="1723"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15000</w:t>
            </w:r>
          </w:p>
        </w:tc>
        <w:tc>
          <w:tcPr>
            <w:tcW w:w="1423" w:type="pct"/>
            <w:vAlign w:val="center"/>
          </w:tcPr>
          <w:p w:rsidR="002B3EBA" w:rsidRPr="00B33909" w:rsidRDefault="002B3EBA" w:rsidP="0076329B">
            <w:pPr>
              <w:pStyle w:val="Default"/>
              <w:jc w:val="center"/>
              <w:rPr>
                <w:rFonts w:ascii="Times New Roman" w:hAnsi="Times New Roman" w:cs="Times New Roman"/>
                <w:color w:val="auto"/>
              </w:rPr>
            </w:pPr>
            <w:r w:rsidRPr="00B33909">
              <w:rPr>
                <w:rFonts w:ascii="Times New Roman" w:hAnsi="Times New Roman" w:cs="Times New Roman"/>
                <w:color w:val="auto"/>
              </w:rPr>
              <w:t>5000</w:t>
            </w:r>
          </w:p>
        </w:tc>
      </w:tr>
    </w:tbl>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16.49. Площадь озеленения территории пожарного депо должна составлять не менее 15% площади участка.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16.50. Территория пожарного депо должна иметь ограждение высотой не менее 2 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16.55. Здания пожарных депо I - IV типов оборудуются охранно-пожарной сигнализацией и административно-управленческой связью. </w:t>
      </w:r>
    </w:p>
    <w:p w:rsidR="002B3EBA" w:rsidRPr="00B33909" w:rsidRDefault="002B3EBA" w:rsidP="0032795D">
      <w:pPr>
        <w:ind w:firstLine="567"/>
        <w:rPr>
          <w:rFonts w:ascii="Times New Roman" w:hAnsi="Times New Roman" w:cs="Times New Roman"/>
        </w:rPr>
      </w:pPr>
      <w:r w:rsidRPr="00B33909">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17. ПРИЛОЖЕНИЯ</w:t>
      </w:r>
    </w:p>
    <w:p w:rsidR="002B3EBA" w:rsidRPr="00B33909" w:rsidRDefault="002B3EBA" w:rsidP="002B3EBA">
      <w:pPr>
        <w:ind w:firstLine="567"/>
        <w:rPr>
          <w:rFonts w:ascii="Times New Roman" w:hAnsi="Times New Roman" w:cs="Times New Roman"/>
          <w:b/>
        </w:rPr>
      </w:pPr>
      <w:r w:rsidRPr="00B33909">
        <w:rPr>
          <w:rFonts w:ascii="Times New Roman" w:hAnsi="Times New Roman" w:cs="Times New Roman"/>
          <w:b/>
        </w:rPr>
        <w:t>17.1. Термины и определения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B33909">
        <w:rPr>
          <w:rFonts w:ascii="Times New Roman" w:hAnsi="Times New Roman" w:cs="Times New Roman"/>
          <w:color w:val="auto"/>
        </w:rPr>
        <w:t>Приведены</w:t>
      </w:r>
      <w:proofErr w:type="gramEnd"/>
      <w:r w:rsidRPr="00B33909">
        <w:rPr>
          <w:rFonts w:ascii="Times New Roman" w:hAnsi="Times New Roman" w:cs="Times New Roman"/>
          <w:color w:val="auto"/>
        </w:rPr>
        <w:t xml:space="preserve"> в рекомендуемых таблицах и приложениях.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Справочные приложения - приложения, содержащие описания, показатели и другую информацию.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Муниципальное образование - муниципальный район, городское или сельское поселение, городской округ. </w:t>
      </w:r>
    </w:p>
    <w:p w:rsidR="002B3EBA" w:rsidRPr="00B33909" w:rsidRDefault="002B3EBA" w:rsidP="002B3EBA">
      <w:pPr>
        <w:pStyle w:val="Default"/>
        <w:ind w:firstLine="567"/>
        <w:rPr>
          <w:rFonts w:ascii="Times New Roman" w:hAnsi="Times New Roman" w:cs="Times New Roman"/>
          <w:color w:val="auto"/>
        </w:rPr>
      </w:pPr>
      <w:proofErr w:type="gramStart"/>
      <w:r w:rsidRPr="00B33909">
        <w:rPr>
          <w:rFonts w:ascii="Times New Roman" w:hAnsi="Times New Roman" w:cs="Times New Roman"/>
          <w:color w:val="auto"/>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Городской округ - городское поселение, которое не входит в состав муниципального района и органы </w:t>
      </w:r>
      <w:proofErr w:type="gramStart"/>
      <w:r w:rsidRPr="00B33909">
        <w:rPr>
          <w:rFonts w:ascii="Times New Roman" w:hAnsi="Times New Roman" w:cs="Times New Roman"/>
          <w:color w:val="auto"/>
        </w:rPr>
        <w:t>местного</w:t>
      </w:r>
      <w:proofErr w:type="gramEnd"/>
      <w:r w:rsidRPr="00B33909">
        <w:rPr>
          <w:rFonts w:ascii="Times New Roman" w:hAnsi="Times New Roman" w:cs="Times New Roman"/>
          <w:color w:val="auto"/>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Граница населенного пункта - внешние границы земель населенного пункта, отделяющие эти земли от земель иных категорий.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2B3EBA" w:rsidRPr="00B33909" w:rsidRDefault="002B3EBA" w:rsidP="002B3EBA">
      <w:pPr>
        <w:pStyle w:val="Default"/>
        <w:ind w:firstLine="567"/>
        <w:rPr>
          <w:rFonts w:ascii="Times New Roman" w:hAnsi="Times New Roman" w:cs="Times New Roman"/>
          <w:color w:val="auto"/>
        </w:rPr>
      </w:pPr>
      <w:proofErr w:type="gramStart"/>
      <w:r w:rsidRPr="00B33909">
        <w:rPr>
          <w:rFonts w:ascii="Times New Roman" w:hAnsi="Times New Roman" w:cs="Times New Roman"/>
          <w:color w:val="auto"/>
        </w:rPr>
        <w:lastRenderedPageBreak/>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B33909">
        <w:rPr>
          <w:rFonts w:ascii="Times New Roman" w:hAnsi="Times New Roman" w:cs="Times New Roman"/>
          <w:color w:val="auto"/>
        </w:rPr>
        <w:t xml:space="preserve"> и объектов капитального строительства.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Среднеэтажная жилая застройка - жилая застройка многоквартирными зданиями этажностью 4 - 5 этажей.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Многоэтажная жилая застройка - жилая застройка многоквартирными зданиями высотой до 75 метров.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Микрорайон (квартал) - структурный элемент территории жилой застройки.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Жилой район - структурный элемент селитебной территории.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Усадебный жилой дом - одноквартирный, дом с приквартирным участком, постройками, для подсобного хозяйства.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Дом коттеджного типа - малоэтажный одноквартирный индивидуальный или блокированный, в том числе двухквартирный, жилой дом.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Земельный участок - часть поверхности земли (в том числе почвенный слой), </w:t>
      </w:r>
      <w:proofErr w:type="gramStart"/>
      <w:r w:rsidRPr="00B33909">
        <w:rPr>
          <w:rFonts w:ascii="Times New Roman" w:hAnsi="Times New Roman" w:cs="Times New Roman"/>
          <w:color w:val="auto"/>
        </w:rPr>
        <w:t>границы</w:t>
      </w:r>
      <w:proofErr w:type="gramEnd"/>
      <w:r w:rsidRPr="00B33909">
        <w:rPr>
          <w:rFonts w:ascii="Times New Roman" w:hAnsi="Times New Roman" w:cs="Times New Roman"/>
          <w:color w:val="auto"/>
        </w:rPr>
        <w:t xml:space="preserve"> которой описаны и удостоверены в установленном порядке. </w:t>
      </w:r>
    </w:p>
    <w:p w:rsidR="002B3EBA" w:rsidRPr="00B33909" w:rsidRDefault="002B3EBA" w:rsidP="002B3EBA">
      <w:pPr>
        <w:pStyle w:val="Default"/>
        <w:ind w:firstLine="567"/>
        <w:rPr>
          <w:rFonts w:ascii="Times New Roman" w:hAnsi="Times New Roman" w:cs="Times New Roman"/>
          <w:color w:val="auto"/>
        </w:rPr>
      </w:pPr>
      <w:proofErr w:type="gramStart"/>
      <w:r w:rsidRPr="00B33909">
        <w:rPr>
          <w:rFonts w:ascii="Times New Roman" w:hAnsi="Times New Roman" w:cs="Times New Roman"/>
          <w:color w:val="auto"/>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2B3EBA" w:rsidRPr="00B33909" w:rsidRDefault="002B3EBA" w:rsidP="002B3EBA">
      <w:pPr>
        <w:pStyle w:val="Default"/>
        <w:ind w:firstLine="567"/>
        <w:rPr>
          <w:rFonts w:ascii="Times New Roman" w:hAnsi="Times New Roman" w:cs="Times New Roman"/>
          <w:color w:val="auto"/>
        </w:rPr>
      </w:pPr>
      <w:proofErr w:type="gramStart"/>
      <w:r w:rsidRPr="00B33909">
        <w:rPr>
          <w:rFonts w:ascii="Times New Roman" w:hAnsi="Times New Roman" w:cs="Times New Roman"/>
          <w:color w:val="auto"/>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B33909">
        <w:rPr>
          <w:rFonts w:ascii="Times New Roman" w:hAnsi="Times New Roman" w:cs="Times New Roman"/>
          <w:color w:val="auto"/>
        </w:rPr>
        <w:t>нагорный</w:t>
      </w:r>
      <w:proofErr w:type="gramEnd"/>
      <w:r w:rsidRPr="00B33909">
        <w:rPr>
          <w:rFonts w:ascii="Times New Roman" w:hAnsi="Times New Roman" w:cs="Times New Roman"/>
          <w:color w:val="auto"/>
        </w:rPr>
        <w:t xml:space="preserve">, водный, детский, спортивный, этнографический парки и др.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B33909">
        <w:rPr>
          <w:rFonts w:ascii="Times New Roman" w:hAnsi="Times New Roman" w:cs="Times New Roman"/>
          <w:color w:val="auto"/>
        </w:rPr>
        <w:t>га</w:t>
      </w:r>
      <w:proofErr w:type="gramEnd"/>
      <w:r w:rsidRPr="00B33909">
        <w:rPr>
          <w:rFonts w:ascii="Times New Roman" w:hAnsi="Times New Roman" w:cs="Times New Roman"/>
          <w:color w:val="auto"/>
        </w:rPr>
        <w:t xml:space="preserve">).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Коэффициент застройки</w:t>
      </w:r>
      <w:proofErr w:type="gramStart"/>
      <w:r w:rsidRPr="00B33909">
        <w:rPr>
          <w:rFonts w:ascii="Times New Roman" w:hAnsi="Times New Roman" w:cs="Times New Roman"/>
          <w:color w:val="auto"/>
        </w:rPr>
        <w:t xml:space="preserve"> () - </w:t>
      </w:r>
      <w:proofErr w:type="gramEnd"/>
      <w:r w:rsidRPr="00B33909">
        <w:rPr>
          <w:rFonts w:ascii="Times New Roman" w:hAnsi="Times New Roman" w:cs="Times New Roman"/>
          <w:color w:val="auto"/>
        </w:rPr>
        <w:t>отношение территории земельного участка, которая может быть занята зданиями, ко всей площади участка (в процентах). КЗ</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Коэффициент плотности застройки</w:t>
      </w:r>
      <w:proofErr w:type="gramStart"/>
      <w:r w:rsidRPr="00B33909">
        <w:rPr>
          <w:rFonts w:ascii="Times New Roman" w:hAnsi="Times New Roman" w:cs="Times New Roman"/>
          <w:color w:val="auto"/>
        </w:rPr>
        <w:t xml:space="preserve"> () - </w:t>
      </w:r>
      <w:proofErr w:type="gramEnd"/>
      <w:r w:rsidRPr="00B33909">
        <w:rPr>
          <w:rFonts w:ascii="Times New Roman" w:hAnsi="Times New Roman" w:cs="Times New Roman"/>
          <w:color w:val="auto"/>
        </w:rPr>
        <w:t>отношение площади всех этажей зданий и сооружений к площади участка. КПЗ</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2B3EBA" w:rsidRPr="00B33909" w:rsidRDefault="002B3EBA" w:rsidP="002B3EBA">
      <w:pPr>
        <w:pStyle w:val="Default"/>
        <w:ind w:firstLine="567"/>
        <w:rPr>
          <w:rFonts w:ascii="Times New Roman" w:hAnsi="Times New Roman" w:cs="Times New Roman"/>
          <w:color w:val="auto"/>
        </w:rPr>
      </w:pPr>
      <w:proofErr w:type="gramStart"/>
      <w:r w:rsidRPr="00B33909">
        <w:rPr>
          <w:rFonts w:ascii="Times New Roman" w:hAnsi="Times New Roman" w:cs="Times New Roman"/>
          <w:color w:val="auto"/>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2B3EBA" w:rsidRPr="00B33909" w:rsidRDefault="002B3EBA" w:rsidP="002B3EBA">
      <w:pPr>
        <w:pStyle w:val="Default"/>
        <w:ind w:firstLine="567"/>
        <w:rPr>
          <w:rFonts w:ascii="Times New Roman" w:hAnsi="Times New Roman" w:cs="Times New Roman"/>
          <w:color w:val="auto"/>
        </w:rPr>
      </w:pPr>
      <w:proofErr w:type="gramStart"/>
      <w:r w:rsidRPr="00B33909">
        <w:rPr>
          <w:rFonts w:ascii="Times New Roman" w:hAnsi="Times New Roman" w:cs="Times New Roman"/>
          <w:color w:val="auto"/>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Надземная автостоянка закрытого типа - автостоянка с наружными стеновыми ограждениями.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Гостевая автостоянка - открытая площадка, предназначенная для кратковременного хранения (стоянки) легковых автомобилей.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Строительство - создание зданий, строений, сооружений (в том числе на месте сносимых объектов капитального строительства).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2B3EBA" w:rsidRPr="00B33909" w:rsidRDefault="002B3EBA" w:rsidP="002B3EBA">
      <w:pPr>
        <w:pStyle w:val="Default"/>
        <w:ind w:firstLine="567"/>
        <w:rPr>
          <w:rFonts w:ascii="Times New Roman" w:hAnsi="Times New Roman" w:cs="Times New Roman"/>
          <w:color w:val="auto"/>
        </w:rPr>
      </w:pPr>
      <w:proofErr w:type="gramStart"/>
      <w:r w:rsidRPr="00B33909">
        <w:rPr>
          <w:rFonts w:ascii="Times New Roman" w:hAnsi="Times New Roman" w:cs="Times New Roman"/>
          <w:color w:val="auto"/>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B33909">
        <w:rPr>
          <w:rFonts w:ascii="Times New Roman" w:hAnsi="Times New Roman" w:cs="Times New Roman"/>
          <w:color w:val="auto"/>
        </w:rPr>
        <w:t xml:space="preserve">) восстановления указанных элементов.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B33909">
        <w:rPr>
          <w:rFonts w:ascii="Times New Roman" w:hAnsi="Times New Roman" w:cs="Times New Roman"/>
          <w:color w:val="auto"/>
        </w:rPr>
        <w:t>котором</w:t>
      </w:r>
      <w:proofErr w:type="gramEnd"/>
      <w:r w:rsidRPr="00B33909">
        <w:rPr>
          <w:rFonts w:ascii="Times New Roman" w:hAnsi="Times New Roman" w:cs="Times New Roman"/>
          <w:color w:val="auto"/>
        </w:rPr>
        <w:t xml:space="preserve"> требуется изменение границ полос отвода и (или) охранных зон таких объектов. </w:t>
      </w:r>
    </w:p>
    <w:p w:rsidR="002B3EBA" w:rsidRPr="00B33909" w:rsidRDefault="002B3EBA" w:rsidP="002B3EBA">
      <w:pPr>
        <w:pStyle w:val="Default"/>
        <w:ind w:firstLine="567"/>
        <w:rPr>
          <w:rFonts w:ascii="Times New Roman" w:hAnsi="Times New Roman" w:cs="Times New Roman"/>
          <w:color w:val="auto"/>
        </w:rPr>
      </w:pPr>
      <w:proofErr w:type="gramStart"/>
      <w:r w:rsidRPr="00B33909">
        <w:rPr>
          <w:rFonts w:ascii="Times New Roman" w:hAnsi="Times New Roman" w:cs="Times New Roman"/>
          <w:color w:val="auto"/>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B33909">
        <w:rPr>
          <w:rFonts w:ascii="Times New Roman" w:hAnsi="Times New Roman" w:cs="Times New Roman"/>
          <w:color w:val="auto"/>
        </w:rPr>
        <w:t xml:space="preserve"> элементы и (или) восстановление указанных элементов.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2B3EBA" w:rsidRPr="00B33909" w:rsidRDefault="002B3EBA" w:rsidP="002B3EBA">
      <w:pPr>
        <w:pStyle w:val="Default"/>
        <w:ind w:firstLine="567"/>
        <w:rPr>
          <w:rFonts w:ascii="Times New Roman" w:hAnsi="Times New Roman" w:cs="Times New Roman"/>
          <w:color w:val="auto"/>
        </w:rPr>
      </w:pPr>
      <w:proofErr w:type="gramStart"/>
      <w:r w:rsidRPr="00B33909">
        <w:rPr>
          <w:rFonts w:ascii="Times New Roman" w:hAnsi="Times New Roman" w:cs="Times New Roman"/>
          <w:color w:val="auto"/>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B33909">
        <w:rPr>
          <w:rFonts w:ascii="Times New Roman" w:hAnsi="Times New Roman" w:cs="Times New Roman"/>
          <w:color w:val="auto"/>
        </w:rPr>
        <w:t xml:space="preserve"> </w:t>
      </w:r>
      <w:proofErr w:type="gramStart"/>
      <w:r w:rsidRPr="00B33909">
        <w:rPr>
          <w:rFonts w:ascii="Times New Roman" w:hAnsi="Times New Roman" w:cs="Times New Roman"/>
          <w:color w:val="auto"/>
        </w:rPr>
        <w:t xml:space="preserve">Виды объектов федерального значения, подлежащих отображению на схемах территориального планирования Российской Федерации в </w:t>
      </w:r>
      <w:r w:rsidRPr="00B33909">
        <w:rPr>
          <w:rFonts w:ascii="Times New Roman" w:hAnsi="Times New Roman" w:cs="Times New Roman"/>
          <w:color w:val="auto"/>
        </w:rPr>
        <w:lastRenderedPageBreak/>
        <w:t>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B33909">
        <w:rPr>
          <w:rFonts w:ascii="Times New Roman" w:hAnsi="Times New Roman" w:cs="Times New Roman"/>
          <w:color w:val="auto"/>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2B3EBA" w:rsidRPr="00B33909" w:rsidRDefault="002B3EBA" w:rsidP="002B3EBA">
      <w:pPr>
        <w:pStyle w:val="Default"/>
        <w:ind w:firstLine="567"/>
        <w:rPr>
          <w:rFonts w:ascii="Times New Roman" w:hAnsi="Times New Roman" w:cs="Times New Roman"/>
          <w:color w:val="auto"/>
        </w:rPr>
      </w:pPr>
      <w:proofErr w:type="gramStart"/>
      <w:r w:rsidRPr="00B33909">
        <w:rPr>
          <w:rFonts w:ascii="Times New Roman" w:hAnsi="Times New Roman" w:cs="Times New Roman"/>
          <w:color w:val="auto"/>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B33909">
        <w:rPr>
          <w:rFonts w:ascii="Times New Roman" w:hAnsi="Times New Roman" w:cs="Times New Roman"/>
          <w:color w:val="auto"/>
        </w:rPr>
        <w:t xml:space="preserve"> развитие субъекта Российской Федерации. </w:t>
      </w:r>
      <w:proofErr w:type="gramStart"/>
      <w:r w:rsidRPr="00B33909">
        <w:rPr>
          <w:rFonts w:ascii="Times New Roman" w:hAnsi="Times New Roman" w:cs="Times New Roman"/>
          <w:color w:val="auto"/>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2B3EBA" w:rsidRPr="00B33909" w:rsidRDefault="002B3EBA" w:rsidP="002B3EBA">
      <w:pPr>
        <w:pStyle w:val="Default"/>
        <w:ind w:firstLine="567"/>
        <w:rPr>
          <w:rFonts w:ascii="Times New Roman" w:hAnsi="Times New Roman" w:cs="Times New Roman"/>
          <w:color w:val="auto"/>
        </w:rPr>
      </w:pPr>
      <w:proofErr w:type="gramStart"/>
      <w:r w:rsidRPr="00B33909">
        <w:rPr>
          <w:rFonts w:ascii="Times New Roman" w:hAnsi="Times New Roman" w:cs="Times New Roman"/>
          <w:color w:val="auto"/>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B33909">
        <w:rPr>
          <w:rFonts w:ascii="Times New Roman" w:hAnsi="Times New Roman" w:cs="Times New Roman"/>
          <w:color w:val="auto"/>
        </w:rPr>
        <w:t xml:space="preserve"> </w:t>
      </w:r>
      <w:proofErr w:type="gramStart"/>
      <w:r w:rsidRPr="00B33909">
        <w:rPr>
          <w:rFonts w:ascii="Times New Roman" w:hAnsi="Times New Roman" w:cs="Times New Roman"/>
          <w:color w:val="auto"/>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w:t>
      </w:r>
      <w:proofErr w:type="gramStart"/>
      <w:r w:rsidRPr="00B33909">
        <w:rPr>
          <w:rFonts w:ascii="Times New Roman" w:hAnsi="Times New Roman" w:cs="Times New Roman"/>
        </w:rPr>
        <w:t>являющееся</w:t>
      </w:r>
      <w:proofErr w:type="gramEnd"/>
      <w:r w:rsidRPr="00B33909">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ПЕРЕЧЕНЬ ЛИНИЙ ГРАДОСТРОИТЕЛЬНОГО РЕГУЛИРОВАНИЯ </w:t>
      </w:r>
    </w:p>
    <w:p w:rsidR="002B3EBA" w:rsidRPr="00B33909" w:rsidRDefault="002B3EBA" w:rsidP="002B3EBA">
      <w:pPr>
        <w:pStyle w:val="Default"/>
        <w:ind w:firstLine="567"/>
        <w:rPr>
          <w:rFonts w:ascii="Times New Roman" w:hAnsi="Times New Roman" w:cs="Times New Roman"/>
          <w:color w:val="auto"/>
        </w:rPr>
      </w:pPr>
      <w:proofErr w:type="gramStart"/>
      <w:r w:rsidRPr="00B33909">
        <w:rPr>
          <w:rFonts w:ascii="Times New Roman" w:hAnsi="Times New Roman" w:cs="Times New Roman"/>
          <w:color w:val="auto"/>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отдельных нестационарных объектов автосервиса для попутного обслуживания (АЗС, минимойки, посты проверки </w:t>
      </w:r>
      <w:proofErr w:type="gramStart"/>
      <w:r w:rsidRPr="00B33909">
        <w:rPr>
          <w:rFonts w:ascii="Times New Roman" w:hAnsi="Times New Roman" w:cs="Times New Roman"/>
          <w:color w:val="auto"/>
        </w:rPr>
        <w:t>СО</w:t>
      </w:r>
      <w:proofErr w:type="gramEnd"/>
      <w:r w:rsidRPr="00B33909">
        <w:rPr>
          <w:rFonts w:ascii="Times New Roman" w:hAnsi="Times New Roman" w:cs="Times New Roman"/>
          <w:color w:val="auto"/>
        </w:rPr>
        <w:t xml:space="preserve">);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отдельных нестационарных объектов для попутного обслуживания пешеходов (мелкорозничная торговля и бытовое обслуживание).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Отступ застройки - расстояние между красной линией или границей земельного участка и стеной здания, строения, сооружения.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w:t>
      </w:r>
      <w:r w:rsidRPr="00B33909">
        <w:rPr>
          <w:rFonts w:ascii="Times New Roman" w:hAnsi="Times New Roman" w:cs="Times New Roman"/>
          <w:color w:val="auto"/>
        </w:rPr>
        <w:lastRenderedPageBreak/>
        <w:t xml:space="preserve">загрязнения, засорения, заиления и истощения водных объектов, а также сохранения среды обитания объектов животного и растительного мира.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Границы зон санитарной охраны источников питьевого водоснабжения - границы зон трех поясов санитарной охраны: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2B3EBA" w:rsidRPr="00B33909" w:rsidRDefault="0032795D" w:rsidP="0032795D">
      <w:pPr>
        <w:rPr>
          <w:rFonts w:ascii="Times New Roman" w:hAnsi="Times New Roman" w:cs="Times New Roman"/>
          <w:b/>
        </w:rPr>
      </w:pPr>
      <w:r>
        <w:rPr>
          <w:rFonts w:ascii="Times New Roman" w:hAnsi="Times New Roman" w:cs="Times New Roman"/>
          <w:b/>
        </w:rPr>
        <w:t xml:space="preserve">    </w:t>
      </w:r>
      <w:r w:rsidR="002B3EBA" w:rsidRPr="00B33909">
        <w:rPr>
          <w:rFonts w:ascii="Times New Roman" w:hAnsi="Times New Roman" w:cs="Times New Roman"/>
          <w:b/>
        </w:rPr>
        <w:t>17.2. Перечень законодательных и нормативных документов.</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2B3EBA" w:rsidRPr="00B33909" w:rsidRDefault="002B3EBA" w:rsidP="002B3EBA">
      <w:pPr>
        <w:ind w:firstLine="567"/>
        <w:jc w:val="center"/>
        <w:rPr>
          <w:rFonts w:ascii="Times New Roman" w:hAnsi="Times New Roman" w:cs="Times New Roman"/>
          <w:b/>
        </w:rPr>
      </w:pPr>
      <w:r w:rsidRPr="00B33909">
        <w:rPr>
          <w:rFonts w:ascii="Times New Roman" w:hAnsi="Times New Roman" w:cs="Times New Roman"/>
          <w:b/>
        </w:rPr>
        <w:t>Федеральные законы</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Конституция Российской Федерации;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Градостроительный кодекс Российской Федерации;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Земельный кодекс Российской Федерации;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Жилищный кодекс Российской Федерации;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Водный кодекс Российской Федерации;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Лесной кодекс Российской Федерации;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Воздушный кодекс Российской Федерации;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Кодекс внутреннего водного транспорта Российской Федерации;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Закон Российской Федерации "О недрах";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Федеральный закон "О защите населения и территорий от чрезвычайных ситуаций природного и техногенного характера";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Федеральный закон "Об особо охраняемых природных территориях";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Федеральный закон "О природных лечебных ресурсах, лечебно-оздоровительных местностях и курортах";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Федеральный закон "О социальном обслуживании граждан пожилого возраста и инвалидов";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Федеральный закон "Об архитектурной деятельности в Российской Федерации";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Федеральный закон "Об экологической экспертизе";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Федеральный закон "О социальной защите инвалидов в Российской Федерации";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Федеральный закон "О безопасности дорожного движения";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Федеральный закон "Об отходах производства и потребления";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Федеральный закон "О санитарно-эпидемиологическом благополучии населения";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Федеральный закон "Об охране атмосферного воздуха";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Федеральный закон "Об охране окружающей среды";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Федеральный закон "О техническом регулировании";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Федеральный закон "Об общих принципах организации местного самоуправления в Российской Федерации";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Федеральный закон "О переводе земель или земельных участков из одной категории в другую";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Федеральный закон "Технический регламент о безопасности зданий и сооружений";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Федеральный закон "О введении в действие Лесного кодекса Российской Федерации" (с последующими изменениями);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2B3EBA" w:rsidRPr="00B33909" w:rsidRDefault="002B3EBA" w:rsidP="002B3EBA">
      <w:pPr>
        <w:pStyle w:val="Default"/>
        <w:ind w:firstLine="567"/>
        <w:jc w:val="center"/>
        <w:rPr>
          <w:rFonts w:ascii="Times New Roman" w:hAnsi="Times New Roman" w:cs="Times New Roman"/>
          <w:b/>
          <w:color w:val="auto"/>
        </w:rPr>
      </w:pPr>
      <w:r w:rsidRPr="00B33909">
        <w:rPr>
          <w:rFonts w:ascii="Times New Roman" w:hAnsi="Times New Roman" w:cs="Times New Roman"/>
          <w:b/>
          <w:color w:val="auto"/>
        </w:rPr>
        <w:t>Нормативные правовые акты Российской Федерации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2B3EBA" w:rsidRPr="00B33909" w:rsidRDefault="002B3EBA" w:rsidP="002B3EBA">
      <w:pPr>
        <w:pStyle w:val="Default"/>
        <w:ind w:firstLine="567"/>
        <w:rPr>
          <w:rFonts w:ascii="Times New Roman" w:hAnsi="Times New Roman" w:cs="Times New Roman"/>
          <w:color w:val="auto"/>
        </w:rPr>
      </w:pPr>
      <w:proofErr w:type="gramStart"/>
      <w:r w:rsidRPr="00B33909">
        <w:rPr>
          <w:rFonts w:ascii="Times New Roman" w:hAnsi="Times New Roman" w:cs="Times New Roman"/>
          <w:color w:val="auto"/>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w:t>
      </w:r>
      <w:r w:rsidRPr="00B33909">
        <w:rPr>
          <w:rFonts w:ascii="Times New Roman" w:hAnsi="Times New Roman" w:cs="Times New Roman"/>
          <w:color w:val="auto"/>
        </w:rPr>
        <w:lastRenderedPageBreak/>
        <w:t>зданий и сооружений", утвержденный Приказом Федерального агентства от 1 июня 2010 г. N</w:t>
      </w:r>
      <w:proofErr w:type="gramEnd"/>
      <w:r w:rsidRPr="00B33909">
        <w:rPr>
          <w:rFonts w:ascii="Times New Roman" w:hAnsi="Times New Roman" w:cs="Times New Roman"/>
          <w:color w:val="auto"/>
        </w:rPr>
        <w:t xml:space="preserve"> 2079".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Нормативные правовые акты Республики Башкортостан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Закон Республики Башкортостан "О регулировании земельных отношений в Республике Башкортостан" (с последующими изменениями);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Экологический кодекс Республики Башкортостан; </w:t>
      </w:r>
    </w:p>
    <w:p w:rsidR="002B3EBA" w:rsidRPr="00B33909" w:rsidRDefault="002B3EBA" w:rsidP="0032795D">
      <w:pPr>
        <w:pStyle w:val="Default"/>
        <w:ind w:firstLine="567"/>
        <w:rPr>
          <w:rFonts w:ascii="Times New Roman" w:hAnsi="Times New Roman" w:cs="Times New Roman"/>
        </w:rPr>
      </w:pPr>
      <w:r w:rsidRPr="00B33909">
        <w:rPr>
          <w:rFonts w:ascii="Times New Roman" w:hAnsi="Times New Roman" w:cs="Times New Roman"/>
          <w:color w:val="auto"/>
        </w:rPr>
        <w:t xml:space="preserve">Схема территориального планирования Республики Башкортостан. </w:t>
      </w:r>
    </w:p>
    <w:p w:rsidR="002B3EBA" w:rsidRPr="00B33909" w:rsidRDefault="002B3EBA" w:rsidP="002B3EBA">
      <w:pPr>
        <w:pStyle w:val="Default"/>
        <w:ind w:firstLine="567"/>
        <w:jc w:val="center"/>
        <w:rPr>
          <w:rFonts w:ascii="Times New Roman" w:hAnsi="Times New Roman" w:cs="Times New Roman"/>
          <w:b/>
          <w:color w:val="auto"/>
        </w:rPr>
      </w:pPr>
      <w:r w:rsidRPr="00B33909">
        <w:rPr>
          <w:rFonts w:ascii="Times New Roman" w:hAnsi="Times New Roman" w:cs="Times New Roman"/>
          <w:b/>
          <w:color w:val="auto"/>
        </w:rPr>
        <w:t>Государственные стандарты Российской Федерации (ГОСТ)</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ГОСТ 17.0.0.01-76 "Система стандартов в области охраны природы и улучшения использования природных ресурсов. Основные положения";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ГОСТ 17.1.3.06-82 "Охрана природы. Гидросфера. Общие требования к охране подземных вод";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ГОСТ 17.1.3.13-86 "Охрана природы. Гидросфера. Общие требования к охране поверхностных вод от загрязнения";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ГОСТ 17.1.5.02-80 "Охрана природы. Гидросфера. Гигиенические требования к зонам рекреации водных объектов";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ГОСТ 17.2.3.02-78 "Охрана природы. Атмосфера. Правила установления допустимых выбросов вредных веще</w:t>
      </w:r>
      <w:proofErr w:type="gramStart"/>
      <w:r w:rsidRPr="00B33909">
        <w:rPr>
          <w:rFonts w:ascii="Times New Roman" w:hAnsi="Times New Roman" w:cs="Times New Roman"/>
          <w:color w:val="auto"/>
        </w:rPr>
        <w:t>ств пр</w:t>
      </w:r>
      <w:proofErr w:type="gramEnd"/>
      <w:r w:rsidRPr="00B33909">
        <w:rPr>
          <w:rFonts w:ascii="Times New Roman" w:hAnsi="Times New Roman" w:cs="Times New Roman"/>
          <w:color w:val="auto"/>
        </w:rPr>
        <w:t xml:space="preserve">омышленными предприятиями";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ГОСТ 17.5.1.02-85 "Охрана природы. Земли. Классификация нарушенных земель для рекультивации";</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ГОСТ 17.5.3.01-78 "Охрана природы. Земли. Состав и размер зеленых зон городов";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ГОСТ 17.5.3.03-80 "Охрана природы. Земли. Общие требования к гидролесомелиорации";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ГОСТ 17.5.3.04-83 (</w:t>
      </w:r>
      <w:proofErr w:type="gramStart"/>
      <w:r w:rsidRPr="00B33909">
        <w:rPr>
          <w:rFonts w:ascii="Times New Roman" w:hAnsi="Times New Roman" w:cs="Times New Roman"/>
          <w:color w:val="auto"/>
        </w:rPr>
        <w:t>СТ</w:t>
      </w:r>
      <w:proofErr w:type="gramEnd"/>
      <w:r w:rsidRPr="00B33909">
        <w:rPr>
          <w:rFonts w:ascii="Times New Roman" w:hAnsi="Times New Roman" w:cs="Times New Roman"/>
          <w:color w:val="auto"/>
        </w:rPr>
        <w:t xml:space="preserve"> СЭВ 5302-85) "Охрана природы. Земли. Общие требования к рекультивации земель";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ГОСТ 17.6.3.01-78 "Охрана природы. Флора. Охрана и рациональное использование лесов, зеленых зон городов. Общие требования";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ГОСТ 20444-85 "Шум. Транспортные потоки. Методы измерения шумовой характеристики";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ГОСТ 22283-88 "Шум авиационный. Допустимые уровни шума на территории жилой застройки и методы его измерения";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ГОСТ 23337-78* (</w:t>
      </w:r>
      <w:proofErr w:type="gramStart"/>
      <w:r w:rsidRPr="00B33909">
        <w:rPr>
          <w:rFonts w:ascii="Times New Roman" w:hAnsi="Times New Roman" w:cs="Times New Roman"/>
          <w:color w:val="auto"/>
        </w:rPr>
        <w:t>СТ</w:t>
      </w:r>
      <w:proofErr w:type="gramEnd"/>
      <w:r w:rsidRPr="00B33909">
        <w:rPr>
          <w:rFonts w:ascii="Times New Roman" w:hAnsi="Times New Roman" w:cs="Times New Roman"/>
          <w:color w:val="auto"/>
        </w:rPr>
        <w:t xml:space="preserve"> СЭВ 2600-80) "Шум. Методы измерения шума на селитебной территории и в помещениях жилых и общественных зданий";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ГОСТ 28329-89 "Озеленение городов. Термины и определения";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ГОСТ </w:t>
      </w:r>
      <w:proofErr w:type="gramStart"/>
      <w:r w:rsidRPr="00B33909">
        <w:rPr>
          <w:rFonts w:ascii="Times New Roman" w:hAnsi="Times New Roman" w:cs="Times New Roman"/>
          <w:color w:val="auto"/>
        </w:rPr>
        <w:t>Р</w:t>
      </w:r>
      <w:proofErr w:type="gramEnd"/>
      <w:r w:rsidRPr="00B33909">
        <w:rPr>
          <w:rFonts w:ascii="Times New Roman" w:hAnsi="Times New Roman" w:cs="Times New Roman"/>
          <w:color w:val="auto"/>
        </w:rPr>
        <w:t xml:space="preserve"> 22.0.03-95 "Безопасность в чрезвычайных ситуациях. Природные чрезвычайные ситуации";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ГОСТ </w:t>
      </w:r>
      <w:proofErr w:type="gramStart"/>
      <w:r w:rsidRPr="00B33909">
        <w:rPr>
          <w:rFonts w:ascii="Times New Roman" w:hAnsi="Times New Roman" w:cs="Times New Roman"/>
          <w:color w:val="auto"/>
        </w:rPr>
        <w:t>Р</w:t>
      </w:r>
      <w:proofErr w:type="gramEnd"/>
      <w:r w:rsidRPr="00B33909">
        <w:rPr>
          <w:rFonts w:ascii="Times New Roman" w:hAnsi="Times New Roman" w:cs="Times New Roman"/>
          <w:color w:val="auto"/>
        </w:rPr>
        <w:t xml:space="preserve"> 22.0.05-94 "Безопасность в чрезвычайных ситуациях. Техногенные чрезвычайные ситуации. Термины и определения";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ГОСТ </w:t>
      </w:r>
      <w:proofErr w:type="gramStart"/>
      <w:r w:rsidRPr="00B33909">
        <w:rPr>
          <w:rFonts w:ascii="Times New Roman" w:hAnsi="Times New Roman" w:cs="Times New Roman"/>
          <w:color w:val="auto"/>
        </w:rPr>
        <w:t>Р</w:t>
      </w:r>
      <w:proofErr w:type="gramEnd"/>
      <w:r w:rsidRPr="00B33909">
        <w:rPr>
          <w:rFonts w:ascii="Times New Roman" w:hAnsi="Times New Roman" w:cs="Times New Roman"/>
          <w:color w:val="auto"/>
        </w:rPr>
        <w:t xml:space="preserve"> 22.1.02-95 "Безопасность в чрезвычайных ситуациях. Мониторинг и прогнозирование. Термины и определения";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ГОСТ </w:t>
      </w:r>
      <w:proofErr w:type="gramStart"/>
      <w:r w:rsidRPr="00B33909">
        <w:rPr>
          <w:rFonts w:ascii="Times New Roman" w:hAnsi="Times New Roman" w:cs="Times New Roman"/>
          <w:color w:val="auto"/>
        </w:rPr>
        <w:t>Р</w:t>
      </w:r>
      <w:proofErr w:type="gramEnd"/>
      <w:r w:rsidRPr="00B33909">
        <w:rPr>
          <w:rFonts w:ascii="Times New Roman" w:hAnsi="Times New Roman" w:cs="Times New Roman"/>
          <w:color w:val="auto"/>
        </w:rPr>
        <w:t xml:space="preserve"> 50690-2000 "Туристские услуги. Общие требования";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ГОСТ </w:t>
      </w:r>
      <w:proofErr w:type="gramStart"/>
      <w:r w:rsidRPr="00B33909">
        <w:rPr>
          <w:rFonts w:ascii="Times New Roman" w:hAnsi="Times New Roman" w:cs="Times New Roman"/>
          <w:color w:val="auto"/>
        </w:rPr>
        <w:t>Р</w:t>
      </w:r>
      <w:proofErr w:type="gramEnd"/>
      <w:r w:rsidRPr="00B33909">
        <w:rPr>
          <w:rFonts w:ascii="Times New Roman" w:hAnsi="Times New Roman" w:cs="Times New Roman"/>
          <w:color w:val="auto"/>
        </w:rPr>
        <w:t xml:space="preserve"> 52108-2003 "Ресурсосбережение. Обращение с отходами. Основные положения";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ГОСТ </w:t>
      </w:r>
      <w:proofErr w:type="gramStart"/>
      <w:r w:rsidRPr="00B33909">
        <w:rPr>
          <w:rFonts w:ascii="Times New Roman" w:hAnsi="Times New Roman" w:cs="Times New Roman"/>
          <w:color w:val="auto"/>
        </w:rPr>
        <w:t>Р</w:t>
      </w:r>
      <w:proofErr w:type="gramEnd"/>
      <w:r w:rsidRPr="00B33909">
        <w:rPr>
          <w:rFonts w:ascii="Times New Roman" w:hAnsi="Times New Roman" w:cs="Times New Roman"/>
          <w:color w:val="auto"/>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2B3EBA" w:rsidRPr="00B33909" w:rsidRDefault="002B3EBA" w:rsidP="002B3EBA">
      <w:pPr>
        <w:pStyle w:val="Default"/>
        <w:ind w:firstLine="567"/>
        <w:rPr>
          <w:rFonts w:ascii="Times New Roman" w:hAnsi="Times New Roman" w:cs="Times New Roman"/>
          <w:color w:val="auto"/>
        </w:rPr>
      </w:pPr>
      <w:proofErr w:type="gramStart"/>
      <w:r w:rsidRPr="00B33909">
        <w:rPr>
          <w:rFonts w:ascii="Times New Roman" w:hAnsi="Times New Roman" w:cs="Times New Roman"/>
          <w:color w:val="auto"/>
        </w:rPr>
        <w:t>СТ</w:t>
      </w:r>
      <w:proofErr w:type="gramEnd"/>
      <w:r w:rsidRPr="00B33909">
        <w:rPr>
          <w:rFonts w:ascii="Times New Roman" w:hAnsi="Times New Roman" w:cs="Times New Roman"/>
          <w:color w:val="auto"/>
        </w:rPr>
        <w:t xml:space="preserve"> СЭВ 3976-83 "Здания жилые и общественные. Основные положения проектирования"; </w:t>
      </w:r>
    </w:p>
    <w:p w:rsidR="002B3EBA" w:rsidRPr="00B33909" w:rsidRDefault="002B3EBA" w:rsidP="002B3EBA">
      <w:pPr>
        <w:pStyle w:val="Default"/>
        <w:ind w:firstLine="567"/>
        <w:rPr>
          <w:rFonts w:ascii="Times New Roman" w:hAnsi="Times New Roman" w:cs="Times New Roman"/>
          <w:color w:val="auto"/>
        </w:rPr>
      </w:pPr>
      <w:proofErr w:type="gramStart"/>
      <w:r w:rsidRPr="00B33909">
        <w:rPr>
          <w:rFonts w:ascii="Times New Roman" w:hAnsi="Times New Roman" w:cs="Times New Roman"/>
          <w:color w:val="auto"/>
        </w:rPr>
        <w:t>СТ</w:t>
      </w:r>
      <w:proofErr w:type="gramEnd"/>
      <w:r w:rsidRPr="00B33909">
        <w:rPr>
          <w:rFonts w:ascii="Times New Roman" w:hAnsi="Times New Roman" w:cs="Times New Roman"/>
          <w:color w:val="auto"/>
        </w:rPr>
        <w:t xml:space="preserve"> СЭВ 4867-84 "Защита от шума в строительстве. Звукоизоляция ограждающих конструкций. Нормы". </w:t>
      </w:r>
    </w:p>
    <w:p w:rsidR="002B3EBA" w:rsidRPr="00B33909" w:rsidRDefault="002B3EBA" w:rsidP="002B3EBA">
      <w:pPr>
        <w:pStyle w:val="Default"/>
        <w:ind w:firstLine="567"/>
        <w:jc w:val="center"/>
        <w:rPr>
          <w:rFonts w:ascii="Times New Roman" w:hAnsi="Times New Roman" w:cs="Times New Roman"/>
          <w:b/>
          <w:color w:val="auto"/>
        </w:rPr>
      </w:pPr>
      <w:r w:rsidRPr="00B33909">
        <w:rPr>
          <w:rFonts w:ascii="Times New Roman" w:hAnsi="Times New Roman" w:cs="Times New Roman"/>
          <w:b/>
          <w:color w:val="auto"/>
        </w:rPr>
        <w:t>Строительные нормы и правила (СНиП)</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II-7-81* "Строительство в сейсмических районах";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II-11-77 "Защитные сооружения гражданской обороны";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II-35-76 "Котельные установки";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II-58-75 "Электростанции тепловые";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II-89-80* "Генеральные планы промышленных предприятий";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II-94-80 "Подземные горные выработки";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II-97-76 "Генеральные планы сельскохозяйственных предприятий";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III-10-75 "Благоустройство территории";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2.01.05-85 "Категории объектов по опасности";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2.01.09-91 "Здания и сооружения на подрабатываемых территориях и просадочных грунтах";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2.01.28-85 "Полигоны по обезвреживанию и захоронению токсичных промышленных отходов. Основные положения по проектированию";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2.04.03-85 "Канализация. Наружные сети и сооружения";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2.05.02-85 "Автомобильные дороги";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2.05.03-84* "Мосты и трубы";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2.05.06-85* "Магистральные трубопроводы";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2.05.07-91* "Промышленный транспорт";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2.05.09-90 "Трамвайные и троллейбусные линии";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2.05.13-90 "Нефтепродуктопроводы, прокладываемые на территории городов и других населенных пунктов";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СНиП 2.06.03-85 "Мелиоративные системы и сооружения";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2.06.07-87 "Подпорные стены, судоходные шлюзы, рыбопропускные и рыбозащитные сооружения";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2.06.15-85 "Инженерная защита территории от затопления и подтопления";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2.07.01-89* "Градостроительство. Планировка и застройка городских и сельских поселений";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2.10.02-84 "Здания и помещения для хранения и переработки сельскохозяйственной продукции";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2.10.03-84 "Животноводческие, птицеводческие и звероводческие здания и помещения";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2.10.05-85 "Предприятия, здания и сооружения по хранению и переработке зерна";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2.11.03-93 "Склады нефти и нефтепродуктов. Противопожарные нормы";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3.02.03-84 "Подземные горные выработки";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3.05.04-85* "Наружные сети и сооружения водоснабжения и канализации";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3.05.06-85 "Электротехнические устройства";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3.05.07-85 "Системы автоматизации";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3.06.03-85 "Автомобильные дороги";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3.06.04-91 "Мосты и трубы";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3.07.01-85 "Гидротехнические сооружения речные";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СНиП 3.07.02-87 "Гидротехнические морские и речные транспортные сооружения";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3.07.03-85* "Мелиоративные системы и сооружения";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11-02-96 "Инженерные изыскания для строительства. Основные положения";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11-04-2003 "Инструкция о порядке разработки, согласования, экспертизы и утверждения градостроительной документации";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12-01-2004 "Организация строительства";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21-02-99* "Стоянки автомобилей";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22-02-2003 "Инженерная защита территорий, зданий и сооружений от опасных геологических процессов. Основные положения";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23-01-99* "Строительная климатология";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23-02-2003 "Тепловая защита зданий";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23-03-2003 "Защита от шума";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23-05-95* "Естественное и искусственное освещение";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30-02-97 "Планировка и застройка территорий садоводческих объединений граждан, здания и сооружения";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31-01-2003 "Здания жилые многоквартирные";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31-02-2001 "Дома жилые одноквартирные";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31-03-2001 "Производственные здания";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31-04-2001 "Складские здания";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31-05-2003 "Общественные здания административного назначения";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31-06-2009 "Общественные здания и сооружения";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32-01-95 "Железные дороги колеи 1520 мм";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32-03-96 "Аэродромы";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32-04-97 "Тоннели железнодорожные и автодорожные";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33-01-2003 "Гидротехнические сооружения. Основные положения";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34-02-99 "Подземные хранилища газа, нефти и продуктов их переработки";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35-01-2001 "Доступность зданий и сооружений для маломобильных групп населения";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41-01-2003 "Отопление, вентиляция и кондиционирование";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41-02-2003 "Тепловые сети";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СНиП 42-01-2002 "Газораспределительные системы".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Своды правил по проектированию и строительству (СП)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11-102-97 "Инженерно-экологические изыскания для строительства";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11-103-97 "Инженерно-гидрометеорологические изыскания для строительства";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30-102-99 "Планировка и застройка территорий малоэтажного жилищного строительства";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31-102-99 "Требования доступности общественных зданий и сооружений для инвалидов и других маломобильных посетителей";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31-110-2003 "Проектирование и монтаж электроустановок жилых и общественных зданий";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32-103-97 "Проектирование морских берегозащитных сооружений";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34-106-98 "Подземные хранилища газа, нефти и продуктов их переработки";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35-101-2001 "Проектирование зданий и сооружений с учетом доступности для маломобильных групп населения. Общие положения";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35-102-2001 "Жилая среда с планировочными элементами, доступными инвалидам";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СП 35-103-2001 "Общественные здания и сооружения, доступные маломобильным посетителям";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35-105-2002 "Реконструкция городской застройки с учетом доступности для инвалидов и других маломобильных групп населения";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35-106-2003 "Расчет и размещение учреждений социального обслуживания пожилых людей";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41-104-2000 "Проектирование автономных источников теплоснабжения";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1.13130.2009 "Системы противопожарной защиты. Эвакуационные пути и выходы";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2.13130.2009 "Системы противопожарной защиты. Обеспечение огнестойкости объектов защиты";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6.13130.2009 "Системы противопожарной защиты. Электрооборудование. Требования пожарной безопасности";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7.13130.2009 "Отопление, вентиляция и кондиционирование. Противопожарные требования";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10.13130.2009 "Системы противопожарной защиты. Внутренний противопожарный водопровод. Требования пожарной безопасности";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12.13130.2009 "Определение категорий помещений, зданий и наружных установок по взрывопожарной и пожарной опасности";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14.13330.2011 "СНиП II-7-81* Строительство в сейсмических районах", кроме разделов 1, 2;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23.13330.2011 "СНиП 2.02.02-85* Основания гидротехнических сооружений", кроме разделов 3 - 8, приложений N 2 - 15;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44.13330.2011 "СНиП 2.09.04-87 Административные и бытовые здания";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51.13330.2011 "СНиП 23-03-2003 Защита от шума", кроме разделов 4 - 13;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СП 52.13330.2011 "СНиП 23-05-95* Естественное и искусственное освещение", кроме разделов 4 - 6, 7 (пунктов 7.1, 7.51, 7.53 - 7.73, 7.76, 7.79 - 7.81), 8 - 13, приложения</w:t>
      </w:r>
      <w:proofErr w:type="gramStart"/>
      <w:r w:rsidRPr="00B33909">
        <w:rPr>
          <w:rFonts w:ascii="Times New Roman" w:hAnsi="Times New Roman" w:cs="Times New Roman"/>
          <w:color w:val="auto"/>
        </w:rPr>
        <w:t xml:space="preserve"> К</w:t>
      </w:r>
      <w:proofErr w:type="gramEnd"/>
      <w:r w:rsidRPr="00B33909">
        <w:rPr>
          <w:rFonts w:ascii="Times New Roman" w:hAnsi="Times New Roman" w:cs="Times New Roman"/>
          <w:color w:val="auto"/>
        </w:rPr>
        <w:t xml:space="preserve">;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54.13330.2011 "СНиП 31-01-2003 Здания жилые многоквартирные", кроме разделов 4 (пунктов 4.1, 4.4 - 4.9, 4.16, 4.17), 5, 6, 8 (пунктов 8.1 - 8.11, 8.13, 8.14), 9 - 11;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55.13330.2011 "СНиП 31-02-2001 Дома жилые одноквартирные", кроме разделов 4, 5, 7 - 9;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СП 56.13330.2011 "СНиП 31-03-2010 Производственные здания" (взамен СНиП 31-03-2001 и СНиП 31-04-2001), кроме пунктов 3.13, 4.3, 4.4, 4.9, 5.2, 5.3, 5.32, 5.35; </w:t>
      </w:r>
    </w:p>
    <w:p w:rsidR="002B3EBA" w:rsidRPr="00B33909" w:rsidRDefault="002B3EBA" w:rsidP="002B3EBA">
      <w:pPr>
        <w:pStyle w:val="Default"/>
        <w:ind w:firstLine="567"/>
        <w:rPr>
          <w:rFonts w:ascii="Times New Roman" w:hAnsi="Times New Roman" w:cs="Times New Roman"/>
          <w:color w:val="auto"/>
        </w:rPr>
      </w:pPr>
      <w:proofErr w:type="gramStart"/>
      <w:r w:rsidRPr="00B33909">
        <w:rPr>
          <w:rFonts w:ascii="Times New Roman" w:hAnsi="Times New Roman" w:cs="Times New Roman"/>
          <w:color w:val="auto"/>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2B3EBA" w:rsidRPr="00B33909" w:rsidRDefault="002B3EBA" w:rsidP="002B3EBA">
      <w:pPr>
        <w:pStyle w:val="Default"/>
        <w:ind w:firstLine="567"/>
        <w:rPr>
          <w:rFonts w:ascii="Times New Roman" w:hAnsi="Times New Roman" w:cs="Times New Roman"/>
          <w:color w:val="auto"/>
        </w:rPr>
      </w:pPr>
      <w:proofErr w:type="gramStart"/>
      <w:r w:rsidRPr="00B33909">
        <w:rPr>
          <w:rFonts w:ascii="Times New Roman" w:hAnsi="Times New Roman" w:cs="Times New Roman"/>
          <w:color w:val="auto"/>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B33909">
        <w:rPr>
          <w:rFonts w:ascii="Times New Roman" w:hAnsi="Times New Roman" w:cs="Times New Roman"/>
          <w:color w:val="auto"/>
        </w:rPr>
        <w:t xml:space="preserve"> декабря 2009 года N 384-ФЗ "Технический регламент о безопасности зданий и сооружений" являются обязательными для применения).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31.13330.2012 "СНиП 2.04.02-84*. Водоснабжение. </w:t>
      </w:r>
      <w:proofErr w:type="gramStart"/>
      <w:r w:rsidRPr="00B33909">
        <w:rPr>
          <w:rFonts w:ascii="Times New Roman" w:hAnsi="Times New Roman" w:cs="Times New Roman"/>
          <w:color w:val="auto"/>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Строительные нормы (СН)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 441-72* "Указания по проектированию ограждений площадок и участков предприятий, зданий и сооружений";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 452-73 "Нормы отвода земель для магистральных трубопроводов";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 455-73 "Нормы отвода земель для предприятий рыбного хозяйства";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 456-73 "Нормы отвода земель для магистральных водоводов и канализационных коллекторов";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 457-74 "Нормы отвода земель для аэропортов";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 459-74 "Нормы отвода земель для нефтяных и газовых скважин";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 461-74 "Нормы отвода земель для линий связи";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 467-74 "Нормы отвода земель для автомобильных дорог";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 474-75 "Нормы отвода земель для мелиоративных каналов"; </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color w:val="auto"/>
        </w:rPr>
        <w:t xml:space="preserve">СН 496-77 "Временная инструкция по проектированию сооружений для очистки поверхностных сточных вод". </w:t>
      </w:r>
    </w:p>
    <w:p w:rsidR="002B3EBA" w:rsidRPr="00B33909" w:rsidRDefault="002B3EBA" w:rsidP="002B3EBA">
      <w:pPr>
        <w:pStyle w:val="Default"/>
        <w:ind w:firstLine="567"/>
        <w:jc w:val="center"/>
        <w:rPr>
          <w:rFonts w:ascii="Times New Roman" w:hAnsi="Times New Roman" w:cs="Times New Roman"/>
          <w:b/>
          <w:color w:val="auto"/>
        </w:rPr>
      </w:pPr>
      <w:r w:rsidRPr="00B33909">
        <w:rPr>
          <w:rFonts w:ascii="Times New Roman" w:hAnsi="Times New Roman" w:cs="Times New Roman"/>
          <w:b/>
          <w:color w:val="auto"/>
        </w:rPr>
        <w:t>Ведомственные строительные нормы (ВСН)</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ВСН 01-89 "Предприятия по обслуживанию автомобилей";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ВСН 33-2.2.12-87 "Мелиоративные системы и сооружения. Насосные станции. Нормы проектирования";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ВСН 53-86(р) "Правила оценки физического износа жилых зданий";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ВСН 61-89(р) "Реконструкция и капитальный ремонт жилых домов. Нормы проектирования";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ВСН 62-91* "Проектирование среды жизнедеятельности с учетом потребностей инвалидов и маломобильных групп населения";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ВСН 8-89 "Инструкция по охране природной среды при строительстве, ремонте и содержании автомобильных дорог". </w:t>
      </w:r>
    </w:p>
    <w:p w:rsidR="00385BA2" w:rsidRPr="00B33909" w:rsidRDefault="002B3EBA" w:rsidP="00385BA2">
      <w:pPr>
        <w:pStyle w:val="Default"/>
        <w:ind w:firstLine="567"/>
        <w:jc w:val="center"/>
        <w:rPr>
          <w:rFonts w:ascii="Times New Roman" w:hAnsi="Times New Roman" w:cs="Times New Roman"/>
          <w:b/>
          <w:color w:val="auto"/>
        </w:rPr>
      </w:pPr>
      <w:r w:rsidRPr="00B33909">
        <w:rPr>
          <w:rFonts w:ascii="Times New Roman" w:hAnsi="Times New Roman" w:cs="Times New Roman"/>
          <w:b/>
          <w:color w:val="auto"/>
        </w:rPr>
        <w:t>Отраслевые нормы</w:t>
      </w:r>
    </w:p>
    <w:p w:rsidR="002B3EBA" w:rsidRPr="00B33909" w:rsidRDefault="002B3EBA" w:rsidP="00385BA2">
      <w:pPr>
        <w:pStyle w:val="Default"/>
        <w:ind w:firstLine="567"/>
        <w:jc w:val="center"/>
        <w:rPr>
          <w:rFonts w:ascii="Times New Roman" w:hAnsi="Times New Roman" w:cs="Times New Roman"/>
          <w:color w:val="auto"/>
        </w:rPr>
      </w:pPr>
      <w:r w:rsidRPr="00B33909">
        <w:rPr>
          <w:rFonts w:ascii="Times New Roman" w:hAnsi="Times New Roman" w:cs="Times New Roman"/>
          <w:color w:val="auto"/>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ОСН 3.02.01-97 "Нормы и правила проектирования отвода земель для железных дорог";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ОСН АПК 2.10.24.001-04 "Нормы освещения сельскохозяйственных предприятий, зданий, сооружений"; </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color w:val="auto"/>
        </w:rPr>
        <w:t xml:space="preserve">ОСТ 218.1.002-2003 "Автобусные остановки на автомобильных дорогах. Общие технические условия". </w:t>
      </w:r>
    </w:p>
    <w:p w:rsidR="002B3EBA" w:rsidRPr="00B33909" w:rsidRDefault="002B3EBA" w:rsidP="002B3EBA">
      <w:pPr>
        <w:pStyle w:val="Default"/>
        <w:ind w:firstLine="567"/>
        <w:jc w:val="center"/>
        <w:rPr>
          <w:rFonts w:ascii="Times New Roman" w:hAnsi="Times New Roman" w:cs="Times New Roman"/>
          <w:b/>
          <w:color w:val="auto"/>
        </w:rPr>
      </w:pPr>
      <w:r w:rsidRPr="00B33909">
        <w:rPr>
          <w:rFonts w:ascii="Times New Roman" w:hAnsi="Times New Roman" w:cs="Times New Roman"/>
          <w:b/>
          <w:color w:val="auto"/>
        </w:rPr>
        <w:t>Санитарные правила и нормы (СанПиН)</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2.1.2.1331-03 "Гигиенические требования к устройству, эксплуатации и качеству воды аквапарков";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2.1.3.2630-10 "Санитарно-эпидемиологические требования к организациям, осуществляющим медицинскую деятельность";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2.1.4.1110-02 "Зоны санитарной охраны источников водоснабжения и водопроводов питьевого назначения";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2.1.4.1175-02 "Гигиенические требования к качеству воды нецентрализованного водоснабжения. Санитарная охрана источников";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2.1.5.980-00 "Гигиенические требования к охране поверхностных вод";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2.1.6.1032-01 "Гигиенические требования к обеспечению качества атмосферного воздуха населенных мест";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2.1.7.1287-03 "Санитарно-эпидемиологические требования к качеству почвы" (с последующими изменениями);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2.1.7.1322-03 "Гигиенические требования к размещению и обезвреживанию отходов производства и потребления";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2.2.1/2.1.1.1076-01 "Гигиенические требования к инсоляции и солнцезащите помещений жилых и общественных зданий и территорий";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СанПиН 2.2.2506-09 "Гигиенические требования к организациям химической чистки изделий";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2.2.3.570-96 "Гигиенические требования к предприятиям угольной промышленности и организации работ";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2.2.4.548-96 "Гигиенические требования к микроклимату производственных помещений";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2.2.4.1191-03 "Электромагнитные поля в производственных условиях" (с последующими изменениями);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2.4.2.1178-02 "Гигиенические требования к условиям обучения в общеобразовательных учреждениях" (с последующими изменениями);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2.4.4.1251-03 "Санитарно-эпидемиологические требования к учреждениям дополнительного образования детей (внешкольные учреждения)";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2.6.1.2523-09 (НРБ-99/2009) "Нормы радиационной безопасности";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2.6.1.24-03 (СП АС 03) "Санитарные правила проектирования и эксплуатации атомных станций";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3907-85 "Санитарные правила проектирования, строительства и эксплуатации водохранилищ";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4060-85 "Лечебные пляжи. Санитарные правила устройства, оборудования и эксплуатации";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4962-89 "Санитарные правила для морских и речных портов СССР";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42-128-4433-87 "Санитарные нормы допустимых концентраций химических веществ в почве"; </w:t>
      </w:r>
    </w:p>
    <w:p w:rsidR="002B3EBA" w:rsidRPr="00B33909" w:rsidRDefault="002B3EBA" w:rsidP="00385BA2">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СанПиН 42-128-4690-88 "Санитарные правила содержания территорий населенных мест". </w:t>
      </w:r>
    </w:p>
    <w:p w:rsidR="002B3EBA" w:rsidRPr="00B33909" w:rsidRDefault="002B3EBA" w:rsidP="002B3EBA">
      <w:pPr>
        <w:pStyle w:val="Default"/>
        <w:ind w:firstLine="567"/>
        <w:jc w:val="center"/>
        <w:rPr>
          <w:rFonts w:ascii="Times New Roman" w:hAnsi="Times New Roman" w:cs="Times New Roman"/>
          <w:b/>
          <w:color w:val="auto"/>
        </w:rPr>
      </w:pPr>
      <w:r w:rsidRPr="00B33909">
        <w:rPr>
          <w:rFonts w:ascii="Times New Roman" w:hAnsi="Times New Roman" w:cs="Times New Roman"/>
          <w:b/>
          <w:color w:val="auto"/>
        </w:rPr>
        <w:t>Санитарные нормы (СН)</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 2.2.4/2.1.8.562-96 "Шум на рабочих местах, в помещениях жилых, общественных зданий и на территории жилой застройки"; </w:t>
      </w:r>
    </w:p>
    <w:p w:rsidR="002B3EBA" w:rsidRPr="00B33909" w:rsidRDefault="002B3EBA" w:rsidP="00385BA2">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СН 2.2.4/2.1.8.566-96 "Производственная вибрация, вибрация в помещениях жилых и общественных зданий. Санитарные нормы". </w:t>
      </w:r>
    </w:p>
    <w:p w:rsidR="002B3EBA" w:rsidRPr="00B33909" w:rsidRDefault="002B3EBA" w:rsidP="002B3EBA">
      <w:pPr>
        <w:pStyle w:val="Default"/>
        <w:ind w:firstLine="567"/>
        <w:jc w:val="center"/>
        <w:rPr>
          <w:rFonts w:ascii="Times New Roman" w:hAnsi="Times New Roman" w:cs="Times New Roman"/>
          <w:b/>
          <w:color w:val="auto"/>
        </w:rPr>
      </w:pPr>
      <w:r w:rsidRPr="00B33909">
        <w:rPr>
          <w:rFonts w:ascii="Times New Roman" w:hAnsi="Times New Roman" w:cs="Times New Roman"/>
          <w:b/>
          <w:color w:val="auto"/>
        </w:rPr>
        <w:t>Санитарные правила (СП)</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2.1.5.1059-01 "Гигиенические требования к охране подземных вод от загрязнения";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СП 2.1.7.1038-01 "Гигиенические требования к устройству и содержанию полигонов для твердых бытовых отходов";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2.6.1.1292-03 "Гигиенические требования по ограничению облучения </w:t>
      </w:r>
      <w:proofErr w:type="gramStart"/>
      <w:r w:rsidRPr="00B33909">
        <w:rPr>
          <w:rFonts w:ascii="Times New Roman" w:hAnsi="Times New Roman" w:cs="Times New Roman"/>
          <w:color w:val="auto"/>
        </w:rPr>
        <w:t>населения</w:t>
      </w:r>
      <w:proofErr w:type="gramEnd"/>
      <w:r w:rsidRPr="00B33909">
        <w:rPr>
          <w:rFonts w:ascii="Times New Roman" w:hAnsi="Times New Roman" w:cs="Times New Roman"/>
          <w:color w:val="auto"/>
        </w:rPr>
        <w:t xml:space="preserve"> за счет природных источников ионизирующего излучения" (с последующими изменениями);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СП 2.6.1.2612-10 "Основные санитарные правила обеспечения радиационной безопасности (ОСПОРБ 99/2010)";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СП 2.6.6.1168-02 "Санитарные правила обращения с радиоактивными отходами (</w:t>
      </w:r>
      <w:proofErr w:type="gramStart"/>
      <w:r w:rsidRPr="00B33909">
        <w:rPr>
          <w:rFonts w:ascii="Times New Roman" w:hAnsi="Times New Roman" w:cs="Times New Roman"/>
          <w:color w:val="auto"/>
        </w:rPr>
        <w:t>СПОРО</w:t>
      </w:r>
      <w:proofErr w:type="gramEnd"/>
      <w:r w:rsidRPr="00B33909">
        <w:rPr>
          <w:rFonts w:ascii="Times New Roman" w:hAnsi="Times New Roman" w:cs="Times New Roman"/>
          <w:color w:val="auto"/>
        </w:rPr>
        <w:t xml:space="preserve"> 2002)" (с последующими изменениями). </w:t>
      </w:r>
    </w:p>
    <w:p w:rsidR="002B3EBA" w:rsidRPr="00B33909" w:rsidRDefault="002B3EBA" w:rsidP="002B3EBA">
      <w:pPr>
        <w:pStyle w:val="Default"/>
        <w:ind w:firstLine="567"/>
        <w:jc w:val="center"/>
        <w:rPr>
          <w:rFonts w:ascii="Times New Roman" w:hAnsi="Times New Roman" w:cs="Times New Roman"/>
          <w:b/>
          <w:color w:val="auto"/>
        </w:rPr>
      </w:pPr>
      <w:r w:rsidRPr="00B33909">
        <w:rPr>
          <w:rFonts w:ascii="Times New Roman" w:hAnsi="Times New Roman" w:cs="Times New Roman"/>
          <w:b/>
          <w:color w:val="auto"/>
        </w:rPr>
        <w:t>Гигиенические нормативы (ГН)</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color w:val="auto"/>
        </w:rPr>
        <w:t xml:space="preserve">ГН 2.1.7.2511-09 "Ориентировочно допустимые концентрации (ОДК) химических веществ в почве". </w:t>
      </w:r>
    </w:p>
    <w:p w:rsidR="002B3EBA" w:rsidRPr="00B33909" w:rsidRDefault="002B3EBA" w:rsidP="002B3EBA">
      <w:pPr>
        <w:pStyle w:val="Default"/>
        <w:ind w:firstLine="567"/>
        <w:jc w:val="center"/>
        <w:rPr>
          <w:rFonts w:ascii="Times New Roman" w:hAnsi="Times New Roman" w:cs="Times New Roman"/>
          <w:b/>
          <w:color w:val="auto"/>
        </w:rPr>
      </w:pPr>
      <w:r w:rsidRPr="00B33909">
        <w:rPr>
          <w:rFonts w:ascii="Times New Roman" w:hAnsi="Times New Roman" w:cs="Times New Roman"/>
          <w:b/>
          <w:color w:val="auto"/>
        </w:rPr>
        <w:t xml:space="preserve">Руководящие документы (РД, </w:t>
      </w:r>
      <w:proofErr w:type="gramStart"/>
      <w:r w:rsidRPr="00B33909">
        <w:rPr>
          <w:rFonts w:ascii="Times New Roman" w:hAnsi="Times New Roman" w:cs="Times New Roman"/>
          <w:b/>
          <w:color w:val="auto"/>
        </w:rPr>
        <w:t>СО</w:t>
      </w:r>
      <w:proofErr w:type="gramEnd"/>
      <w:r w:rsidRPr="00B33909">
        <w:rPr>
          <w:rFonts w:ascii="Times New Roman" w:hAnsi="Times New Roman" w:cs="Times New Roman"/>
          <w:b/>
          <w:color w:val="auto"/>
        </w:rPr>
        <w:t>)</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РД 34.20.162 (СО 153-34.20.162) "Рекомендации по проектированию организации эксплуатации ГЭС и ГАЭС";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РД 34.20.185-94 (СО 153-34.20.185-94) "Инструкция по проектированию городских электрических сетей";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РД 45.120-2000 (НТП 112-2000) "Нормы технологического проектирования. Городские и сельские телефонные сети";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СО 153-34.20.161-2003 "Рекомендации по проектированию технологической части гидроэлектростанций и гидроаккумулирующих электростанций";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СО 153-34.21.122-2003 "Инструкция по устройству молниезащиты зданий, сооружений и промышленных коммуникаций".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Руководящие документы в строительстве (РДС)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РДС 11-201-95 "Инструкция о порядке проведения государственной экспертизы проектов строительства";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РДС 30-201-98 "Инструкция о порядке проектирования и установления красных линий в городах и других поселениях Российской Федерации"; </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color w:val="auto"/>
        </w:rPr>
        <w:lastRenderedPageBreak/>
        <w:t xml:space="preserve">РДС 35-201-99 "Порядок реализации требований доступности для инвалидов к объектам социальной инфраструктуры". </w:t>
      </w:r>
    </w:p>
    <w:p w:rsidR="002B3EBA" w:rsidRPr="00B33909" w:rsidRDefault="002B3EBA" w:rsidP="002B3EBA">
      <w:pPr>
        <w:pStyle w:val="Default"/>
        <w:ind w:firstLine="567"/>
        <w:jc w:val="center"/>
        <w:rPr>
          <w:rFonts w:ascii="Times New Roman" w:hAnsi="Times New Roman" w:cs="Times New Roman"/>
          <w:b/>
          <w:color w:val="auto"/>
        </w:rPr>
      </w:pPr>
      <w:r w:rsidRPr="00B33909">
        <w:rPr>
          <w:rFonts w:ascii="Times New Roman" w:hAnsi="Times New Roman" w:cs="Times New Roman"/>
          <w:b/>
          <w:color w:val="auto"/>
        </w:rPr>
        <w:t>Методические документы в строительстве (МДС)</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МДС 32-1.2000 "Рекомендации по проектирования вокзалов";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МДС 11-8.2000 "Временная инструкция о составе, порядке разработки, согласования и утверждения </w:t>
      </w:r>
      <w:proofErr w:type="gramStart"/>
      <w:r w:rsidRPr="00B33909">
        <w:rPr>
          <w:rFonts w:ascii="Times New Roman" w:hAnsi="Times New Roman" w:cs="Times New Roman"/>
          <w:color w:val="auto"/>
        </w:rPr>
        <w:t>проектов планировки пригородных зон городов Российской Федерации</w:t>
      </w:r>
      <w:proofErr w:type="gramEnd"/>
      <w:r w:rsidRPr="00B33909">
        <w:rPr>
          <w:rFonts w:ascii="Times New Roman" w:hAnsi="Times New Roman" w:cs="Times New Roman"/>
          <w:color w:val="auto"/>
        </w:rPr>
        <w:t xml:space="preserve">";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МДС 15-2.99 "Инструкция о порядке осуществления государственного </w:t>
      </w:r>
      <w:proofErr w:type="gramStart"/>
      <w:r w:rsidRPr="00B33909">
        <w:rPr>
          <w:rFonts w:ascii="Times New Roman" w:hAnsi="Times New Roman" w:cs="Times New Roman"/>
          <w:color w:val="auto"/>
        </w:rPr>
        <w:t>контроля за</w:t>
      </w:r>
      <w:proofErr w:type="gramEnd"/>
      <w:r w:rsidRPr="00B33909">
        <w:rPr>
          <w:rFonts w:ascii="Times New Roman" w:hAnsi="Times New Roman" w:cs="Times New Roman"/>
          <w:color w:val="auto"/>
        </w:rPr>
        <w:t xml:space="preserve"> использованием и охраной земель в городских и сельских поселениях";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МДС 30-1.99 "Методические рекомендации по разработке схем зонирования территории городов";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2B3EBA" w:rsidRPr="00B33909" w:rsidRDefault="002B3EBA" w:rsidP="002B3EBA">
      <w:pPr>
        <w:pStyle w:val="Default"/>
        <w:ind w:firstLine="567"/>
        <w:rPr>
          <w:rFonts w:ascii="Times New Roman" w:hAnsi="Times New Roman" w:cs="Times New Roman"/>
          <w:b/>
          <w:color w:val="auto"/>
        </w:rPr>
      </w:pPr>
      <w:r w:rsidRPr="00B33909">
        <w:rPr>
          <w:rFonts w:ascii="Times New Roman" w:hAnsi="Times New Roman" w:cs="Times New Roman"/>
          <w:color w:val="auto"/>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2B3EBA" w:rsidRPr="00B33909" w:rsidRDefault="002B3EBA" w:rsidP="002B3EBA">
      <w:pPr>
        <w:pStyle w:val="Default"/>
        <w:ind w:firstLine="567"/>
        <w:jc w:val="center"/>
        <w:rPr>
          <w:rFonts w:ascii="Times New Roman" w:hAnsi="Times New Roman" w:cs="Times New Roman"/>
          <w:b/>
          <w:color w:val="auto"/>
        </w:rPr>
      </w:pPr>
      <w:r w:rsidRPr="00B33909">
        <w:rPr>
          <w:rFonts w:ascii="Times New Roman" w:hAnsi="Times New Roman" w:cs="Times New Roman"/>
          <w:b/>
          <w:color w:val="auto"/>
        </w:rPr>
        <w:t>Нормы пожарной безопасности (НПБ)</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НПБ 88-2001 "Установки пожаротушения и сигнализации. Нормы и правила проектирования" (с последующими изменениями);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НПБ 101-95 "Нормы проектирования объектов пожарной охраны";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НПБ 111-98* "Автозаправочные станции. Требования пожарной безопасности".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Правила безопасности (ПБ)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ПБ 08-622-03 "Правила безопасности для газоперерабатывающих заводов и производств";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ПБ 12-527-03 "Правила безопасности при эксплуатации автомобильных заправочных станций сжиженного газа";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ПБ 12-529-03 "Правила безопасности систем газораспределения и газопотребления"; </w:t>
      </w:r>
    </w:p>
    <w:p w:rsidR="002B3EBA" w:rsidRPr="00B33909" w:rsidRDefault="002B3EBA" w:rsidP="002B3EBA">
      <w:pPr>
        <w:ind w:firstLine="567"/>
        <w:rPr>
          <w:rFonts w:ascii="Times New Roman" w:hAnsi="Times New Roman" w:cs="Times New Roman"/>
        </w:rPr>
      </w:pPr>
      <w:r w:rsidRPr="00B33909">
        <w:rPr>
          <w:rFonts w:ascii="Times New Roman" w:hAnsi="Times New Roman" w:cs="Times New Roman"/>
        </w:rPr>
        <w:t>ПБ 12-609-03 "Правила безопасности для объектов, использующих сжиженные углеводородные газы".</w:t>
      </w:r>
    </w:p>
    <w:p w:rsidR="002B3EBA" w:rsidRPr="00B33909" w:rsidRDefault="002B3EBA" w:rsidP="002B3EBA">
      <w:pPr>
        <w:pStyle w:val="Default"/>
        <w:ind w:firstLine="567"/>
        <w:jc w:val="center"/>
        <w:rPr>
          <w:rFonts w:ascii="Times New Roman" w:hAnsi="Times New Roman" w:cs="Times New Roman"/>
          <w:b/>
          <w:color w:val="auto"/>
        </w:rPr>
      </w:pPr>
      <w:r w:rsidRPr="00B33909">
        <w:rPr>
          <w:rFonts w:ascii="Times New Roman" w:hAnsi="Times New Roman" w:cs="Times New Roman"/>
          <w:b/>
          <w:color w:val="auto"/>
        </w:rPr>
        <w:t>Другие документы</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Методические рекомендации по разработке историко-</w:t>
      </w:r>
      <w:proofErr w:type="gramStart"/>
      <w:r w:rsidRPr="00B33909">
        <w:rPr>
          <w:rFonts w:ascii="Times New Roman" w:hAnsi="Times New Roman" w:cs="Times New Roman"/>
          <w:color w:val="auto"/>
        </w:rPr>
        <w:t>архитектурных опорных планов</w:t>
      </w:r>
      <w:proofErr w:type="gramEnd"/>
      <w:r w:rsidRPr="00B33909">
        <w:rPr>
          <w:rFonts w:ascii="Times New Roman" w:hAnsi="Times New Roman" w:cs="Times New Roman"/>
          <w:color w:val="auto"/>
        </w:rPr>
        <w:t xml:space="preserve"> и проектов зон охраны памятников истории и культуры исторических населенных мест. - Министерство культуры РСФСР, 1990;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Рекомендации по </w:t>
      </w:r>
      <w:proofErr w:type="gramStart"/>
      <w:r w:rsidRPr="00B33909">
        <w:rPr>
          <w:rFonts w:ascii="Times New Roman" w:hAnsi="Times New Roman" w:cs="Times New Roman"/>
          <w:color w:val="auto"/>
        </w:rPr>
        <w:t>контролю за</w:t>
      </w:r>
      <w:proofErr w:type="gramEnd"/>
      <w:r w:rsidRPr="00B33909">
        <w:rPr>
          <w:rFonts w:ascii="Times New Roman" w:hAnsi="Times New Roman" w:cs="Times New Roman"/>
          <w:color w:val="auto"/>
        </w:rPr>
        <w:t xml:space="preserve"> состоянием грунтовых вод в районе размещения золоотвалов тепловых электростанций (ТЭС);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Правила устройства электроустановок (ПУЭ). - Издание 7, утв. Министерством топлива и энергетики Российской Федерации, 2000;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Положение о технической политике ОАО "ФСК ЕЭС" от 2 июня 2006 года. </w:t>
      </w:r>
    </w:p>
    <w:p w:rsidR="002B3EBA" w:rsidRPr="00B33909" w:rsidRDefault="002B3EBA" w:rsidP="002B3EBA">
      <w:pPr>
        <w:pStyle w:val="Default"/>
        <w:ind w:firstLine="567"/>
        <w:jc w:val="center"/>
        <w:rPr>
          <w:rFonts w:ascii="Times New Roman" w:hAnsi="Times New Roman" w:cs="Times New Roman"/>
          <w:b/>
          <w:color w:val="auto"/>
        </w:rPr>
      </w:pPr>
      <w:r w:rsidRPr="00B33909">
        <w:rPr>
          <w:rFonts w:ascii="Times New Roman" w:hAnsi="Times New Roman" w:cs="Times New Roman"/>
          <w:b/>
          <w:color w:val="auto"/>
        </w:rPr>
        <w:t>Пособия</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Пособие к СНиП II-85-80 "Пособие по проектированию вокзалов";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Пособие к СНиП 2.01.01-82 "Строительная климатология и геофизика";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Пособие к СНиП 2.01.28-85 "Пособие по проектированию полигонов по обезвреживанию и захоронению токсичных промышленных отходов";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lastRenderedPageBreak/>
        <w:t xml:space="preserve">Пособие к СНиП 2.04.02-84* "Пособие по проектированию сооружений для очистки и подготовки воды";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Пособие к СНиП 2.07.01-89* "Пособие по водоснабжению и канализации городских и сельских поселений";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Пособие к СНиП 2.08.01-89* "Пособие по проектированию жилых зданий. Конструкции жилых зданий";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Пособия к СНиП 2.08.02-89*: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"Пособие по проектированию общественных зданий и сооружений";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"Пособие по проектированию учреждений здравоохранения";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"Проектирование бассейнов";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"Проектирование высших учебных заведений и институтов повышения квалификации";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"Проектирование клубов";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"Проектирование предприятий бытового обслуживания населения";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"Проектирование предприятий общественного питания";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"Проектирование учебных комплексов и центров";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"Проектирование предприятий розничной торговли";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"Проектирование спортивных залов, помещений для физкультурно-оздоровительных занятий и крытых катков с искусственным льдом";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"Проектирование театров"; </w:t>
      </w:r>
    </w:p>
    <w:p w:rsidR="002B3EBA" w:rsidRPr="00B33909" w:rsidRDefault="002B3EBA" w:rsidP="002B3EBA">
      <w:pPr>
        <w:pStyle w:val="Default"/>
        <w:ind w:firstLine="567"/>
        <w:rPr>
          <w:rFonts w:ascii="Times New Roman" w:hAnsi="Times New Roman" w:cs="Times New Roman"/>
          <w:color w:val="auto"/>
        </w:rPr>
      </w:pPr>
      <w:r w:rsidRPr="00B33909">
        <w:rPr>
          <w:rFonts w:ascii="Times New Roman" w:hAnsi="Times New Roman" w:cs="Times New Roman"/>
          <w:color w:val="auto"/>
        </w:rPr>
        <w:t xml:space="preserve">"Пособие к СНиП 11-01-95 по разработке раздела проектной документации "Охрана окружающей среды"; </w:t>
      </w:r>
    </w:p>
    <w:p w:rsidR="00C726CA" w:rsidRPr="00B33909" w:rsidRDefault="002B3EBA" w:rsidP="00385BA2">
      <w:pPr>
        <w:ind w:firstLine="567"/>
        <w:rPr>
          <w:rFonts w:ascii="Times New Roman" w:hAnsi="Times New Roman" w:cs="Times New Roman"/>
        </w:rPr>
      </w:pPr>
      <w:r w:rsidRPr="00B33909">
        <w:rPr>
          <w:rFonts w:ascii="Times New Roman" w:hAnsi="Times New Roman" w:cs="Times New Roman"/>
        </w:rPr>
        <w:t>"Пособие по проектированию авиационно-технических баз. Пособие к ВНТП II-85. ГПИиНИИ", "Аэропроект", 1986.</w:t>
      </w:r>
    </w:p>
    <w:sectPr w:rsidR="00C726CA" w:rsidRPr="00B33909" w:rsidSect="002B3EBA">
      <w:pgSz w:w="11906" w:h="16838" w:code="9"/>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DAE66956"/>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7E44766C"/>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0A743BC4"/>
    <w:multiLevelType w:val="hybridMultilevel"/>
    <w:tmpl w:val="6476688E"/>
    <w:lvl w:ilvl="0" w:tplc="85F0C19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531BEB"/>
    <w:multiLevelType w:val="hybridMultilevel"/>
    <w:tmpl w:val="866C4188"/>
    <w:lvl w:ilvl="0" w:tplc="FBB857B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F30AE3"/>
    <w:multiLevelType w:val="hybridMultilevel"/>
    <w:tmpl w:val="DBA4BB2C"/>
    <w:lvl w:ilvl="0" w:tplc="76A07D3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5">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544783F"/>
    <w:multiLevelType w:val="hybridMultilevel"/>
    <w:tmpl w:val="BB9A7A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B1037B"/>
    <w:multiLevelType w:val="hybridMultilevel"/>
    <w:tmpl w:val="C33C66EC"/>
    <w:lvl w:ilvl="0" w:tplc="C58E8D42">
      <w:start w:val="1"/>
      <w:numFmt w:val="decimal"/>
      <w:lvlText w:val="%1."/>
      <w:lvlJc w:val="left"/>
      <w:pPr>
        <w:tabs>
          <w:tab w:val="num" w:pos="1095"/>
        </w:tabs>
        <w:ind w:left="1095" w:hanging="390"/>
      </w:pPr>
      <w:rPr>
        <w:rFonts w:hint="default"/>
      </w:rPr>
    </w:lvl>
    <w:lvl w:ilvl="1" w:tplc="C8121730">
      <w:start w:val="1"/>
      <w:numFmt w:val="decimal"/>
      <w:lvlText w:val="%2."/>
      <w:lvlJc w:val="left"/>
      <w:pPr>
        <w:tabs>
          <w:tab w:val="num" w:pos="1830"/>
        </w:tabs>
        <w:ind w:left="1830" w:hanging="405"/>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4"/>
  </w:num>
  <w:num w:numId="2">
    <w:abstractNumId w:val="1"/>
  </w:num>
  <w:num w:numId="3">
    <w:abstractNumId w:val="2"/>
  </w:num>
  <w:num w:numId="4">
    <w:abstractNumId w:val="6"/>
  </w:num>
  <w:num w:numId="5">
    <w:abstractNumId w:val="5"/>
  </w:num>
  <w:num w:numId="6">
    <w:abstractNumId w:val="13"/>
  </w:num>
  <w:num w:numId="7">
    <w:abstractNumId w:val="15"/>
  </w:num>
  <w:num w:numId="8">
    <w:abstractNumId w:val="0"/>
  </w:num>
  <w:num w:numId="9">
    <w:abstractNumId w:val="7"/>
  </w:num>
  <w:num w:numId="10">
    <w:abstractNumId w:val="3"/>
  </w:num>
  <w:num w:numId="11">
    <w:abstractNumId w:val="9"/>
  </w:num>
  <w:num w:numId="12">
    <w:abstractNumId w:val="8"/>
  </w:num>
  <w:num w:numId="13">
    <w:abstractNumId w:val="11"/>
  </w:num>
  <w:num w:numId="14">
    <w:abstractNumId w:val="16"/>
  </w:num>
  <w:num w:numId="15">
    <w:abstractNumId w:val="10"/>
  </w:num>
  <w:num w:numId="16">
    <w:abstractNumId w:val="12"/>
  </w:num>
  <w:num w:numId="17">
    <w:abstractNumId w:val="1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displayVerticalDrawingGridEvery w:val="2"/>
  <w:characterSpacingControl w:val="doNotCompress"/>
  <w:compat/>
  <w:rsids>
    <w:rsidRoot w:val="005032B7"/>
    <w:rsid w:val="00017915"/>
    <w:rsid w:val="000424AB"/>
    <w:rsid w:val="000474A7"/>
    <w:rsid w:val="000569FF"/>
    <w:rsid w:val="00091A3E"/>
    <w:rsid w:val="000A30A2"/>
    <w:rsid w:val="000A5C58"/>
    <w:rsid w:val="000B6BF7"/>
    <w:rsid w:val="000C1A4E"/>
    <w:rsid w:val="000C1B28"/>
    <w:rsid w:val="000C27F7"/>
    <w:rsid w:val="000C3784"/>
    <w:rsid w:val="000C42F4"/>
    <w:rsid w:val="000D7077"/>
    <w:rsid w:val="000D7632"/>
    <w:rsid w:val="000E4363"/>
    <w:rsid w:val="000F11E3"/>
    <w:rsid w:val="000F2ABD"/>
    <w:rsid w:val="000F3353"/>
    <w:rsid w:val="000F6AB2"/>
    <w:rsid w:val="00123DF8"/>
    <w:rsid w:val="00131CD0"/>
    <w:rsid w:val="00132470"/>
    <w:rsid w:val="00155A47"/>
    <w:rsid w:val="00174011"/>
    <w:rsid w:val="001C28B1"/>
    <w:rsid w:val="001C5C2A"/>
    <w:rsid w:val="00226D64"/>
    <w:rsid w:val="00281F0E"/>
    <w:rsid w:val="002B3EBA"/>
    <w:rsid w:val="002C756A"/>
    <w:rsid w:val="002D062D"/>
    <w:rsid w:val="003255AC"/>
    <w:rsid w:val="0032795D"/>
    <w:rsid w:val="003304DC"/>
    <w:rsid w:val="00385BA2"/>
    <w:rsid w:val="003866D4"/>
    <w:rsid w:val="003935F3"/>
    <w:rsid w:val="003950F8"/>
    <w:rsid w:val="003C3F3D"/>
    <w:rsid w:val="003C69BD"/>
    <w:rsid w:val="003E226B"/>
    <w:rsid w:val="004150DF"/>
    <w:rsid w:val="00424F83"/>
    <w:rsid w:val="004307A9"/>
    <w:rsid w:val="0044223E"/>
    <w:rsid w:val="004553B9"/>
    <w:rsid w:val="004609EB"/>
    <w:rsid w:val="00462597"/>
    <w:rsid w:val="0046503F"/>
    <w:rsid w:val="005032B7"/>
    <w:rsid w:val="005639F3"/>
    <w:rsid w:val="00572511"/>
    <w:rsid w:val="005928EC"/>
    <w:rsid w:val="00597C16"/>
    <w:rsid w:val="005B46C4"/>
    <w:rsid w:val="005E0C88"/>
    <w:rsid w:val="00601251"/>
    <w:rsid w:val="00607368"/>
    <w:rsid w:val="00621582"/>
    <w:rsid w:val="006251D0"/>
    <w:rsid w:val="006C40E0"/>
    <w:rsid w:val="00704FB7"/>
    <w:rsid w:val="007162FB"/>
    <w:rsid w:val="007262D2"/>
    <w:rsid w:val="0076329B"/>
    <w:rsid w:val="0078349F"/>
    <w:rsid w:val="007853FE"/>
    <w:rsid w:val="007B4A0A"/>
    <w:rsid w:val="007B7A49"/>
    <w:rsid w:val="007C468D"/>
    <w:rsid w:val="007E096E"/>
    <w:rsid w:val="00877116"/>
    <w:rsid w:val="00877BF6"/>
    <w:rsid w:val="00884C5D"/>
    <w:rsid w:val="008B68F4"/>
    <w:rsid w:val="008E3BD8"/>
    <w:rsid w:val="009427B1"/>
    <w:rsid w:val="009435E2"/>
    <w:rsid w:val="00972B39"/>
    <w:rsid w:val="009B43D0"/>
    <w:rsid w:val="009E1292"/>
    <w:rsid w:val="00A111B4"/>
    <w:rsid w:val="00A67C8A"/>
    <w:rsid w:val="00AA292B"/>
    <w:rsid w:val="00AA464C"/>
    <w:rsid w:val="00AB514C"/>
    <w:rsid w:val="00B33909"/>
    <w:rsid w:val="00B53419"/>
    <w:rsid w:val="00B5405D"/>
    <w:rsid w:val="00B74705"/>
    <w:rsid w:val="00B83241"/>
    <w:rsid w:val="00BA0146"/>
    <w:rsid w:val="00C14020"/>
    <w:rsid w:val="00C26E83"/>
    <w:rsid w:val="00C44C17"/>
    <w:rsid w:val="00C50B75"/>
    <w:rsid w:val="00C610BA"/>
    <w:rsid w:val="00C726CA"/>
    <w:rsid w:val="00C86A37"/>
    <w:rsid w:val="00CD531C"/>
    <w:rsid w:val="00D1092D"/>
    <w:rsid w:val="00D4057F"/>
    <w:rsid w:val="00DA35B5"/>
    <w:rsid w:val="00DC1EDB"/>
    <w:rsid w:val="00E0620A"/>
    <w:rsid w:val="00E2066D"/>
    <w:rsid w:val="00E570A3"/>
    <w:rsid w:val="00E66E57"/>
    <w:rsid w:val="00E90E0A"/>
    <w:rsid w:val="00EE06EE"/>
    <w:rsid w:val="00F67F5C"/>
    <w:rsid w:val="00F75E58"/>
    <w:rsid w:val="00F77795"/>
    <w:rsid w:val="00F82B14"/>
    <w:rsid w:val="00F9528C"/>
    <w:rsid w:val="00FA2C1D"/>
    <w:rsid w:val="00FA5D72"/>
    <w:rsid w:val="00FB6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1">
    <w:name w:val="heading 1"/>
    <w:basedOn w:val="a0"/>
    <w:next w:val="a0"/>
    <w:link w:val="10"/>
    <w:qFormat/>
    <w:rsid w:val="002B3EBA"/>
    <w:pPr>
      <w:keepNext/>
      <w:jc w:val="right"/>
      <w:outlineLvl w:val="0"/>
    </w:pPr>
    <w:rPr>
      <w:rFonts w:ascii="Times New Roman" w:eastAsia="Times New Roman" w:hAnsi="Times New Roman" w:cs="Times New Roman"/>
      <w:bCs/>
      <w:i/>
      <w:iCs/>
      <w:sz w:val="28"/>
      <w:lang w:eastAsia="ru-RU"/>
    </w:rPr>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rsid w:val="005032B7"/>
    <w:rPr>
      <w:rFonts w:ascii="Times New Roman" w:eastAsia="Times New Roman" w:hAnsi="Times New Roman" w:cs="Times New Roman"/>
      <w:lang w:eastAsia="ar-SA"/>
    </w:rPr>
  </w:style>
  <w:style w:type="paragraph" w:styleId="a6">
    <w:name w:val="List"/>
    <w:basedOn w:val="a4"/>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unhideWhenUsed/>
    <w:rsid w:val="005032B7"/>
    <w:pPr>
      <w:ind w:left="566" w:hanging="283"/>
      <w:contextualSpacing/>
    </w:pPr>
  </w:style>
  <w:style w:type="character" w:customStyle="1" w:styleId="40">
    <w:name w:val="Заголовок 4 Знак"/>
    <w:basedOn w:val="a1"/>
    <w:link w:val="4"/>
    <w:uiPriority w:val="9"/>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unhideWhenUsed/>
    <w:rsid w:val="00601251"/>
    <w:pPr>
      <w:tabs>
        <w:tab w:val="center" w:pos="4677"/>
        <w:tab w:val="right" w:pos="9355"/>
      </w:tabs>
    </w:pPr>
  </w:style>
  <w:style w:type="character" w:customStyle="1" w:styleId="ac">
    <w:name w:val="Верхний колонтитул Знак"/>
    <w:basedOn w:val="a1"/>
    <w:link w:val="ab"/>
    <w:uiPriority w:val="99"/>
    <w:rsid w:val="00601251"/>
  </w:style>
  <w:style w:type="paragraph" w:styleId="ad">
    <w:name w:val="footer"/>
    <w:basedOn w:val="a0"/>
    <w:link w:val="ae"/>
    <w:uiPriority w:val="99"/>
    <w:unhideWhenUsed/>
    <w:rsid w:val="00601251"/>
    <w:pPr>
      <w:tabs>
        <w:tab w:val="center" w:pos="4677"/>
        <w:tab w:val="right" w:pos="9355"/>
      </w:tabs>
    </w:pPr>
  </w:style>
  <w:style w:type="character" w:customStyle="1" w:styleId="ae">
    <w:name w:val="Нижний колонтитул Знак"/>
    <w:basedOn w:val="a1"/>
    <w:link w:val="ad"/>
    <w:uiPriority w:val="99"/>
    <w:rsid w:val="00601251"/>
  </w:style>
  <w:style w:type="paragraph" w:styleId="af">
    <w:name w:val="Balloon Text"/>
    <w:basedOn w:val="a0"/>
    <w:link w:val="af0"/>
    <w:uiPriority w:val="99"/>
    <w:unhideWhenUsed/>
    <w:rsid w:val="00FA5D72"/>
    <w:rPr>
      <w:rFonts w:ascii="Tahoma" w:hAnsi="Tahoma" w:cs="Tahoma"/>
      <w:sz w:val="16"/>
      <w:szCs w:val="16"/>
    </w:rPr>
  </w:style>
  <w:style w:type="character" w:customStyle="1" w:styleId="af0">
    <w:name w:val="Текст выноски Знак"/>
    <w:basedOn w:val="a1"/>
    <w:link w:val="af"/>
    <w:uiPriority w:val="99"/>
    <w:rsid w:val="00FA5D72"/>
    <w:rPr>
      <w:rFonts w:ascii="Tahoma" w:hAnsi="Tahoma" w:cs="Tahoma"/>
      <w:sz w:val="16"/>
      <w:szCs w:val="16"/>
    </w:rPr>
  </w:style>
  <w:style w:type="character" w:styleId="af1">
    <w:name w:val="Hyperlink"/>
    <w:basedOn w:val="a1"/>
    <w:rsid w:val="000D7077"/>
    <w:rPr>
      <w:color w:val="0000FF"/>
      <w:u w:val="single"/>
    </w:rPr>
  </w:style>
  <w:style w:type="character" w:customStyle="1" w:styleId="10">
    <w:name w:val="Заголовок 1 Знак"/>
    <w:basedOn w:val="a1"/>
    <w:link w:val="1"/>
    <w:rsid w:val="002B3EBA"/>
    <w:rPr>
      <w:rFonts w:ascii="Times New Roman" w:eastAsia="Times New Roman" w:hAnsi="Times New Roman" w:cs="Times New Roman"/>
      <w:bCs/>
      <w:i/>
      <w:iCs/>
      <w:sz w:val="28"/>
      <w:lang w:eastAsia="ru-RU"/>
    </w:rPr>
  </w:style>
  <w:style w:type="paragraph" w:styleId="23">
    <w:name w:val="Body Text 2"/>
    <w:basedOn w:val="a0"/>
    <w:link w:val="24"/>
    <w:rsid w:val="002B3EBA"/>
    <w:pPr>
      <w:jc w:val="center"/>
    </w:pPr>
    <w:rPr>
      <w:rFonts w:ascii="Times New Roman" w:eastAsia="Times New Roman" w:hAnsi="Times New Roman" w:cs="Times New Roman"/>
      <w:b/>
      <w:sz w:val="32"/>
      <w:szCs w:val="20"/>
      <w:lang w:eastAsia="ru-RU"/>
    </w:rPr>
  </w:style>
  <w:style w:type="character" w:customStyle="1" w:styleId="24">
    <w:name w:val="Основной текст 2 Знак"/>
    <w:basedOn w:val="a1"/>
    <w:link w:val="23"/>
    <w:rsid w:val="002B3EBA"/>
    <w:rPr>
      <w:rFonts w:ascii="Times New Roman" w:eastAsia="Times New Roman" w:hAnsi="Times New Roman" w:cs="Times New Roman"/>
      <w:b/>
      <w:sz w:val="32"/>
      <w:szCs w:val="20"/>
      <w:lang w:eastAsia="ru-RU"/>
    </w:rPr>
  </w:style>
  <w:style w:type="paragraph" w:styleId="af2">
    <w:name w:val="Subtitle"/>
    <w:basedOn w:val="a0"/>
    <w:next w:val="a0"/>
    <w:link w:val="af3"/>
    <w:qFormat/>
    <w:rsid w:val="002B3EBA"/>
    <w:pPr>
      <w:spacing w:after="600" w:line="276" w:lineRule="auto"/>
    </w:pPr>
    <w:rPr>
      <w:rFonts w:ascii="Cambria" w:eastAsia="Times New Roman" w:hAnsi="Cambria" w:cs="Times New Roman"/>
      <w:i/>
      <w:iCs/>
      <w:spacing w:val="13"/>
      <w:lang w:val="en-US" w:bidi="en-US"/>
    </w:rPr>
  </w:style>
  <w:style w:type="character" w:customStyle="1" w:styleId="af3">
    <w:name w:val="Подзаголовок Знак"/>
    <w:basedOn w:val="a1"/>
    <w:link w:val="af2"/>
    <w:rsid w:val="002B3EBA"/>
    <w:rPr>
      <w:rFonts w:ascii="Cambria" w:eastAsia="Times New Roman" w:hAnsi="Cambria" w:cs="Times New Roman"/>
      <w:i/>
      <w:iCs/>
      <w:spacing w:val="13"/>
      <w:lang w:val="en-US" w:bidi="en-US"/>
    </w:rPr>
  </w:style>
  <w:style w:type="paragraph" w:customStyle="1" w:styleId="ConsTitle">
    <w:name w:val="ConsTitle"/>
    <w:rsid w:val="002B3EBA"/>
    <w:pPr>
      <w:widowControl w:val="0"/>
      <w:autoSpaceDE w:val="0"/>
      <w:autoSpaceDN w:val="0"/>
      <w:adjustRightInd w:val="0"/>
      <w:ind w:right="19772"/>
    </w:pPr>
    <w:rPr>
      <w:rFonts w:eastAsia="Times New Roman"/>
      <w:b/>
      <w:bCs/>
      <w:sz w:val="16"/>
      <w:szCs w:val="16"/>
      <w:lang w:eastAsia="ru-RU"/>
    </w:rPr>
  </w:style>
  <w:style w:type="paragraph" w:styleId="33">
    <w:name w:val="Body Text 3"/>
    <w:basedOn w:val="a0"/>
    <w:link w:val="34"/>
    <w:rsid w:val="002B3EBA"/>
    <w:pPr>
      <w:spacing w:after="120"/>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2B3EBA"/>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Balloon Text"/>
    <w:basedOn w:val="a0"/>
    <w:link w:val="af0"/>
    <w:uiPriority w:val="99"/>
    <w:semiHidden/>
    <w:unhideWhenUsed/>
    <w:rsid w:val="00FA5D72"/>
    <w:rPr>
      <w:rFonts w:ascii="Tahoma" w:hAnsi="Tahoma" w:cs="Tahoma"/>
      <w:sz w:val="16"/>
      <w:szCs w:val="16"/>
    </w:rPr>
  </w:style>
  <w:style w:type="character" w:customStyle="1" w:styleId="af0">
    <w:name w:val="Текст выноски Знак"/>
    <w:basedOn w:val="a1"/>
    <w:link w:val="af"/>
    <w:uiPriority w:val="99"/>
    <w:semiHidden/>
    <w:rsid w:val="00FA5D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879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skino.selskisov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4772B-3C3A-4B5C-B224-B2546EF5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188</Pages>
  <Words>82315</Words>
  <Characters>469196</Characters>
  <Application>Microsoft Office Word</Application>
  <DocSecurity>0</DocSecurity>
  <Lines>3909</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ПК</cp:lastModifiedBy>
  <cp:revision>30</cp:revision>
  <cp:lastPrinted>2018-12-04T11:01:00Z</cp:lastPrinted>
  <dcterms:created xsi:type="dcterms:W3CDTF">2015-12-02T05:31:00Z</dcterms:created>
  <dcterms:modified xsi:type="dcterms:W3CDTF">2018-12-04T11:05:00Z</dcterms:modified>
</cp:coreProperties>
</file>