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8" w:rsidRDefault="00F13FB8">
      <w:r>
        <w:rPr>
          <w:noProof/>
          <w:lang w:eastAsia="ru-RU"/>
        </w:rPr>
        <w:drawing>
          <wp:anchor distT="0" distB="0" distL="114300" distR="114300" simplePos="0" relativeHeight="251660288" behindDoc="0" locked="0" layoutInCell="1" allowOverlap="1">
            <wp:simplePos x="0" y="0"/>
            <wp:positionH relativeFrom="column">
              <wp:posOffset>2813685</wp:posOffset>
            </wp:positionH>
            <wp:positionV relativeFrom="paragraph">
              <wp:posOffset>273685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bl>
      <w:tblPr>
        <w:tblpPr w:leftFromText="180" w:rightFromText="180" w:vertAnchor="text" w:horzAnchor="margin" w:tblpXSpec="center" w:tblpY="-7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3"/>
        <w:gridCol w:w="2003"/>
        <w:gridCol w:w="3604"/>
      </w:tblGrid>
      <w:tr w:rsidR="00F13FB8" w:rsidTr="00566582">
        <w:trPr>
          <w:trHeight w:val="2129"/>
        </w:trPr>
        <w:tc>
          <w:tcPr>
            <w:tcW w:w="4063" w:type="dxa"/>
            <w:tcBorders>
              <w:top w:val="nil"/>
              <w:left w:val="nil"/>
              <w:bottom w:val="thinThickSmallGap" w:sz="24" w:space="0" w:color="auto"/>
              <w:right w:val="nil"/>
            </w:tcBorders>
          </w:tcPr>
          <w:p w:rsidR="00F13FB8" w:rsidRPr="00C7054C" w:rsidRDefault="00F13FB8" w:rsidP="00F13FB8">
            <w:pPr>
              <w:jc w:val="center"/>
              <w:rPr>
                <w:sz w:val="20"/>
                <w:szCs w:val="20"/>
                <w:lang w:val="be-BY"/>
              </w:rPr>
            </w:pPr>
            <w:r w:rsidRPr="00C7054C">
              <w:rPr>
                <w:sz w:val="20"/>
                <w:szCs w:val="20"/>
              </w:rPr>
              <w:t>БАШ</w:t>
            </w:r>
            <w:r w:rsidRPr="00C7054C">
              <w:rPr>
                <w:rFonts w:ascii="Lucida Sans Unicode" w:hAnsi="Lucida Sans Unicode"/>
                <w:sz w:val="20"/>
                <w:szCs w:val="20"/>
                <w:lang w:val="be-BY"/>
              </w:rPr>
              <w:t>Ҡ</w:t>
            </w:r>
            <w:r w:rsidRPr="00C7054C">
              <w:rPr>
                <w:bCs/>
                <w:sz w:val="20"/>
                <w:szCs w:val="20"/>
              </w:rPr>
              <w:t>ОРТОСТАН РЕСПУБЛИК</w:t>
            </w:r>
            <w:r w:rsidRPr="00C7054C">
              <w:rPr>
                <w:sz w:val="20"/>
                <w:szCs w:val="20"/>
              </w:rPr>
              <w:t>А</w:t>
            </w:r>
            <w:r w:rsidRPr="00C7054C">
              <w:rPr>
                <w:sz w:val="20"/>
                <w:szCs w:val="20"/>
                <w:lang w:val="be-BY"/>
              </w:rPr>
              <w:t>Һ</w:t>
            </w:r>
            <w:r w:rsidRPr="00C7054C">
              <w:rPr>
                <w:sz w:val="20"/>
                <w:szCs w:val="20"/>
              </w:rPr>
              <w:t>Ы</w:t>
            </w:r>
            <w:r>
              <w:rPr>
                <w:sz w:val="20"/>
                <w:szCs w:val="20"/>
              </w:rPr>
              <w:t xml:space="preserve"> </w:t>
            </w:r>
            <w:r w:rsidRPr="00C7054C">
              <w:rPr>
                <w:sz w:val="20"/>
                <w:szCs w:val="20"/>
              </w:rPr>
              <w:t>АС</w:t>
            </w:r>
            <w:r w:rsidRPr="00C7054C">
              <w:rPr>
                <w:rFonts w:ascii="Lucida Sans Unicode" w:hAnsi="Lucida Sans Unicode"/>
                <w:sz w:val="20"/>
                <w:szCs w:val="20"/>
                <w:lang w:val="be-BY"/>
              </w:rPr>
              <w:t>Ҡ</w:t>
            </w:r>
            <w:r w:rsidRPr="00C7054C">
              <w:rPr>
                <w:sz w:val="20"/>
                <w:szCs w:val="20"/>
              </w:rPr>
              <w:t>ЫН РАЙОНЫ</w:t>
            </w:r>
            <w:r>
              <w:rPr>
                <w:sz w:val="20"/>
                <w:szCs w:val="20"/>
              </w:rPr>
              <w:t xml:space="preserve"> </w:t>
            </w:r>
            <w:r w:rsidRPr="00C7054C">
              <w:rPr>
                <w:sz w:val="20"/>
                <w:szCs w:val="20"/>
              </w:rPr>
              <w:t>МУНИЦИПАЛЬ РАЙОНЫ</w:t>
            </w:r>
            <w:r w:rsidRPr="00C7054C">
              <w:rPr>
                <w:sz w:val="20"/>
                <w:szCs w:val="20"/>
                <w:lang w:val="be-BY"/>
              </w:rPr>
              <w:t>НЫҢ</w:t>
            </w:r>
            <w:r w:rsidRPr="00C7054C">
              <w:rPr>
                <w:sz w:val="20"/>
                <w:szCs w:val="20"/>
              </w:rPr>
              <w:t xml:space="preserve"> </w:t>
            </w:r>
            <w:r w:rsidRPr="00C7054C">
              <w:rPr>
                <w:sz w:val="20"/>
                <w:szCs w:val="20"/>
                <w:lang w:val="be-BY"/>
              </w:rPr>
              <w:t>ПЕТРОПАВЛОВКА АУЫЛ СОВЕТЫ АУЫЛ</w:t>
            </w:r>
            <w:r w:rsidRPr="00C7054C">
              <w:rPr>
                <w:sz w:val="20"/>
                <w:szCs w:val="20"/>
              </w:rPr>
              <w:t xml:space="preserve"> БИЛ</w:t>
            </w:r>
            <w:r w:rsidRPr="00C7054C">
              <w:rPr>
                <w:sz w:val="20"/>
                <w:szCs w:val="20"/>
                <w:lang w:val="be-BY"/>
              </w:rPr>
              <w:t>Ә</w:t>
            </w:r>
            <w:r w:rsidRPr="00C7054C">
              <w:rPr>
                <w:sz w:val="20"/>
                <w:szCs w:val="20"/>
              </w:rPr>
              <w:t>М</w:t>
            </w:r>
            <w:r w:rsidRPr="00C7054C">
              <w:rPr>
                <w:sz w:val="20"/>
                <w:szCs w:val="20"/>
                <w:lang w:val="be-BY"/>
              </w:rPr>
              <w:t>ӘҺ</w:t>
            </w:r>
            <w:r w:rsidRPr="00C7054C">
              <w:rPr>
                <w:sz w:val="20"/>
                <w:szCs w:val="20"/>
              </w:rPr>
              <w:t xml:space="preserve">Е </w:t>
            </w:r>
            <w:r w:rsidRPr="00C7054C">
              <w:rPr>
                <w:rFonts w:eastAsia="MS Mincho"/>
                <w:caps/>
                <w:sz w:val="20"/>
                <w:szCs w:val="20"/>
                <w:lang w:val="be-BY"/>
              </w:rPr>
              <w:t xml:space="preserve"> ХАКИМИӘТЕ</w:t>
            </w:r>
          </w:p>
          <w:p w:rsidR="00F13FB8" w:rsidRDefault="00F13FB8" w:rsidP="00F13FB8">
            <w:pPr>
              <w:jc w:val="center"/>
            </w:pPr>
          </w:p>
          <w:p w:rsidR="00F13FB8" w:rsidRDefault="00F13FB8" w:rsidP="00F13FB8">
            <w:pPr>
              <w:jc w:val="center"/>
            </w:pPr>
          </w:p>
        </w:tc>
        <w:tc>
          <w:tcPr>
            <w:tcW w:w="2003" w:type="dxa"/>
            <w:tcBorders>
              <w:top w:val="nil"/>
              <w:left w:val="nil"/>
              <w:bottom w:val="thinThickSmallGap" w:sz="24" w:space="0" w:color="auto"/>
              <w:right w:val="nil"/>
            </w:tcBorders>
          </w:tcPr>
          <w:p w:rsidR="00F13FB8" w:rsidRDefault="00F13FB8" w:rsidP="00F13FB8">
            <w:pPr>
              <w:ind w:hanging="627"/>
              <w:jc w:val="center"/>
            </w:pPr>
          </w:p>
        </w:tc>
        <w:tc>
          <w:tcPr>
            <w:tcW w:w="3604" w:type="dxa"/>
            <w:tcBorders>
              <w:top w:val="nil"/>
              <w:left w:val="nil"/>
              <w:bottom w:val="thinThickSmallGap" w:sz="24" w:space="0" w:color="auto"/>
              <w:right w:val="nil"/>
            </w:tcBorders>
          </w:tcPr>
          <w:p w:rsidR="00F13FB8" w:rsidRPr="00F13FB8" w:rsidRDefault="00F13FB8" w:rsidP="00F13FB8">
            <w:pPr>
              <w:tabs>
                <w:tab w:val="left" w:pos="1380"/>
                <w:tab w:val="center" w:pos="2322"/>
              </w:tabs>
              <w:jc w:val="center"/>
              <w:rPr>
                <w:sz w:val="20"/>
                <w:szCs w:val="20"/>
              </w:rPr>
            </w:pPr>
            <w:r w:rsidRPr="00F13FB8">
              <w:rPr>
                <w:sz w:val="20"/>
                <w:szCs w:val="20"/>
              </w:rPr>
              <w:t xml:space="preserve">АДМИНИСТРАЦИЯ </w:t>
            </w:r>
            <w:r w:rsidRPr="00F13FB8">
              <w:rPr>
                <w:sz w:val="20"/>
                <w:szCs w:val="20"/>
                <w:lang w:val="be-BY"/>
              </w:rPr>
              <w:t>СЕЛЬСКОГО</w:t>
            </w:r>
            <w:r w:rsidRPr="00F13FB8">
              <w:rPr>
                <w:sz w:val="20"/>
                <w:szCs w:val="20"/>
              </w:rPr>
              <w:t xml:space="preserve"> ПОСЕЛЕНИЯ </w:t>
            </w:r>
            <w:r w:rsidRPr="00F13FB8">
              <w:rPr>
                <w:sz w:val="20"/>
                <w:szCs w:val="20"/>
                <w:lang w:val="be-BY"/>
              </w:rPr>
              <w:t xml:space="preserve">ПЕТРОПАВЛОВСКИЙ СЕЛЬСОВЕТ </w:t>
            </w:r>
            <w:r w:rsidRPr="00F13FB8">
              <w:rPr>
                <w:sz w:val="20"/>
                <w:szCs w:val="20"/>
              </w:rPr>
              <w:t xml:space="preserve">МУНИЦИПАЛЬНОГО РАЙОНА </w:t>
            </w:r>
            <w:r w:rsidRPr="00F13FB8">
              <w:rPr>
                <w:sz w:val="20"/>
                <w:szCs w:val="20"/>
                <w:lang w:val="be-BY"/>
              </w:rPr>
              <w:t>АСКИН</w:t>
            </w:r>
            <w:r w:rsidRPr="00F13FB8">
              <w:rPr>
                <w:sz w:val="20"/>
                <w:szCs w:val="20"/>
              </w:rPr>
              <w:t>СКИЙ РАЙОН РЕСПУБЛИКИ БАШКОРТОСТАН</w:t>
            </w:r>
          </w:p>
          <w:p w:rsidR="00F13FB8" w:rsidRDefault="00F13FB8" w:rsidP="00F13FB8">
            <w:pPr>
              <w:jc w:val="center"/>
            </w:pPr>
          </w:p>
        </w:tc>
      </w:tr>
    </w:tbl>
    <w:p w:rsidR="00F13FB8" w:rsidRPr="00172573" w:rsidRDefault="00F13FB8" w:rsidP="00F13FB8">
      <w:pPr>
        <w:tabs>
          <w:tab w:val="left" w:pos="360"/>
        </w:tabs>
        <w:ind w:right="-6" w:firstLine="540"/>
        <w:rPr>
          <w:color w:val="333333"/>
        </w:rPr>
      </w:pPr>
      <w:r w:rsidRPr="00172573">
        <w:rPr>
          <w:color w:val="333333"/>
          <w:lang w:val="be-BY"/>
        </w:rPr>
        <w:t>КАРАР</w:t>
      </w:r>
      <w:r w:rsidRPr="00172573">
        <w:rPr>
          <w:color w:val="333333"/>
          <w:lang w:val="be-BY"/>
        </w:rPr>
        <w:tab/>
      </w:r>
      <w:r w:rsidRPr="00172573">
        <w:rPr>
          <w:color w:val="333333"/>
          <w:lang w:val="be-BY"/>
        </w:rPr>
        <w:tab/>
      </w:r>
      <w:r>
        <w:rPr>
          <w:color w:val="333333"/>
          <w:lang w:val="be-BY"/>
        </w:rPr>
        <w:tab/>
      </w:r>
      <w:r>
        <w:rPr>
          <w:color w:val="333333"/>
          <w:lang w:val="be-BY"/>
        </w:rPr>
        <w:tab/>
      </w:r>
      <w:r>
        <w:rPr>
          <w:color w:val="333333"/>
          <w:lang w:val="be-BY"/>
        </w:rPr>
        <w:tab/>
        <w:t xml:space="preserve">                         </w:t>
      </w:r>
      <w:r w:rsidRPr="00172573">
        <w:rPr>
          <w:color w:val="333333"/>
          <w:lang w:val="be-BY"/>
        </w:rPr>
        <w:t xml:space="preserve">     </w:t>
      </w:r>
      <w:r w:rsidRPr="00172573">
        <w:rPr>
          <w:color w:val="333333"/>
        </w:rPr>
        <w:t>ПОСТАНОВЛЕНИЕ</w:t>
      </w:r>
    </w:p>
    <w:p w:rsidR="00F13FB8" w:rsidRDefault="000F7BF2" w:rsidP="00F13FB8">
      <w:pPr>
        <w:tabs>
          <w:tab w:val="left" w:pos="1080"/>
        </w:tabs>
        <w:ind w:right="-6"/>
        <w:rPr>
          <w:rFonts w:eastAsia="MS Mincho"/>
          <w:bCs/>
          <w:spacing w:val="-2"/>
          <w:lang w:val="be-BY"/>
        </w:rPr>
      </w:pPr>
      <w:r>
        <w:rPr>
          <w:rFonts w:eastAsia="MS Mincho"/>
          <w:bCs/>
          <w:spacing w:val="-2"/>
          <w:lang w:val="be-BY"/>
        </w:rPr>
        <w:t xml:space="preserve">      1</w:t>
      </w:r>
      <w:r w:rsidR="00F13FB8">
        <w:rPr>
          <w:rFonts w:eastAsia="MS Mincho"/>
          <w:bCs/>
          <w:spacing w:val="-2"/>
          <w:lang w:val="be-BY"/>
        </w:rPr>
        <w:t>6- се</w:t>
      </w:r>
      <w:r w:rsidR="00F13FB8" w:rsidRPr="00172573">
        <w:rPr>
          <w:rFonts w:eastAsia="MS Mincho"/>
          <w:bCs/>
          <w:spacing w:val="-2"/>
          <w:lang w:val="be-BY"/>
        </w:rPr>
        <w:t xml:space="preserve"> </w:t>
      </w:r>
      <w:r w:rsidR="00F13FB8">
        <w:rPr>
          <w:rFonts w:eastAsia="MS Mincho"/>
          <w:bCs/>
          <w:spacing w:val="-2"/>
          <w:lang w:val="be-BY"/>
        </w:rPr>
        <w:t>сентябрь  2020</w:t>
      </w:r>
      <w:r w:rsidR="00F13FB8" w:rsidRPr="00172573">
        <w:rPr>
          <w:rFonts w:eastAsia="MS Mincho"/>
          <w:bCs/>
          <w:spacing w:val="-2"/>
          <w:lang w:val="be-BY"/>
        </w:rPr>
        <w:t xml:space="preserve"> йыл</w:t>
      </w:r>
      <w:r w:rsidR="00F13FB8" w:rsidRPr="00172573">
        <w:rPr>
          <w:rFonts w:eastAsia="MS Mincho"/>
          <w:bCs/>
          <w:spacing w:val="-2"/>
          <w:lang w:val="be-BY"/>
        </w:rPr>
        <w:tab/>
      </w:r>
      <w:r w:rsidR="00F13FB8" w:rsidRPr="00172573">
        <w:rPr>
          <w:rFonts w:eastAsia="MS Mincho"/>
          <w:bCs/>
          <w:color w:val="FF0000"/>
          <w:spacing w:val="-2"/>
          <w:lang w:val="be-BY"/>
        </w:rPr>
        <w:tab/>
        <w:t xml:space="preserve">           </w:t>
      </w:r>
      <w:r w:rsidR="00F13FB8" w:rsidRPr="00172573">
        <w:rPr>
          <w:rFonts w:eastAsia="MS Mincho"/>
          <w:bCs/>
          <w:spacing w:val="-2"/>
          <w:lang w:val="be-BY"/>
        </w:rPr>
        <w:t xml:space="preserve">№ </w:t>
      </w:r>
      <w:r w:rsidR="00F13FB8">
        <w:rPr>
          <w:rFonts w:eastAsia="MS Mincho"/>
          <w:bCs/>
          <w:spacing w:val="-2"/>
          <w:lang w:val="be-BY"/>
        </w:rPr>
        <w:t>34</w:t>
      </w:r>
      <w:r w:rsidR="00F13FB8" w:rsidRPr="00172573">
        <w:rPr>
          <w:rFonts w:eastAsia="MS Mincho"/>
          <w:bCs/>
          <w:color w:val="000000"/>
          <w:spacing w:val="-2"/>
          <w:lang w:val="be-BY"/>
        </w:rPr>
        <w:t xml:space="preserve">                     </w:t>
      </w:r>
      <w:r>
        <w:rPr>
          <w:rFonts w:eastAsia="MS Mincho"/>
          <w:bCs/>
          <w:color w:val="000000"/>
          <w:spacing w:val="-2"/>
          <w:lang w:val="be-BY"/>
        </w:rPr>
        <w:t>1</w:t>
      </w:r>
      <w:r w:rsidR="00F13FB8">
        <w:rPr>
          <w:rFonts w:eastAsia="MS Mincho"/>
          <w:bCs/>
          <w:color w:val="000000"/>
          <w:spacing w:val="-2"/>
          <w:lang w:val="be-BY"/>
        </w:rPr>
        <w:t>6 сентябрь</w:t>
      </w:r>
      <w:r w:rsidR="00F13FB8">
        <w:rPr>
          <w:rFonts w:eastAsia="MS Mincho"/>
          <w:bCs/>
          <w:spacing w:val="-2"/>
          <w:lang w:val="be-BY"/>
        </w:rPr>
        <w:t xml:space="preserve">  2020</w:t>
      </w:r>
      <w:r w:rsidR="00F13FB8" w:rsidRPr="00172573">
        <w:rPr>
          <w:rFonts w:eastAsia="MS Mincho"/>
          <w:bCs/>
          <w:spacing w:val="-2"/>
          <w:lang w:val="be-BY"/>
        </w:rPr>
        <w:t xml:space="preserve"> года</w:t>
      </w:r>
    </w:p>
    <w:p w:rsidR="00F13FB8" w:rsidRDefault="00F13FB8" w:rsidP="00F13FB8">
      <w:pPr>
        <w:tabs>
          <w:tab w:val="left" w:pos="1080"/>
        </w:tabs>
        <w:ind w:right="-6"/>
        <w:rPr>
          <w:rFonts w:eastAsia="MS Mincho"/>
          <w:bCs/>
          <w:spacing w:val="-2"/>
          <w:lang w:val="be-BY"/>
        </w:rPr>
      </w:pPr>
    </w:p>
    <w:p w:rsidR="007A59D3" w:rsidRDefault="000200F7" w:rsidP="0075391C">
      <w:pPr>
        <w:tabs>
          <w:tab w:val="left" w:pos="1080"/>
        </w:tabs>
        <w:ind w:right="-6"/>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75391C">
        <w:rPr>
          <w:rFonts w:eastAsiaTheme="minorEastAsia"/>
          <w:b/>
          <w:bCs/>
        </w:rPr>
        <w:t xml:space="preserve"> </w:t>
      </w:r>
      <w:r w:rsidRPr="00B16F5E">
        <w:rPr>
          <w:b/>
          <w:bCs/>
        </w:rPr>
        <w:t xml:space="preserve">в </w:t>
      </w:r>
      <w:r w:rsidR="007A59D3">
        <w:rPr>
          <w:b/>
          <w:bCs/>
        </w:rPr>
        <w:t xml:space="preserve">Сельском поселении </w:t>
      </w:r>
      <w:r w:rsidR="00F13FB8">
        <w:rPr>
          <w:b/>
          <w:bCs/>
        </w:rPr>
        <w:t>Петропавловский</w:t>
      </w:r>
      <w:r w:rsidR="007A59D3">
        <w:rPr>
          <w:b/>
          <w:bCs/>
        </w:rPr>
        <w:t xml:space="preserve"> сельсовет муниципального</w:t>
      </w:r>
      <w:r w:rsidR="0075391C">
        <w:rPr>
          <w:b/>
          <w:bCs/>
        </w:rPr>
        <w:t xml:space="preserve"> </w:t>
      </w:r>
      <w:r w:rsidR="007A59D3">
        <w:rPr>
          <w:b/>
          <w:bCs/>
        </w:rPr>
        <w:t>района Аскинский район Республики Башкортостан</w:t>
      </w:r>
    </w:p>
    <w:p w:rsidR="000200F7" w:rsidRPr="00B16F5E" w:rsidRDefault="000200F7" w:rsidP="007A59D3">
      <w:pPr>
        <w:widowControl w:val="0"/>
        <w:autoSpaceDE w:val="0"/>
        <w:autoSpaceDN w:val="0"/>
        <w:adjustRightInd w:val="0"/>
        <w:spacing w:after="0" w:line="240" w:lineRule="auto"/>
        <w:jc w:val="center"/>
        <w:rPr>
          <w:b/>
        </w:rPr>
      </w:pPr>
      <w:bookmarkStart w:id="0" w:name="_GoBack"/>
      <w:bookmarkEnd w:id="0"/>
    </w:p>
    <w:p w:rsidR="000200F7" w:rsidRPr="00B16F5E" w:rsidRDefault="000200F7" w:rsidP="00330183">
      <w:pPr>
        <w:pStyle w:val="af"/>
        <w:jc w:val="center"/>
        <w:rPr>
          <w:rFonts w:ascii="Times New Roman" w:hAnsi="Times New Roman"/>
          <w:b/>
          <w:sz w:val="28"/>
          <w:szCs w:val="28"/>
        </w:rPr>
      </w:pPr>
    </w:p>
    <w:p w:rsidR="000200F7" w:rsidRDefault="000200F7" w:rsidP="00F13FB8">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A59D3" w:rsidRPr="007A59D3">
        <w:t xml:space="preserve">Сельского поселения </w:t>
      </w:r>
      <w:r w:rsidR="00F13FB8">
        <w:t>Петропавловский</w:t>
      </w:r>
      <w:r w:rsidR="007A59D3" w:rsidRPr="007A59D3">
        <w:t xml:space="preserve"> сельсовет муниципального района Аскинский район Республики Башкортостан </w:t>
      </w:r>
      <w:r w:rsidRPr="00B16F5E">
        <w:t>ПОСТАНОВЛЯЕТ:</w:t>
      </w:r>
    </w:p>
    <w:p w:rsidR="0075391C" w:rsidRPr="00B16F5E" w:rsidRDefault="0075391C" w:rsidP="00F13FB8">
      <w:pPr>
        <w:tabs>
          <w:tab w:val="left" w:pos="2835"/>
        </w:tabs>
        <w:autoSpaceDE w:val="0"/>
        <w:autoSpaceDN w:val="0"/>
        <w:adjustRightInd w:val="0"/>
        <w:spacing w:after="0" w:line="240" w:lineRule="auto"/>
        <w:ind w:firstLine="709"/>
        <w:jc w:val="both"/>
      </w:pP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7A59D3" w:rsidRDefault="000200F7" w:rsidP="007A59D3">
      <w:pPr>
        <w:widowControl w:val="0"/>
        <w:tabs>
          <w:tab w:val="left" w:pos="567"/>
        </w:tabs>
        <w:spacing w:after="0" w:line="240" w:lineRule="auto"/>
        <w:contextualSpacing/>
        <w:jc w:val="both"/>
      </w:pPr>
      <w:r w:rsidRPr="00B16F5E">
        <w:rPr>
          <w:bCs/>
        </w:rPr>
        <w:t xml:space="preserve">в </w:t>
      </w:r>
      <w:r w:rsidR="007A59D3" w:rsidRPr="007A59D3">
        <w:t xml:space="preserve">Сельском поселении </w:t>
      </w:r>
      <w:r w:rsidR="00F13FB8">
        <w:t>Петропавловский</w:t>
      </w:r>
      <w:r w:rsidR="007A59D3" w:rsidRPr="007A59D3">
        <w:t xml:space="preserve"> сельсовет муниципального района Аскинский район Республики Башкортостан </w:t>
      </w:r>
    </w:p>
    <w:p w:rsidR="0075391C" w:rsidRDefault="0075391C" w:rsidP="007A59D3">
      <w:pPr>
        <w:widowControl w:val="0"/>
        <w:tabs>
          <w:tab w:val="left" w:pos="567"/>
        </w:tabs>
        <w:spacing w:after="0" w:line="240" w:lineRule="auto"/>
        <w:contextualSpacing/>
        <w:jc w:val="both"/>
      </w:pPr>
    </w:p>
    <w:p w:rsidR="000200F7" w:rsidRDefault="007A59D3" w:rsidP="007A59D3">
      <w:pPr>
        <w:widowControl w:val="0"/>
        <w:tabs>
          <w:tab w:val="left" w:pos="567"/>
        </w:tabs>
        <w:spacing w:after="0" w:line="240" w:lineRule="auto"/>
        <w:contextualSpacing/>
        <w:jc w:val="both"/>
      </w:pPr>
      <w:r>
        <w:tab/>
        <w:t xml:space="preserve"> </w:t>
      </w:r>
      <w:r w:rsidR="000200F7" w:rsidRPr="00B16F5E">
        <w:t>2. Настоящее постановление вступает в силу на следующий день, после дня его официально</w:t>
      </w:r>
      <w:r>
        <w:t>го опубликования обнародования.</w:t>
      </w:r>
    </w:p>
    <w:p w:rsidR="0075391C" w:rsidRPr="00B16F5E" w:rsidRDefault="0075391C" w:rsidP="007A59D3">
      <w:pPr>
        <w:widowControl w:val="0"/>
        <w:tabs>
          <w:tab w:val="left" w:pos="567"/>
        </w:tabs>
        <w:spacing w:after="0" w:line="240" w:lineRule="auto"/>
        <w:contextualSpacing/>
        <w:jc w:val="both"/>
      </w:pPr>
    </w:p>
    <w:p w:rsidR="000200F7" w:rsidRDefault="000200F7" w:rsidP="00330183">
      <w:pPr>
        <w:pStyle w:val="a3"/>
        <w:autoSpaceDE w:val="0"/>
        <w:autoSpaceDN w:val="0"/>
        <w:adjustRightInd w:val="0"/>
        <w:spacing w:after="0" w:line="240" w:lineRule="auto"/>
        <w:ind w:left="0" w:firstLine="709"/>
        <w:jc w:val="both"/>
        <w:rPr>
          <w:rStyle w:val="a4"/>
          <w:color w:val="FF0000"/>
        </w:rPr>
      </w:pPr>
      <w:r w:rsidRPr="00B16F5E">
        <w:rPr>
          <w:rFonts w:eastAsia="Times New Roman"/>
          <w:lang w:eastAsia="ru-RU"/>
        </w:rPr>
        <w:t xml:space="preserve">3. Настоящее постановление опубликовать </w:t>
      </w:r>
      <w:r w:rsidR="007A59D3" w:rsidRPr="007A59D3">
        <w:rPr>
          <w:rFonts w:eastAsia="Times New Roman"/>
          <w:lang w:eastAsia="ru-RU"/>
        </w:rPr>
        <w:t xml:space="preserve">стенде в администрации Сельского поселения </w:t>
      </w:r>
      <w:r w:rsidR="00F13FB8">
        <w:t>Петропавловски</w:t>
      </w:r>
      <w:r w:rsidR="00F13FB8" w:rsidRPr="00F13FB8">
        <w:t>й</w:t>
      </w:r>
      <w:r w:rsidR="007A59D3" w:rsidRPr="00F13FB8">
        <w:rPr>
          <w:rFonts w:eastAsia="Times New Roman"/>
          <w:lang w:eastAsia="ru-RU"/>
        </w:rPr>
        <w:t xml:space="preserve"> сельсовет муниципального района Аскинский район </w:t>
      </w:r>
      <w:r w:rsidR="007A59D3" w:rsidRPr="00F13FB8">
        <w:rPr>
          <w:rFonts w:eastAsia="Times New Roman"/>
          <w:lang w:eastAsia="ru-RU"/>
        </w:rPr>
        <w:lastRenderedPageBreak/>
        <w:t>Республики Башкортостан по адресу:</w:t>
      </w:r>
      <w:r w:rsidR="00F13FB8">
        <w:rPr>
          <w:rFonts w:eastAsia="Times New Roman"/>
          <w:lang w:eastAsia="ru-RU"/>
        </w:rPr>
        <w:t xml:space="preserve"> д.Петропавловка</w:t>
      </w:r>
      <w:r w:rsidR="007A59D3" w:rsidRPr="00F13FB8">
        <w:rPr>
          <w:rFonts w:eastAsia="Times New Roman"/>
          <w:lang w:eastAsia="ru-RU"/>
        </w:rPr>
        <w:t>, ул.</w:t>
      </w:r>
      <w:r w:rsidR="00F13FB8">
        <w:rPr>
          <w:rFonts w:eastAsia="Times New Roman"/>
          <w:lang w:eastAsia="ru-RU"/>
        </w:rPr>
        <w:t>Космонавтов</w:t>
      </w:r>
      <w:r w:rsidR="007A59D3" w:rsidRPr="00F13FB8">
        <w:rPr>
          <w:rFonts w:eastAsia="Times New Roman"/>
          <w:lang w:eastAsia="ru-RU"/>
        </w:rPr>
        <w:t xml:space="preserve">, д.2 и в официальном сайте: </w:t>
      </w:r>
      <w:r w:rsidR="0075391C" w:rsidRPr="00C7371A">
        <w:rPr>
          <w:color w:val="FF0000"/>
        </w:rPr>
        <w:t>«</w:t>
      </w:r>
      <w:hyperlink r:id="rId9" w:history="1">
        <w:r w:rsidR="0075391C" w:rsidRPr="00C7371A">
          <w:rPr>
            <w:rStyle w:val="a4"/>
            <w:color w:val="FF0000"/>
            <w:lang w:val="en-US"/>
          </w:rPr>
          <w:t>www</w:t>
        </w:r>
        <w:r w:rsidR="0075391C" w:rsidRPr="00C7371A">
          <w:rPr>
            <w:rStyle w:val="a4"/>
            <w:color w:val="FF0000"/>
          </w:rPr>
          <w:t>.</w:t>
        </w:r>
        <w:r w:rsidR="0075391C" w:rsidRPr="00C7371A">
          <w:rPr>
            <w:rStyle w:val="a4"/>
            <w:color w:val="FF0000"/>
            <w:lang w:val="en-US"/>
          </w:rPr>
          <w:t>petropavlovka</w:t>
        </w:r>
        <w:r w:rsidR="0075391C" w:rsidRPr="00C7371A">
          <w:rPr>
            <w:rStyle w:val="a4"/>
            <w:color w:val="FF0000"/>
          </w:rPr>
          <w:t>04</w:t>
        </w:r>
        <w:r w:rsidR="0075391C" w:rsidRPr="00C7371A">
          <w:rPr>
            <w:rStyle w:val="a4"/>
            <w:color w:val="FF0000"/>
            <w:lang w:val="en-US"/>
          </w:rPr>
          <w:t>sp</w:t>
        </w:r>
        <w:r w:rsidR="0075391C" w:rsidRPr="00C7371A">
          <w:rPr>
            <w:rStyle w:val="a4"/>
            <w:color w:val="FF0000"/>
          </w:rPr>
          <w:t>.</w:t>
        </w:r>
        <w:r w:rsidR="0075391C" w:rsidRPr="00C7371A">
          <w:rPr>
            <w:rStyle w:val="a4"/>
            <w:color w:val="FF0000"/>
            <w:lang w:val="en-US"/>
          </w:rPr>
          <w:t>ru</w:t>
        </w:r>
      </w:hyperlink>
      <w:r w:rsidR="0075391C" w:rsidRPr="00C7371A">
        <w:rPr>
          <w:color w:val="FF0000"/>
          <w:u w:val="single"/>
        </w:rPr>
        <w:t>»</w:t>
      </w:r>
      <w:r w:rsidR="0075391C" w:rsidRPr="00C7371A">
        <w:rPr>
          <w:rStyle w:val="a4"/>
          <w:color w:val="FF0000"/>
        </w:rPr>
        <w:t>.</w:t>
      </w:r>
    </w:p>
    <w:p w:rsidR="0075391C" w:rsidRPr="00B16F5E" w:rsidRDefault="0075391C" w:rsidP="00330183">
      <w:pPr>
        <w:pStyle w:val="a3"/>
        <w:autoSpaceDE w:val="0"/>
        <w:autoSpaceDN w:val="0"/>
        <w:adjustRightInd w:val="0"/>
        <w:spacing w:after="0" w:line="240" w:lineRule="auto"/>
        <w:ind w:left="0" w:firstLine="709"/>
        <w:jc w:val="both"/>
        <w:rPr>
          <w:rFonts w:eastAsia="Times New Roman"/>
          <w:lang w:eastAsia="ru-RU"/>
        </w:rPr>
      </w:pPr>
    </w:p>
    <w:p w:rsidR="000200F7" w:rsidRPr="00B16F5E" w:rsidRDefault="000200F7" w:rsidP="00330183">
      <w:pPr>
        <w:autoSpaceDE w:val="0"/>
        <w:autoSpaceDN w:val="0"/>
        <w:adjustRightInd w:val="0"/>
        <w:spacing w:after="0" w:line="240" w:lineRule="auto"/>
        <w:ind w:firstLine="709"/>
        <w:jc w:val="both"/>
      </w:pPr>
      <w:r w:rsidRPr="00B16F5E">
        <w:t xml:space="preserve">4. </w:t>
      </w:r>
      <w:r w:rsidR="007A59D3" w:rsidRPr="007A59D3">
        <w:t>Контроль за исполнением настоящего постановления</w:t>
      </w:r>
      <w:r w:rsidR="007A59D3">
        <w:t xml:space="preserve"> </w:t>
      </w:r>
      <w:r w:rsidR="007A59D3" w:rsidRPr="007A59D3">
        <w:t xml:space="preserve"> 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Default="0075391C" w:rsidP="00330183">
      <w:pPr>
        <w:spacing w:after="0" w:line="240" w:lineRule="auto"/>
        <w:ind w:firstLine="567"/>
        <w:jc w:val="both"/>
      </w:pPr>
    </w:p>
    <w:p w:rsidR="0075391C" w:rsidRPr="00B16F5E" w:rsidRDefault="0075391C" w:rsidP="00330183">
      <w:pPr>
        <w:spacing w:after="0" w:line="240" w:lineRule="auto"/>
        <w:ind w:firstLine="567"/>
        <w:jc w:val="both"/>
      </w:pPr>
    </w:p>
    <w:p w:rsidR="007A59D3" w:rsidRDefault="007A59D3" w:rsidP="0075391C">
      <w:pPr>
        <w:spacing w:after="0" w:line="240" w:lineRule="auto"/>
        <w:ind w:left="6372"/>
        <w:jc w:val="right"/>
      </w:pPr>
      <w:r>
        <w:t>Глава</w:t>
      </w:r>
    </w:p>
    <w:p w:rsidR="007A59D3" w:rsidRDefault="007A59D3" w:rsidP="0075391C">
      <w:pPr>
        <w:spacing w:after="0" w:line="240" w:lineRule="auto"/>
        <w:ind w:left="6372"/>
        <w:jc w:val="right"/>
      </w:pPr>
      <w:r>
        <w:t xml:space="preserve">Сельского поселения </w:t>
      </w:r>
      <w:r w:rsidR="0075391C">
        <w:t>Петропавловский</w:t>
      </w:r>
      <w:r>
        <w:t xml:space="preserve"> сельсовет</w:t>
      </w:r>
    </w:p>
    <w:p w:rsidR="007A59D3" w:rsidRDefault="007A59D3" w:rsidP="0075391C">
      <w:pPr>
        <w:spacing w:after="0" w:line="240" w:lineRule="auto"/>
        <w:ind w:left="6372"/>
        <w:jc w:val="right"/>
      </w:pPr>
      <w:r>
        <w:t xml:space="preserve">муниципального района Аскинский район </w:t>
      </w:r>
    </w:p>
    <w:p w:rsidR="007A59D3" w:rsidRDefault="007A59D3" w:rsidP="0075391C">
      <w:pPr>
        <w:spacing w:after="0" w:line="240" w:lineRule="auto"/>
        <w:ind w:left="6372"/>
        <w:jc w:val="right"/>
      </w:pPr>
      <w:r>
        <w:t>Республики Башкортостан</w:t>
      </w:r>
    </w:p>
    <w:p w:rsidR="000200F7" w:rsidRPr="00B16F5E" w:rsidRDefault="0075391C" w:rsidP="0075391C">
      <w:pPr>
        <w:spacing w:after="0" w:line="240" w:lineRule="auto"/>
        <w:ind w:left="6372"/>
        <w:jc w:val="right"/>
        <w:rPr>
          <w:b/>
        </w:rPr>
      </w:pPr>
      <w:r>
        <w:t>А.К.Кадимов</w:t>
      </w:r>
      <w:r w:rsidR="007A59D3" w:rsidRPr="00B16F5E">
        <w:rPr>
          <w:b/>
        </w:rPr>
        <w:t xml:space="preserve"> </w:t>
      </w:r>
      <w:r w:rsidR="000200F7"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7A59D3" w:rsidRPr="007A59D3" w:rsidRDefault="007A59D3" w:rsidP="007A59D3">
      <w:pPr>
        <w:widowControl w:val="0"/>
        <w:autoSpaceDE w:val="0"/>
        <w:autoSpaceDN w:val="0"/>
        <w:adjustRightInd w:val="0"/>
        <w:spacing w:after="0" w:line="240" w:lineRule="auto"/>
        <w:ind w:firstLine="851"/>
        <w:jc w:val="right"/>
        <w:rPr>
          <w:b/>
        </w:rPr>
      </w:pPr>
      <w:r w:rsidRPr="007A59D3">
        <w:rPr>
          <w:b/>
        </w:rPr>
        <w:t xml:space="preserve">Сельского поселения </w:t>
      </w:r>
      <w:r w:rsidR="0075391C">
        <w:rPr>
          <w:b/>
        </w:rPr>
        <w:t>Петропавловский</w:t>
      </w:r>
      <w:r w:rsidRPr="007A59D3">
        <w:rPr>
          <w:b/>
        </w:rPr>
        <w:t xml:space="preserve"> сельсовет</w:t>
      </w:r>
    </w:p>
    <w:p w:rsidR="007A59D3" w:rsidRDefault="007A59D3" w:rsidP="007A59D3">
      <w:pPr>
        <w:widowControl w:val="0"/>
        <w:autoSpaceDE w:val="0"/>
        <w:autoSpaceDN w:val="0"/>
        <w:adjustRightInd w:val="0"/>
        <w:spacing w:after="0" w:line="240" w:lineRule="auto"/>
        <w:ind w:firstLine="851"/>
        <w:jc w:val="right"/>
        <w:rPr>
          <w:b/>
        </w:rPr>
      </w:pPr>
      <w:r w:rsidRPr="007A59D3">
        <w:rPr>
          <w:b/>
        </w:rPr>
        <w:t xml:space="preserve">муниципального района Аскинский </w:t>
      </w:r>
    </w:p>
    <w:p w:rsidR="007A59D3" w:rsidRDefault="007A59D3" w:rsidP="007A59D3">
      <w:pPr>
        <w:widowControl w:val="0"/>
        <w:autoSpaceDE w:val="0"/>
        <w:autoSpaceDN w:val="0"/>
        <w:adjustRightInd w:val="0"/>
        <w:spacing w:after="0" w:line="240" w:lineRule="auto"/>
        <w:ind w:firstLine="851"/>
        <w:jc w:val="right"/>
        <w:rPr>
          <w:b/>
        </w:rPr>
      </w:pPr>
      <w:r w:rsidRPr="007A59D3">
        <w:rPr>
          <w:b/>
        </w:rPr>
        <w:t>район Республики Башкортостан</w:t>
      </w:r>
      <w:r w:rsidR="000200F7" w:rsidRPr="00B16F5E">
        <w:rPr>
          <w:b/>
        </w:rPr>
        <w:t xml:space="preserve"> </w:t>
      </w:r>
    </w:p>
    <w:p w:rsidR="000200F7" w:rsidRPr="00B16F5E" w:rsidRDefault="000F7BF2" w:rsidP="007A59D3">
      <w:pPr>
        <w:widowControl w:val="0"/>
        <w:autoSpaceDE w:val="0"/>
        <w:autoSpaceDN w:val="0"/>
        <w:adjustRightInd w:val="0"/>
        <w:spacing w:after="0" w:line="240" w:lineRule="auto"/>
        <w:ind w:firstLine="851"/>
        <w:jc w:val="right"/>
        <w:rPr>
          <w:b/>
        </w:rPr>
      </w:pPr>
      <w:r>
        <w:rPr>
          <w:b/>
        </w:rPr>
        <w:t>от 1</w:t>
      </w:r>
      <w:r w:rsidR="0075391C">
        <w:rPr>
          <w:b/>
        </w:rPr>
        <w:t>6 сентября 2020 года №34</w:t>
      </w:r>
    </w:p>
    <w:p w:rsidR="000200F7" w:rsidRPr="00B16F5E" w:rsidRDefault="000200F7" w:rsidP="00330183">
      <w:pPr>
        <w:widowControl w:val="0"/>
        <w:spacing w:after="0" w:line="240" w:lineRule="auto"/>
        <w:ind w:firstLine="567"/>
        <w:contextualSpacing/>
        <w:jc w:val="center"/>
        <w:rPr>
          <w:b/>
        </w:rPr>
      </w:pPr>
    </w:p>
    <w:p w:rsidR="007A59D3" w:rsidRPr="007A59D3" w:rsidRDefault="000200F7" w:rsidP="007A59D3">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7A59D3" w:rsidRPr="007A59D3">
        <w:rPr>
          <w:b/>
          <w:bCs/>
        </w:rPr>
        <w:t xml:space="preserve">Сельском поселении </w:t>
      </w:r>
      <w:r w:rsidR="0075391C">
        <w:rPr>
          <w:b/>
          <w:bCs/>
        </w:rPr>
        <w:t>Петропавловский</w:t>
      </w:r>
      <w:r w:rsidR="007A59D3" w:rsidRPr="007A59D3">
        <w:rPr>
          <w:b/>
          <w:bCs/>
        </w:rPr>
        <w:t xml:space="preserve"> сельсовет муниципального района Аскинский район </w:t>
      </w:r>
    </w:p>
    <w:p w:rsidR="000200F7" w:rsidRPr="00B16F5E" w:rsidRDefault="007A59D3" w:rsidP="007A59D3">
      <w:pPr>
        <w:widowControl w:val="0"/>
        <w:autoSpaceDE w:val="0"/>
        <w:autoSpaceDN w:val="0"/>
        <w:adjustRightInd w:val="0"/>
        <w:spacing w:after="0" w:line="240" w:lineRule="auto"/>
        <w:jc w:val="center"/>
        <w:rPr>
          <w:b/>
          <w:bCs/>
        </w:rPr>
      </w:pPr>
      <w:r w:rsidRPr="007A59D3">
        <w:rPr>
          <w:b/>
          <w:bCs/>
        </w:rPr>
        <w:t>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5391C" w:rsidRPr="00B16F5E" w:rsidRDefault="0075391C" w:rsidP="00330183">
      <w:pPr>
        <w:autoSpaceDE w:val="0"/>
        <w:autoSpaceDN w:val="0"/>
        <w:adjustRightInd w:val="0"/>
        <w:spacing w:after="0" w:line="240" w:lineRule="auto"/>
        <w:ind w:firstLine="709"/>
        <w:jc w:val="center"/>
        <w:outlineLvl w:val="1"/>
        <w:rPr>
          <w:b/>
          <w:bCs/>
        </w:rPr>
      </w:pPr>
    </w:p>
    <w:p w:rsidR="007753F7" w:rsidRPr="00B16F5E" w:rsidRDefault="007753F7" w:rsidP="007A59D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7A59D3">
        <w:t xml:space="preserve">в Сельском поселении </w:t>
      </w:r>
      <w:r w:rsidR="0075391C">
        <w:t xml:space="preserve">Петропавловский </w:t>
      </w:r>
      <w:r w:rsidR="007A59D3">
        <w:t>сельсовет муниципального района Аскинский район Республики Башкортостан</w:t>
      </w:r>
      <w:r w:rsidR="007A59D3"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75391C" w:rsidRPr="00B16F5E" w:rsidRDefault="0075391C" w:rsidP="00330183">
      <w:pPr>
        <w:pStyle w:val="a3"/>
        <w:autoSpaceDE w:val="0"/>
        <w:autoSpaceDN w:val="0"/>
        <w:adjustRightInd w:val="0"/>
        <w:spacing w:after="0" w:line="240" w:lineRule="auto"/>
        <w:ind w:left="0" w:firstLine="709"/>
        <w:jc w:val="center"/>
        <w:outlineLvl w:val="0"/>
        <w:rPr>
          <w:b/>
          <w:bCs/>
        </w:rPr>
      </w:pP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lastRenderedPageBreak/>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75391C" w:rsidRPr="00B16F5E" w:rsidRDefault="0075391C" w:rsidP="00330183">
      <w:pPr>
        <w:autoSpaceDE w:val="0"/>
        <w:autoSpaceDN w:val="0"/>
        <w:adjustRightInd w:val="0"/>
        <w:spacing w:after="0" w:line="240" w:lineRule="auto"/>
        <w:ind w:firstLine="709"/>
        <w:jc w:val="center"/>
        <w:outlineLvl w:val="0"/>
        <w:rPr>
          <w:b/>
          <w:bCs/>
        </w:rPr>
      </w:pP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7A59D3" w:rsidRPr="007A59D3">
        <w:t xml:space="preserve">Сельского поселения </w:t>
      </w:r>
      <w:r w:rsidR="0075391C">
        <w:t>Петропавловский</w:t>
      </w:r>
      <w:r w:rsidR="007A59D3" w:rsidRPr="007A59D3">
        <w:t xml:space="preserve"> сельсовет</w:t>
      </w:r>
      <w:r w:rsidR="007A59D3">
        <w:t xml:space="preserve"> </w:t>
      </w:r>
      <w:r w:rsidR="007A59D3" w:rsidRPr="007A59D3">
        <w:t xml:space="preserve">муниципального района Аскинский район Республики Башкортостан </w:t>
      </w:r>
      <w:r w:rsidR="007A59D3">
        <w:t xml:space="preserve">(далее – Администрация) </w:t>
      </w:r>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w:t>
      </w:r>
      <w:r w:rsidR="007A59D3">
        <w:t xml:space="preserve">рации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w:t>
      </w:r>
      <w:r w:rsidR="007A59D3">
        <w:t xml:space="preserve">ициальных сайтах Администрации </w:t>
      </w:r>
      <w:r w:rsidR="00A978E3" w:rsidRPr="00C7371A">
        <w:rPr>
          <w:color w:val="FF0000"/>
        </w:rPr>
        <w:t>«</w:t>
      </w:r>
      <w:hyperlink r:id="rId10" w:history="1">
        <w:r w:rsidR="00A978E3" w:rsidRPr="00C7371A">
          <w:rPr>
            <w:rStyle w:val="a4"/>
            <w:color w:val="FF0000"/>
            <w:lang w:val="en-US"/>
          </w:rPr>
          <w:t>www</w:t>
        </w:r>
        <w:r w:rsidR="00A978E3" w:rsidRPr="00C7371A">
          <w:rPr>
            <w:rStyle w:val="a4"/>
            <w:color w:val="FF0000"/>
          </w:rPr>
          <w:t>.</w:t>
        </w:r>
        <w:r w:rsidR="00A978E3" w:rsidRPr="00C7371A">
          <w:rPr>
            <w:rStyle w:val="a4"/>
            <w:color w:val="FF0000"/>
            <w:lang w:val="en-US"/>
          </w:rPr>
          <w:t>petropavlovka</w:t>
        </w:r>
        <w:r w:rsidR="00A978E3" w:rsidRPr="00C7371A">
          <w:rPr>
            <w:rStyle w:val="a4"/>
            <w:color w:val="FF0000"/>
          </w:rPr>
          <w:t>04</w:t>
        </w:r>
        <w:r w:rsidR="00A978E3" w:rsidRPr="00C7371A">
          <w:rPr>
            <w:rStyle w:val="a4"/>
            <w:color w:val="FF0000"/>
            <w:lang w:val="en-US"/>
          </w:rPr>
          <w:t>sp</w:t>
        </w:r>
        <w:r w:rsidR="00A978E3" w:rsidRPr="00C7371A">
          <w:rPr>
            <w:rStyle w:val="a4"/>
            <w:color w:val="FF0000"/>
          </w:rPr>
          <w:t>.</w:t>
        </w:r>
        <w:r w:rsidR="00A978E3" w:rsidRPr="00C7371A">
          <w:rPr>
            <w:rStyle w:val="a4"/>
            <w:color w:val="FF0000"/>
            <w:lang w:val="en-US"/>
          </w:rPr>
          <w:t>ru</w:t>
        </w:r>
      </w:hyperlink>
      <w:r w:rsidR="00A978E3" w:rsidRPr="00C7371A">
        <w:rPr>
          <w:color w:val="FF0000"/>
          <w:u w:val="single"/>
        </w:rPr>
        <w:t>»</w:t>
      </w:r>
      <w:r w:rsidR="00A978E3" w:rsidRPr="00C7371A">
        <w:rPr>
          <w:rStyle w:val="a4"/>
          <w:color w:val="FF0000"/>
        </w:rPr>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7A59D3" w:rsidP="00AD0933">
      <w:pPr>
        <w:autoSpaceDE w:val="0"/>
        <w:autoSpaceDN w:val="0"/>
        <w:adjustRightInd w:val="0"/>
        <w:spacing w:after="0" w:line="240" w:lineRule="auto"/>
        <w:ind w:firstLine="709"/>
        <w:jc w:val="both"/>
      </w:pPr>
      <w:r>
        <w:t xml:space="preserve">адресов Администрации </w:t>
      </w:r>
      <w:r w:rsidR="00AD0933" w:rsidRPr="00B16F5E">
        <w:t>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w:t>
      </w:r>
      <w:r w:rsidR="007A59D3">
        <w:t>го подразделения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w:t>
      </w:r>
      <w:r w:rsidRPr="00B16F5E">
        <w:lastRenderedPageBreak/>
        <w:t>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75391C" w:rsidP="00AD0933">
      <w:pPr>
        <w:autoSpaceDE w:val="0"/>
        <w:autoSpaceDN w:val="0"/>
        <w:adjustRightInd w:val="0"/>
        <w:spacing w:after="0" w:line="240" w:lineRule="auto"/>
        <w:ind w:firstLine="709"/>
        <w:jc w:val="both"/>
      </w:pPr>
      <w:r>
        <w:t>-</w:t>
      </w:r>
      <w:r w:rsidR="00A978E3">
        <w:t xml:space="preserve"> </w:t>
      </w:r>
      <w:r w:rsidR="00AD0933" w:rsidRPr="00B16F5E">
        <w:t xml:space="preserve">изложить обращение в письменной форме; </w:t>
      </w:r>
    </w:p>
    <w:p w:rsidR="00AD0933" w:rsidRPr="00B16F5E" w:rsidRDefault="0075391C" w:rsidP="00AD0933">
      <w:pPr>
        <w:autoSpaceDE w:val="0"/>
        <w:autoSpaceDN w:val="0"/>
        <w:adjustRightInd w:val="0"/>
        <w:spacing w:after="0" w:line="240" w:lineRule="auto"/>
        <w:ind w:firstLine="709"/>
        <w:jc w:val="both"/>
      </w:pPr>
      <w:r>
        <w:t>-</w:t>
      </w:r>
      <w:r w:rsidR="00A978E3">
        <w:t xml:space="preserve"> </w:t>
      </w:r>
      <w:r w:rsidRPr="00B16F5E">
        <w:t>Н</w:t>
      </w:r>
      <w:r w:rsidR="00AD0933" w:rsidRPr="00B16F5E">
        <w:t>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размещена на:</w:t>
      </w:r>
    </w:p>
    <w:p w:rsidR="00AD0933" w:rsidRPr="00B16F5E" w:rsidRDefault="00A978E3" w:rsidP="00AD0933">
      <w:pPr>
        <w:autoSpaceDE w:val="0"/>
        <w:autoSpaceDN w:val="0"/>
        <w:adjustRightInd w:val="0"/>
        <w:spacing w:after="0" w:line="240" w:lineRule="auto"/>
        <w:ind w:firstLine="709"/>
        <w:jc w:val="both"/>
        <w:rPr>
          <w:bCs/>
        </w:rPr>
      </w:pPr>
      <w:r>
        <w:rPr>
          <w:bCs/>
        </w:rPr>
        <w:t xml:space="preserve">-        </w:t>
      </w:r>
      <w:r w:rsidR="00AD0933" w:rsidRPr="00B16F5E">
        <w:rPr>
          <w:bCs/>
        </w:rPr>
        <w:t>инфор</w:t>
      </w:r>
      <w:r w:rsidR="007A59D3">
        <w:rPr>
          <w:bCs/>
        </w:rPr>
        <w:t>мационных стендах Администрации;</w:t>
      </w:r>
    </w:p>
    <w:p w:rsidR="00AD0933" w:rsidRPr="00B16F5E" w:rsidRDefault="00A978E3" w:rsidP="00AD0933">
      <w:pPr>
        <w:autoSpaceDE w:val="0"/>
        <w:autoSpaceDN w:val="0"/>
        <w:adjustRightInd w:val="0"/>
        <w:spacing w:after="0" w:line="240" w:lineRule="auto"/>
        <w:ind w:firstLine="709"/>
        <w:jc w:val="both"/>
        <w:rPr>
          <w:bCs/>
        </w:rPr>
      </w:pPr>
      <w:r>
        <w:rPr>
          <w:bCs/>
        </w:rPr>
        <w:t xml:space="preserve">- </w:t>
      </w:r>
      <w:r w:rsidR="00AD0933" w:rsidRPr="00B16F5E">
        <w:rPr>
          <w:bCs/>
        </w:rPr>
        <w:t>официальном</w:t>
      </w:r>
      <w:r>
        <w:rPr>
          <w:bCs/>
        </w:rPr>
        <w:t xml:space="preserve"> </w:t>
      </w:r>
      <w:r w:rsidR="00AD0933" w:rsidRPr="00B16F5E">
        <w:rPr>
          <w:bCs/>
        </w:rPr>
        <w:t xml:space="preserve">сайте </w:t>
      </w:r>
      <w:r w:rsidR="00AD0933" w:rsidRPr="00B16F5E">
        <w:t>А</w:t>
      </w:r>
      <w:r w:rsidR="007A59D3">
        <w:t xml:space="preserve">дминистрации </w:t>
      </w:r>
      <w:r w:rsidR="00AD0933" w:rsidRPr="00B16F5E">
        <w:rPr>
          <w:bCs/>
        </w:rPr>
        <w:t>в информационно-тел</w:t>
      </w:r>
      <w:r w:rsidR="007A59D3">
        <w:rPr>
          <w:bCs/>
        </w:rPr>
        <w:t xml:space="preserve">екоммуникационной сети Интернет </w:t>
      </w:r>
      <w:r w:rsidRPr="00C7371A">
        <w:rPr>
          <w:color w:val="FF0000"/>
        </w:rPr>
        <w:t>«</w:t>
      </w:r>
      <w:hyperlink r:id="rId11" w:history="1">
        <w:r w:rsidRPr="00C7371A">
          <w:rPr>
            <w:rStyle w:val="a4"/>
            <w:color w:val="FF0000"/>
            <w:lang w:val="en-US"/>
          </w:rPr>
          <w:t>www</w:t>
        </w:r>
        <w:r w:rsidRPr="00C7371A">
          <w:rPr>
            <w:rStyle w:val="a4"/>
            <w:color w:val="FF0000"/>
          </w:rPr>
          <w:t>.</w:t>
        </w:r>
        <w:r w:rsidRPr="00C7371A">
          <w:rPr>
            <w:rStyle w:val="a4"/>
            <w:color w:val="FF0000"/>
            <w:lang w:val="en-US"/>
          </w:rPr>
          <w:t>petropavlovka</w:t>
        </w:r>
        <w:r w:rsidRPr="00C7371A">
          <w:rPr>
            <w:rStyle w:val="a4"/>
            <w:color w:val="FF0000"/>
          </w:rPr>
          <w:t>04</w:t>
        </w:r>
        <w:r w:rsidRPr="00C7371A">
          <w:rPr>
            <w:rStyle w:val="a4"/>
            <w:color w:val="FF0000"/>
            <w:lang w:val="en-US"/>
          </w:rPr>
          <w:t>sp</w:t>
        </w:r>
        <w:r w:rsidRPr="00C7371A">
          <w:rPr>
            <w:rStyle w:val="a4"/>
            <w:color w:val="FF0000"/>
          </w:rPr>
          <w:t>.</w:t>
        </w:r>
        <w:r w:rsidRPr="00C7371A">
          <w:rPr>
            <w:rStyle w:val="a4"/>
            <w:color w:val="FF0000"/>
            <w:lang w:val="en-US"/>
          </w:rPr>
          <w:t>ru</w:t>
        </w:r>
      </w:hyperlink>
      <w:r w:rsidRPr="00C7371A">
        <w:rPr>
          <w:color w:val="FF0000"/>
          <w:u w:val="single"/>
        </w:rPr>
        <w:t>»</w:t>
      </w:r>
      <w:r w:rsidRPr="00C7371A">
        <w:rPr>
          <w:rStyle w:val="a4"/>
          <w:color w:val="FF0000"/>
        </w:rPr>
        <w:t>.</w:t>
      </w:r>
      <w:r w:rsidR="007A59D3" w:rsidRPr="007A59D3">
        <w:rPr>
          <w:bCs/>
        </w:rPr>
        <w:t xml:space="preserve"> </w:t>
      </w:r>
      <w:r w:rsidR="00AD0933" w:rsidRPr="00B16F5E">
        <w:rPr>
          <w:bCs/>
        </w:rPr>
        <w:t>(далее – официальный сайт);</w:t>
      </w:r>
    </w:p>
    <w:p w:rsidR="00AD0933" w:rsidRPr="00B16F5E" w:rsidRDefault="00A978E3" w:rsidP="00AD0933">
      <w:pPr>
        <w:autoSpaceDE w:val="0"/>
        <w:autoSpaceDN w:val="0"/>
        <w:adjustRightInd w:val="0"/>
        <w:spacing w:after="0" w:line="240" w:lineRule="auto"/>
        <w:ind w:firstLine="709"/>
        <w:jc w:val="both"/>
      </w:pPr>
      <w:r>
        <w:rPr>
          <w:bCs/>
        </w:rPr>
        <w:t xml:space="preserve">-         </w:t>
      </w:r>
      <w:r w:rsidR="00AD0933" w:rsidRPr="00B16F5E">
        <w:rPr>
          <w:bCs/>
        </w:rPr>
        <w:t xml:space="preserve">в </w:t>
      </w:r>
      <w:r w:rsidR="00AD0933" w:rsidRPr="00B16F5E">
        <w:t>государственной информационной системе «Реестр государственных и муниципальных услуг (функций) Республики Башкортостан» и</w:t>
      </w:r>
      <w:r w:rsidR="00AD0933" w:rsidRPr="00B16F5E">
        <w:rPr>
          <w:bCs/>
        </w:rPr>
        <w:t xml:space="preserve"> на </w:t>
      </w:r>
      <w:r w:rsidR="00AD0933" w:rsidRPr="00B16F5E">
        <w:t>РПГУ</w:t>
      </w:r>
      <w:r w:rsidR="00AD0933"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978E3" w:rsidP="00AD0933">
      <w:pPr>
        <w:autoSpaceDE w:val="0"/>
        <w:autoSpaceDN w:val="0"/>
        <w:adjustRightInd w:val="0"/>
        <w:spacing w:after="0" w:line="240" w:lineRule="auto"/>
        <w:ind w:firstLine="709"/>
        <w:jc w:val="both"/>
      </w:pPr>
      <w:r>
        <w:t xml:space="preserve">-   </w:t>
      </w:r>
      <w:r w:rsidR="00AD0933"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978E3" w:rsidP="00AD0933">
      <w:pPr>
        <w:autoSpaceDE w:val="0"/>
        <w:autoSpaceDN w:val="0"/>
        <w:adjustRightInd w:val="0"/>
        <w:spacing w:after="0" w:line="240" w:lineRule="auto"/>
        <w:ind w:firstLine="709"/>
        <w:jc w:val="both"/>
      </w:pPr>
      <w:r>
        <w:t xml:space="preserve">- </w:t>
      </w:r>
      <w:r w:rsidR="00AD0933"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B16F5E" w:rsidRDefault="00A978E3" w:rsidP="00AD0933">
      <w:pPr>
        <w:autoSpaceDE w:val="0"/>
        <w:autoSpaceDN w:val="0"/>
        <w:adjustRightInd w:val="0"/>
        <w:spacing w:after="0" w:line="240" w:lineRule="auto"/>
        <w:ind w:firstLine="709"/>
        <w:jc w:val="both"/>
      </w:pPr>
      <w:r>
        <w:t xml:space="preserve">-   </w:t>
      </w:r>
      <w:r w:rsidR="00AD0933" w:rsidRPr="00B16F5E">
        <w:t>адреса электронной почты и (или) фор</w:t>
      </w:r>
      <w:r w:rsidR="007A59D3">
        <w:t xml:space="preserve">мы обратной связи Администрации, </w:t>
      </w:r>
      <w:r w:rsidR="00AD0933" w:rsidRPr="00B16F5E">
        <w:t>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A978E3" w:rsidRPr="00B16F5E" w:rsidRDefault="00A978E3" w:rsidP="00330183">
      <w:pPr>
        <w:autoSpaceDE w:val="0"/>
        <w:autoSpaceDN w:val="0"/>
        <w:adjustRightInd w:val="0"/>
        <w:spacing w:after="0" w:line="240" w:lineRule="auto"/>
        <w:ind w:firstLine="709"/>
        <w:jc w:val="center"/>
        <w:outlineLvl w:val="1"/>
        <w:rPr>
          <w:b/>
          <w:bCs/>
        </w:rPr>
      </w:pP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Default="007C4681" w:rsidP="00330183">
      <w:pPr>
        <w:autoSpaceDE w:val="0"/>
        <w:autoSpaceDN w:val="0"/>
        <w:adjustRightInd w:val="0"/>
        <w:spacing w:after="0" w:line="240" w:lineRule="auto"/>
        <w:ind w:firstLine="709"/>
        <w:jc w:val="both"/>
      </w:pPr>
    </w:p>
    <w:p w:rsidR="00A978E3" w:rsidRDefault="00A978E3" w:rsidP="00330183">
      <w:pPr>
        <w:autoSpaceDE w:val="0"/>
        <w:autoSpaceDN w:val="0"/>
        <w:adjustRightInd w:val="0"/>
        <w:spacing w:after="0" w:line="240" w:lineRule="auto"/>
        <w:ind w:firstLine="709"/>
        <w:jc w:val="both"/>
      </w:pPr>
    </w:p>
    <w:p w:rsidR="00A978E3" w:rsidRDefault="00A978E3" w:rsidP="00330183">
      <w:pPr>
        <w:autoSpaceDE w:val="0"/>
        <w:autoSpaceDN w:val="0"/>
        <w:adjustRightInd w:val="0"/>
        <w:spacing w:after="0" w:line="240" w:lineRule="auto"/>
        <w:ind w:firstLine="709"/>
        <w:jc w:val="both"/>
      </w:pPr>
    </w:p>
    <w:p w:rsidR="00A978E3" w:rsidRPr="00B16F5E" w:rsidRDefault="00A978E3"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lastRenderedPageBreak/>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7A59D3" w:rsidRDefault="000578E8" w:rsidP="007A59D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7A59D3">
        <w:rPr>
          <w:rFonts w:eastAsia="Calibri"/>
        </w:rPr>
        <w:t>Сельского поселения</w:t>
      </w:r>
      <w:r w:rsidR="007A59D3" w:rsidRPr="007A59D3">
        <w:rPr>
          <w:rFonts w:eastAsia="Calibri"/>
        </w:rPr>
        <w:t xml:space="preserve"> </w:t>
      </w:r>
      <w:r w:rsidR="00A978E3">
        <w:t>Петропавловский</w:t>
      </w:r>
      <w:r w:rsidR="007A59D3" w:rsidRPr="007A59D3">
        <w:rPr>
          <w:rFonts w:eastAsia="Calibri"/>
        </w:rPr>
        <w:t xml:space="preserve"> сельсовет муницип</w:t>
      </w:r>
      <w:r w:rsidR="007A59D3">
        <w:rPr>
          <w:rFonts w:eastAsia="Calibri"/>
        </w:rPr>
        <w:t xml:space="preserve">ального района Аскинский район </w:t>
      </w:r>
      <w:r w:rsidR="007A59D3" w:rsidRPr="007A59D3">
        <w:rPr>
          <w:rFonts w:eastAsia="Calibri"/>
        </w:rPr>
        <w:t>Республики Башкортостан</w:t>
      </w:r>
      <w:r w:rsidR="007A59D3">
        <w:rPr>
          <w:rFonts w:eastAsia="Calibri"/>
        </w:rPr>
        <w:t>.</w:t>
      </w:r>
    </w:p>
    <w:p w:rsidR="00D57C7B" w:rsidRPr="00360A4B" w:rsidRDefault="00D57C7B" w:rsidP="00360A4B">
      <w:pPr>
        <w:autoSpaceDE w:val="0"/>
        <w:autoSpaceDN w:val="0"/>
        <w:adjustRightInd w:val="0"/>
        <w:spacing w:after="0" w:line="240" w:lineRule="auto"/>
        <w:ind w:firstLine="709"/>
        <w:jc w:val="both"/>
        <w:rPr>
          <w:rFonts w:eastAsia="Calibri"/>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360A4B">
        <w:rPr>
          <w:rFonts w:eastAsia="Calibri"/>
        </w:rPr>
        <w:t>сельского поселения</w:t>
      </w:r>
      <w:r w:rsidR="00360A4B" w:rsidRPr="00360A4B">
        <w:rPr>
          <w:rFonts w:eastAsia="Calibri"/>
        </w:rPr>
        <w:t xml:space="preserve"> </w:t>
      </w:r>
      <w:r w:rsidR="00A978E3">
        <w:t>Петропавловский</w:t>
      </w:r>
      <w:r w:rsidR="00A978E3" w:rsidRPr="00360A4B">
        <w:rPr>
          <w:rFonts w:eastAsia="Calibri"/>
        </w:rPr>
        <w:t xml:space="preserve"> </w:t>
      </w:r>
      <w:r w:rsidR="00360A4B" w:rsidRPr="00360A4B">
        <w:rPr>
          <w:rFonts w:eastAsia="Calibri"/>
        </w:rPr>
        <w:t>сельсовет муници</w:t>
      </w:r>
      <w:r w:rsidR="00360A4B">
        <w:rPr>
          <w:rFonts w:eastAsia="Calibri"/>
        </w:rPr>
        <w:t xml:space="preserve">пального района Аскинский район </w:t>
      </w:r>
      <w:r w:rsidR="00360A4B" w:rsidRPr="00360A4B">
        <w:rPr>
          <w:rFonts w:eastAsia="Calibri"/>
        </w:rPr>
        <w:t>Республики Башкортостан</w:t>
      </w:r>
      <w:r w:rsidR="00360A4B" w:rsidRPr="00360A4B">
        <w:rPr>
          <w:rFonts w:eastAsia="Calibri"/>
          <w:bCs/>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360A4B">
        <w:t xml:space="preserve"> Администрация </w:t>
      </w:r>
      <w:r w:rsidR="00AC2890" w:rsidRPr="00B16F5E">
        <w:t>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A978E3" w:rsidRPr="00B16F5E" w:rsidRDefault="00A978E3" w:rsidP="002C1D7D">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Default="00336F8F"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Default="00A978E3" w:rsidP="00330183">
      <w:pPr>
        <w:autoSpaceDE w:val="0"/>
        <w:autoSpaceDN w:val="0"/>
        <w:adjustRightInd w:val="0"/>
        <w:spacing w:after="0" w:line="240" w:lineRule="auto"/>
        <w:ind w:firstLine="709"/>
        <w:jc w:val="center"/>
        <w:outlineLvl w:val="0"/>
        <w:rPr>
          <w:b/>
          <w:bCs/>
        </w:rPr>
      </w:pPr>
    </w:p>
    <w:p w:rsidR="00A978E3" w:rsidRPr="00B16F5E" w:rsidRDefault="00A978E3"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2"/>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w:t>
      </w:r>
      <w:r w:rsidRPr="00B16F5E">
        <w:rPr>
          <w:bCs/>
        </w:rPr>
        <w:lastRenderedPageBreak/>
        <w:t>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w:t>
      </w:r>
      <w:r w:rsidRPr="00B16F5E">
        <w:lastRenderedPageBreak/>
        <w:t>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78E3" w:rsidRPr="00B16F5E" w:rsidRDefault="00A978E3" w:rsidP="00330183">
      <w:pPr>
        <w:autoSpaceDE w:val="0"/>
        <w:autoSpaceDN w:val="0"/>
        <w:adjustRightInd w:val="0"/>
        <w:spacing w:after="0" w:line="240" w:lineRule="auto"/>
        <w:ind w:firstLine="709"/>
        <w:jc w:val="center"/>
        <w:outlineLvl w:val="0"/>
        <w:rPr>
          <w:b/>
          <w:bCs/>
        </w:rPr>
      </w:pP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rPr>
          <w:b/>
        </w:rPr>
      </w:pPr>
      <w:r w:rsidRPr="00B16F5E">
        <w:rPr>
          <w:b/>
        </w:rPr>
        <w:t>Указание на запрет требовать от заявителя</w:t>
      </w:r>
    </w:p>
    <w:p w:rsidR="00A978E3" w:rsidRPr="00B16F5E" w:rsidRDefault="00A978E3" w:rsidP="00330183">
      <w:pPr>
        <w:autoSpaceDE w:val="0"/>
        <w:autoSpaceDN w:val="0"/>
        <w:adjustRightInd w:val="0"/>
        <w:spacing w:after="0" w:line="240" w:lineRule="auto"/>
        <w:ind w:firstLine="709"/>
        <w:jc w:val="center"/>
        <w:rPr>
          <w:b/>
          <w:sz w:val="32"/>
        </w:rPr>
      </w:pP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Default="007224DB" w:rsidP="00330183">
      <w:pPr>
        <w:autoSpaceDE w:val="0"/>
        <w:autoSpaceDN w:val="0"/>
        <w:adjustRightInd w:val="0"/>
        <w:spacing w:after="0" w:line="240" w:lineRule="auto"/>
        <w:ind w:firstLine="709"/>
        <w:jc w:val="both"/>
      </w:pPr>
    </w:p>
    <w:p w:rsidR="00A978E3" w:rsidRDefault="00A978E3" w:rsidP="00330183">
      <w:pPr>
        <w:autoSpaceDE w:val="0"/>
        <w:autoSpaceDN w:val="0"/>
        <w:adjustRightInd w:val="0"/>
        <w:spacing w:after="0" w:line="240" w:lineRule="auto"/>
        <w:ind w:firstLine="709"/>
        <w:jc w:val="both"/>
      </w:pPr>
    </w:p>
    <w:p w:rsidR="00A978E3" w:rsidRDefault="00A978E3" w:rsidP="00330183">
      <w:pPr>
        <w:autoSpaceDE w:val="0"/>
        <w:autoSpaceDN w:val="0"/>
        <w:adjustRightInd w:val="0"/>
        <w:spacing w:after="0" w:line="240" w:lineRule="auto"/>
        <w:ind w:firstLine="709"/>
        <w:jc w:val="both"/>
      </w:pPr>
    </w:p>
    <w:p w:rsidR="00A978E3" w:rsidRPr="00B16F5E" w:rsidRDefault="00A978E3"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978E3" w:rsidRPr="00B16F5E" w:rsidRDefault="00A978E3" w:rsidP="00330183">
      <w:pPr>
        <w:autoSpaceDE w:val="0"/>
        <w:autoSpaceDN w:val="0"/>
        <w:adjustRightInd w:val="0"/>
        <w:spacing w:after="0" w:line="240" w:lineRule="auto"/>
        <w:ind w:firstLine="709"/>
        <w:jc w:val="center"/>
        <w:outlineLvl w:val="0"/>
        <w:rPr>
          <w:b/>
          <w:bCs/>
        </w:rPr>
      </w:pP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A978E3" w:rsidRPr="00B16F5E" w:rsidRDefault="00A978E3" w:rsidP="00330183">
      <w:pPr>
        <w:autoSpaceDE w:val="0"/>
        <w:autoSpaceDN w:val="0"/>
        <w:adjustRightInd w:val="0"/>
        <w:spacing w:after="0" w:line="240" w:lineRule="auto"/>
        <w:ind w:firstLine="709"/>
        <w:jc w:val="center"/>
        <w:outlineLvl w:val="0"/>
        <w:rPr>
          <w:b/>
          <w:bCs/>
        </w:rPr>
      </w:pP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w:t>
      </w:r>
      <w:r w:rsidRPr="00B16F5E">
        <w:lastRenderedPageBreak/>
        <w:t>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978E3" w:rsidRPr="00B16F5E" w:rsidRDefault="00A978E3" w:rsidP="00330183">
      <w:pPr>
        <w:autoSpaceDE w:val="0"/>
        <w:autoSpaceDN w:val="0"/>
        <w:adjustRightInd w:val="0"/>
        <w:spacing w:after="0" w:line="240" w:lineRule="auto"/>
        <w:ind w:firstLine="709"/>
        <w:jc w:val="center"/>
        <w:outlineLvl w:val="0"/>
        <w:rPr>
          <w:b/>
          <w:bCs/>
        </w:rPr>
      </w:pP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978E3" w:rsidRPr="00B16F5E" w:rsidRDefault="00A978E3" w:rsidP="00330183">
      <w:pPr>
        <w:autoSpaceDE w:val="0"/>
        <w:autoSpaceDN w:val="0"/>
        <w:adjustRightInd w:val="0"/>
        <w:spacing w:after="0" w:line="240" w:lineRule="auto"/>
        <w:ind w:firstLine="709"/>
        <w:jc w:val="both"/>
        <w:outlineLvl w:val="0"/>
        <w:rPr>
          <w:b/>
          <w:bCs/>
        </w:rPr>
      </w:pP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978E3"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w:t>
      </w:r>
    </w:p>
    <w:p w:rsidR="00AB1086" w:rsidRDefault="00AB1086" w:rsidP="00330183">
      <w:pPr>
        <w:autoSpaceDE w:val="0"/>
        <w:autoSpaceDN w:val="0"/>
        <w:adjustRightInd w:val="0"/>
        <w:spacing w:after="0" w:line="240" w:lineRule="auto"/>
        <w:ind w:firstLine="709"/>
        <w:jc w:val="center"/>
        <w:outlineLvl w:val="0"/>
        <w:rPr>
          <w:b/>
          <w:bCs/>
        </w:rPr>
      </w:pPr>
      <w:r w:rsidRPr="00B16F5E">
        <w:rPr>
          <w:b/>
          <w:bCs/>
        </w:rPr>
        <w:t xml:space="preserve">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w:t>
      </w:r>
      <w:r w:rsidR="00A978E3">
        <w:rPr>
          <w:b/>
          <w:bCs/>
        </w:rPr>
        <w:t xml:space="preserve"> </w:t>
      </w:r>
      <w:r w:rsidRPr="00B16F5E">
        <w:rPr>
          <w:b/>
          <w:bCs/>
        </w:rPr>
        <w:t>расчета размера такой платы</w:t>
      </w:r>
    </w:p>
    <w:p w:rsidR="00A978E3" w:rsidRPr="00B16F5E" w:rsidRDefault="00A978E3" w:rsidP="00330183">
      <w:pPr>
        <w:autoSpaceDE w:val="0"/>
        <w:autoSpaceDN w:val="0"/>
        <w:adjustRightInd w:val="0"/>
        <w:spacing w:after="0" w:line="240" w:lineRule="auto"/>
        <w:ind w:firstLine="709"/>
        <w:jc w:val="center"/>
        <w:outlineLvl w:val="0"/>
        <w:rPr>
          <w:b/>
          <w:bCs/>
        </w:rPr>
      </w:pP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978E3" w:rsidRPr="00B16F5E" w:rsidRDefault="00A978E3" w:rsidP="00330183">
      <w:pPr>
        <w:autoSpaceDE w:val="0"/>
        <w:autoSpaceDN w:val="0"/>
        <w:adjustRightInd w:val="0"/>
        <w:spacing w:after="0" w:line="240" w:lineRule="auto"/>
        <w:ind w:firstLine="709"/>
        <w:jc w:val="center"/>
        <w:outlineLvl w:val="0"/>
        <w:rPr>
          <w:b/>
          <w:bCs/>
        </w:rPr>
      </w:pP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978E3" w:rsidRPr="00B16F5E" w:rsidRDefault="00A978E3" w:rsidP="00330183">
      <w:pPr>
        <w:autoSpaceDE w:val="0"/>
        <w:autoSpaceDN w:val="0"/>
        <w:adjustRightInd w:val="0"/>
        <w:spacing w:after="0" w:line="240" w:lineRule="auto"/>
        <w:ind w:firstLine="709"/>
        <w:jc w:val="center"/>
        <w:outlineLvl w:val="0"/>
        <w:rPr>
          <w:b/>
          <w:bCs/>
        </w:rPr>
      </w:pP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Default="00415809" w:rsidP="00330183">
      <w:pPr>
        <w:autoSpaceDE w:val="0"/>
        <w:autoSpaceDN w:val="0"/>
        <w:adjustRightInd w:val="0"/>
        <w:spacing w:after="0" w:line="240" w:lineRule="auto"/>
        <w:jc w:val="center"/>
        <w:rPr>
          <w:b/>
        </w:rPr>
      </w:pPr>
      <w:r w:rsidRPr="00B16F5E">
        <w:rPr>
          <w:b/>
        </w:rPr>
        <w:t>муниципальная услуга</w:t>
      </w:r>
    </w:p>
    <w:p w:rsidR="00A978E3" w:rsidRPr="00B16F5E" w:rsidRDefault="00A978E3" w:rsidP="00330183">
      <w:pPr>
        <w:autoSpaceDE w:val="0"/>
        <w:autoSpaceDN w:val="0"/>
        <w:adjustRightInd w:val="0"/>
        <w:spacing w:after="0" w:line="240" w:lineRule="auto"/>
        <w:jc w:val="center"/>
        <w:rPr>
          <w:b/>
        </w:rPr>
      </w:pP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00A978E3">
        <w:t xml:space="preserve"> </w:t>
      </w:r>
      <w:r w:rsidRPr="00B16F5E">
        <w:t>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8E3" w:rsidRPr="00B16F5E" w:rsidRDefault="00A978E3" w:rsidP="00330183">
      <w:pPr>
        <w:autoSpaceDE w:val="0"/>
        <w:autoSpaceDN w:val="0"/>
        <w:adjustRightInd w:val="0"/>
        <w:spacing w:after="0" w:line="240" w:lineRule="auto"/>
        <w:jc w:val="center"/>
        <w:rPr>
          <w:b/>
          <w:bCs/>
        </w:rPr>
      </w:pP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lastRenderedPageBreak/>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78E3" w:rsidRPr="00B16F5E" w:rsidRDefault="00A978E3" w:rsidP="00330183">
      <w:pPr>
        <w:autoSpaceDE w:val="0"/>
        <w:autoSpaceDN w:val="0"/>
        <w:adjustRightInd w:val="0"/>
        <w:spacing w:after="0" w:line="240" w:lineRule="auto"/>
        <w:jc w:val="center"/>
        <w:rPr>
          <w:b/>
          <w:bCs/>
        </w:rPr>
      </w:pP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A978E3" w:rsidRPr="00B16F5E" w:rsidRDefault="00A978E3" w:rsidP="00330183">
      <w:pPr>
        <w:autoSpaceDE w:val="0"/>
        <w:autoSpaceDN w:val="0"/>
        <w:adjustRightInd w:val="0"/>
        <w:spacing w:after="0" w:line="240" w:lineRule="auto"/>
        <w:ind w:firstLine="540"/>
        <w:jc w:val="center"/>
        <w:outlineLvl w:val="0"/>
        <w:rPr>
          <w:b/>
          <w:bCs/>
        </w:rPr>
      </w:pP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3.2.2. Запись на прием в Администрацию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lastRenderedPageBreak/>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B16F5E">
        <w:rPr>
          <w:sz w:val="28"/>
          <w:szCs w:val="28"/>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2A1D84">
        <w:t xml:space="preserve"> </w:t>
      </w:r>
      <w:r w:rsidRPr="00B16F5E">
        <w:t>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4"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5"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6"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A978E3" w:rsidRPr="00B16F5E" w:rsidRDefault="00A978E3" w:rsidP="00330183">
      <w:pPr>
        <w:spacing w:after="0" w:line="240" w:lineRule="auto"/>
        <w:ind w:firstLine="709"/>
        <w:jc w:val="center"/>
        <w:rPr>
          <w:b/>
          <w:bCs/>
        </w:rPr>
      </w:pP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lastRenderedPageBreak/>
        <w:t>В заявлении об исправлении опечаток и ошибок  в обязательном порядке указываются:</w:t>
      </w:r>
    </w:p>
    <w:p w:rsidR="00BE74F6" w:rsidRPr="00B16F5E" w:rsidRDefault="00360A4B" w:rsidP="00BE74F6">
      <w:pPr>
        <w:spacing w:after="0" w:line="240" w:lineRule="auto"/>
        <w:ind w:firstLine="709"/>
        <w:jc w:val="both"/>
      </w:pPr>
      <w:r>
        <w:t>1) наименование Администрации</w:t>
      </w:r>
      <w:r w:rsidR="00BE74F6" w:rsidRPr="00B16F5E">
        <w:t>,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002A1D84">
        <w:t xml:space="preserve"> лично в Администрацию;</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A3222F" w:rsidP="00BE74F6">
      <w:pPr>
        <w:spacing w:after="0" w:line="240" w:lineRule="auto"/>
        <w:ind w:firstLine="709"/>
        <w:jc w:val="both"/>
      </w:pPr>
      <w:hyperlink r:id="rId17"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00BE74F6" w:rsidRPr="00B16F5E">
        <w:lastRenderedPageBreak/>
        <w:t>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w:t>
      </w:r>
      <w:r w:rsidR="00360A4B">
        <w:t xml:space="preserve">печаток и ошибок Администрация </w:t>
      </w:r>
      <w:r w:rsidRPr="00B16F5E">
        <w:t>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lastRenderedPageBreak/>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A978E3" w:rsidRPr="00B16F5E" w:rsidRDefault="00A978E3" w:rsidP="00330183">
      <w:pPr>
        <w:autoSpaceDE w:val="0"/>
        <w:autoSpaceDN w:val="0"/>
        <w:adjustRightInd w:val="0"/>
        <w:spacing w:after="0" w:line="240" w:lineRule="auto"/>
        <w:jc w:val="center"/>
        <w:rPr>
          <w:b/>
        </w:rPr>
      </w:pP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78E3" w:rsidRDefault="00A978E3" w:rsidP="00330183">
      <w:pPr>
        <w:autoSpaceDE w:val="0"/>
        <w:autoSpaceDN w:val="0"/>
        <w:adjustRightInd w:val="0"/>
        <w:spacing w:after="0" w:line="240" w:lineRule="auto"/>
        <w:ind w:firstLine="540"/>
        <w:jc w:val="both"/>
      </w:pPr>
    </w:p>
    <w:p w:rsidR="00A978E3" w:rsidRPr="00B16F5E" w:rsidRDefault="00A978E3" w:rsidP="0033018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lastRenderedPageBreak/>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978E3" w:rsidRPr="00B16F5E" w:rsidRDefault="00A978E3"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360A4B">
        <w:t xml:space="preserve">и и специалистами Администрации, </w:t>
      </w:r>
      <w:r w:rsidRPr="00B16F5E">
        <w:t>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978E3" w:rsidRPr="00B16F5E" w:rsidRDefault="00A978E3"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78E3" w:rsidRPr="00B16F5E" w:rsidRDefault="00A978E3" w:rsidP="00AD0933">
      <w:pPr>
        <w:autoSpaceDE w:val="0"/>
        <w:autoSpaceDN w:val="0"/>
        <w:adjustRightInd w:val="0"/>
        <w:spacing w:after="0" w:line="240" w:lineRule="auto"/>
        <w:ind w:firstLine="540"/>
        <w:jc w:val="both"/>
      </w:pP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lastRenderedPageBreak/>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978E3" w:rsidRPr="00B16F5E" w:rsidRDefault="00A978E3"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978E3" w:rsidRPr="00B16F5E" w:rsidRDefault="00A978E3"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Default="00AD0933" w:rsidP="00AD0933">
      <w:pPr>
        <w:autoSpaceDE w:val="0"/>
        <w:autoSpaceDN w:val="0"/>
        <w:adjustRightInd w:val="0"/>
        <w:spacing w:after="0" w:line="240" w:lineRule="auto"/>
        <w:jc w:val="center"/>
        <w:outlineLvl w:val="0"/>
        <w:rPr>
          <w:b/>
        </w:rPr>
      </w:pPr>
      <w:r w:rsidRPr="00B16F5E">
        <w:rPr>
          <w:b/>
        </w:rPr>
        <w:t>Предмет жалобы</w:t>
      </w:r>
    </w:p>
    <w:p w:rsidR="00A978E3" w:rsidRPr="00B16F5E" w:rsidRDefault="00A978E3"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ind w:firstLine="709"/>
        <w:jc w:val="both"/>
      </w:pPr>
      <w:r w:rsidRPr="00B16F5E">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B16F5E">
          <w:rPr>
            <w:rStyle w:val="a4"/>
            <w:color w:val="auto"/>
            <w:u w:val="none"/>
          </w:rPr>
          <w:t>статьями 11.1</w:t>
        </w:r>
      </w:hyperlink>
      <w:r w:rsidRPr="00B16F5E">
        <w:t xml:space="preserve"> и </w:t>
      </w:r>
      <w:hyperlink r:id="rId19"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360A4B">
        <w:t>должностного лица Администрации</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978E3"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w:t>
      </w:r>
    </w:p>
    <w:p w:rsidR="00AD0933" w:rsidRDefault="00AD0933" w:rsidP="00AD0933">
      <w:pPr>
        <w:autoSpaceDE w:val="0"/>
        <w:autoSpaceDN w:val="0"/>
        <w:adjustRightInd w:val="0"/>
        <w:spacing w:after="0" w:line="240" w:lineRule="auto"/>
        <w:jc w:val="center"/>
        <w:rPr>
          <w:b/>
          <w:color w:val="000000"/>
        </w:rPr>
      </w:pPr>
      <w:r w:rsidRPr="00B16F5E">
        <w:rPr>
          <w:b/>
          <w:color w:val="000000"/>
        </w:rPr>
        <w:t xml:space="preserve">должностные лица, которым может быть направлена жалоба </w:t>
      </w:r>
    </w:p>
    <w:p w:rsidR="00A978E3" w:rsidRPr="00B16F5E" w:rsidRDefault="00A978E3" w:rsidP="00AD0933">
      <w:pPr>
        <w:autoSpaceDE w:val="0"/>
        <w:autoSpaceDN w:val="0"/>
        <w:adjustRightInd w:val="0"/>
        <w:spacing w:after="0" w:line="240" w:lineRule="auto"/>
        <w:jc w:val="center"/>
        <w:rPr>
          <w:b/>
          <w:color w:val="000000"/>
        </w:rPr>
      </w:pP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B16F5E">
        <w:lastRenderedPageBreak/>
        <w:t>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566582" w:rsidRPr="00B16F5E" w:rsidRDefault="00566582" w:rsidP="00AD0933">
      <w:pPr>
        <w:autoSpaceDE w:val="0"/>
        <w:autoSpaceDN w:val="0"/>
        <w:adjustRightInd w:val="0"/>
        <w:spacing w:after="0" w:line="240" w:lineRule="auto"/>
        <w:jc w:val="center"/>
        <w:outlineLvl w:val="0"/>
        <w:rPr>
          <w:b/>
        </w:rPr>
      </w:pP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20"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w:t>
      </w:r>
      <w:r w:rsidR="00360A4B">
        <w:t>вия (бездействия) Администрации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w:t>
      </w:r>
      <w:r w:rsidR="00360A4B">
        <w:t>истрации жалобы в Администрации.</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360A4B" w:rsidRDefault="00AD0933" w:rsidP="00360A4B">
      <w:pPr>
        <w:autoSpaceDE w:val="0"/>
        <w:autoSpaceDN w:val="0"/>
        <w:adjustRightInd w:val="0"/>
        <w:spacing w:after="0" w:line="240" w:lineRule="auto"/>
        <w:ind w:firstLine="709"/>
        <w:jc w:val="both"/>
      </w:pPr>
      <w:r w:rsidRPr="00B16F5E">
        <w:t xml:space="preserve">5.6.1. официального сайта Администрации </w:t>
      </w:r>
      <w:r w:rsidR="00360A4B">
        <w:t xml:space="preserve">Сельского </w:t>
      </w:r>
      <w:r w:rsidR="00360A4B" w:rsidRPr="00566582">
        <w:t>поселения</w:t>
      </w:r>
      <w:r w:rsidR="00566582">
        <w:t xml:space="preserve"> Петропавловский</w:t>
      </w:r>
      <w:r w:rsidR="00360A4B">
        <w:t xml:space="preserve"> сельсовет муниципального района Аскинский район. </w:t>
      </w:r>
    </w:p>
    <w:p w:rsidR="00AD0933" w:rsidRPr="00B16F5E" w:rsidRDefault="00360A4B" w:rsidP="00360A4B">
      <w:pPr>
        <w:autoSpaceDE w:val="0"/>
        <w:autoSpaceDN w:val="0"/>
        <w:adjustRightInd w:val="0"/>
        <w:spacing w:after="0" w:line="240" w:lineRule="auto"/>
        <w:ind w:firstLine="709"/>
        <w:jc w:val="both"/>
      </w:pPr>
      <w:r>
        <w:t>Республики Башкортостан</w:t>
      </w:r>
      <w:r w:rsidR="00AD0933" w:rsidRPr="00B16F5E">
        <w:t xml:space="preserve">5.6.2. РПГУ, а также </w:t>
      </w:r>
      <w:r w:rsidR="001B24E1" w:rsidRPr="00B16F5E">
        <w:t>ф</w:t>
      </w:r>
      <w:r w:rsidR="00AD0933"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1"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w:t>
      </w:r>
      <w:r w:rsidR="00360A4B">
        <w:t xml:space="preserve">страции </w:t>
      </w:r>
      <w:r w:rsidRPr="00B16F5E">
        <w:t xml:space="preserve">не входит принятие решения по поданной заявителем жалобы, в течение трех рабочих дней со дня ее регистрации </w:t>
      </w:r>
      <w:r w:rsidR="00360A4B">
        <w:t xml:space="preserve">Администрация </w:t>
      </w:r>
      <w:r w:rsidRPr="00B16F5E">
        <w:t>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566582" w:rsidRPr="00B16F5E" w:rsidRDefault="00566582"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566582" w:rsidRPr="00B16F5E" w:rsidRDefault="00566582"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566582" w:rsidRDefault="00566582" w:rsidP="00AD0933">
      <w:pPr>
        <w:pStyle w:val="af8"/>
        <w:ind w:firstLine="540"/>
        <w:jc w:val="both"/>
        <w:rPr>
          <w:sz w:val="28"/>
          <w:szCs w:val="28"/>
          <w:lang w:eastAsia="en-US"/>
        </w:rPr>
      </w:pPr>
    </w:p>
    <w:p w:rsidR="00566582" w:rsidRPr="00B16F5E" w:rsidRDefault="00566582" w:rsidP="00AD0933">
      <w:pPr>
        <w:pStyle w:val="af8"/>
        <w:ind w:firstLine="540"/>
        <w:jc w:val="both"/>
        <w:rPr>
          <w:sz w:val="28"/>
          <w:szCs w:val="28"/>
          <w:lang w:eastAsia="en-US"/>
        </w:rPr>
      </w:pPr>
    </w:p>
    <w:p w:rsidR="00AD0933" w:rsidRPr="00B16F5E" w:rsidRDefault="00AD0933" w:rsidP="00AD0933">
      <w:pPr>
        <w:autoSpaceDE w:val="0"/>
        <w:autoSpaceDN w:val="0"/>
        <w:adjustRightInd w:val="0"/>
        <w:spacing w:after="0" w:line="240" w:lineRule="auto"/>
        <w:ind w:firstLine="709"/>
        <w:jc w:val="both"/>
        <w:outlineLvl w:val="0"/>
      </w:pPr>
    </w:p>
    <w:p w:rsidR="00AD0933" w:rsidRDefault="00AD0933" w:rsidP="00AD0933">
      <w:pPr>
        <w:autoSpaceDE w:val="0"/>
        <w:autoSpaceDN w:val="0"/>
        <w:adjustRightInd w:val="0"/>
        <w:spacing w:after="0" w:line="240" w:lineRule="auto"/>
        <w:ind w:firstLine="709"/>
        <w:jc w:val="center"/>
        <w:outlineLvl w:val="0"/>
        <w:rPr>
          <w:b/>
        </w:rPr>
      </w:pPr>
      <w:r w:rsidRPr="00B16F5E">
        <w:rPr>
          <w:b/>
        </w:rPr>
        <w:lastRenderedPageBreak/>
        <w:t>Порядок информирования заявителя о результатах рассмотрения жалобы</w:t>
      </w:r>
      <w:r w:rsidR="001B24E1" w:rsidRPr="00B16F5E">
        <w:rPr>
          <w:b/>
        </w:rPr>
        <w:t xml:space="preserve"> </w:t>
      </w:r>
    </w:p>
    <w:p w:rsidR="00566582" w:rsidRPr="00B16F5E" w:rsidRDefault="00566582" w:rsidP="00AD0933">
      <w:pPr>
        <w:autoSpaceDE w:val="0"/>
        <w:autoSpaceDN w:val="0"/>
        <w:adjustRightInd w:val="0"/>
        <w:spacing w:after="0" w:line="240" w:lineRule="auto"/>
        <w:ind w:firstLine="709"/>
        <w:jc w:val="center"/>
        <w:outlineLvl w:val="0"/>
        <w:rPr>
          <w:b/>
        </w:rPr>
      </w:pP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Pr="00B16F5E">
        <w:lastRenderedPageBreak/>
        <w:t xml:space="preserve">должностное лицо Администрации, наделенное полномочиями по рассмотрению жалоб в соответствии с </w:t>
      </w:r>
      <w:hyperlink r:id="rId24"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66582" w:rsidRPr="00B16F5E" w:rsidRDefault="00566582" w:rsidP="00AD0933">
      <w:pPr>
        <w:autoSpaceDE w:val="0"/>
        <w:autoSpaceDN w:val="0"/>
        <w:adjustRightInd w:val="0"/>
        <w:spacing w:after="0" w:line="240" w:lineRule="auto"/>
        <w:ind w:firstLine="709"/>
        <w:jc w:val="center"/>
        <w:outlineLvl w:val="0"/>
        <w:rPr>
          <w:b/>
        </w:rPr>
      </w:pP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566582" w:rsidRPr="00B16F5E" w:rsidRDefault="00566582"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360A4B" w:rsidP="00AD0933">
      <w:pPr>
        <w:autoSpaceDE w:val="0"/>
        <w:autoSpaceDN w:val="0"/>
        <w:adjustRightInd w:val="0"/>
        <w:spacing w:after="0" w:line="240" w:lineRule="auto"/>
        <w:ind w:firstLine="709"/>
        <w:jc w:val="both"/>
      </w:pPr>
      <w:r>
        <w:t xml:space="preserve">Должностные лица Администрации </w:t>
      </w:r>
      <w:r w:rsidR="00AD0933" w:rsidRPr="00B16F5E">
        <w:t>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566582" w:rsidRDefault="00AD0933" w:rsidP="00AD0933">
      <w:pPr>
        <w:autoSpaceDE w:val="0"/>
        <w:autoSpaceDN w:val="0"/>
        <w:adjustRightInd w:val="0"/>
        <w:spacing w:after="0" w:line="240" w:lineRule="auto"/>
        <w:ind w:firstLine="709"/>
        <w:jc w:val="center"/>
        <w:outlineLvl w:val="0"/>
        <w:rPr>
          <w:b/>
        </w:rPr>
      </w:pPr>
      <w:r w:rsidRPr="00B16F5E">
        <w:rPr>
          <w:b/>
        </w:rPr>
        <w:t xml:space="preserve">Способы информирования Заявителей о порядке </w:t>
      </w:r>
    </w:p>
    <w:p w:rsidR="00AD0933" w:rsidRDefault="00AD0933" w:rsidP="00AD0933">
      <w:pPr>
        <w:autoSpaceDE w:val="0"/>
        <w:autoSpaceDN w:val="0"/>
        <w:adjustRightInd w:val="0"/>
        <w:spacing w:after="0" w:line="240" w:lineRule="auto"/>
        <w:ind w:firstLine="709"/>
        <w:jc w:val="center"/>
        <w:outlineLvl w:val="0"/>
        <w:rPr>
          <w:b/>
        </w:rPr>
      </w:pPr>
      <w:r w:rsidRPr="00B16F5E">
        <w:rPr>
          <w:b/>
        </w:rPr>
        <w:t>подачи и рассмотрения жалобы</w:t>
      </w:r>
    </w:p>
    <w:p w:rsidR="00566582" w:rsidRPr="00B16F5E" w:rsidRDefault="00566582" w:rsidP="00AD0933">
      <w:pPr>
        <w:autoSpaceDE w:val="0"/>
        <w:autoSpaceDN w:val="0"/>
        <w:adjustRightInd w:val="0"/>
        <w:spacing w:after="0" w:line="240" w:lineRule="auto"/>
        <w:ind w:firstLine="709"/>
        <w:jc w:val="center"/>
        <w:outlineLvl w:val="0"/>
        <w:rPr>
          <w:b/>
        </w:rPr>
      </w:pPr>
    </w:p>
    <w:p w:rsidR="00AD0933" w:rsidRPr="00B16F5E" w:rsidRDefault="00360A4B" w:rsidP="00AD0933">
      <w:pPr>
        <w:autoSpaceDE w:val="0"/>
        <w:autoSpaceDN w:val="0"/>
        <w:adjustRightInd w:val="0"/>
        <w:spacing w:after="0" w:line="240" w:lineRule="auto"/>
        <w:ind w:firstLine="709"/>
        <w:jc w:val="both"/>
      </w:pPr>
      <w:r>
        <w:t xml:space="preserve">5.18. Администрация </w:t>
      </w:r>
      <w:r w:rsidR="00AD0933" w:rsidRPr="00B16F5E">
        <w:t>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Default="00AD0933" w:rsidP="00AD0933">
      <w:pPr>
        <w:spacing w:after="0" w:line="240" w:lineRule="auto"/>
        <w:jc w:val="center"/>
        <w:rPr>
          <w:b/>
        </w:rPr>
      </w:pPr>
      <w:r w:rsidRPr="00B16F5E">
        <w:rPr>
          <w:b/>
        </w:rPr>
        <w:t>Информирование заявителей</w:t>
      </w:r>
    </w:p>
    <w:p w:rsidR="00566582" w:rsidRPr="00B16F5E" w:rsidRDefault="00566582" w:rsidP="00AD0933">
      <w:pPr>
        <w:spacing w:after="0" w:line="240" w:lineRule="auto"/>
        <w:jc w:val="center"/>
        <w:rPr>
          <w:b/>
          <w:color w:val="000000"/>
        </w:rPr>
      </w:pP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Default="00AD0933" w:rsidP="00AD0933">
      <w:pPr>
        <w:spacing w:after="0" w:line="240" w:lineRule="auto"/>
        <w:jc w:val="center"/>
        <w:rPr>
          <w:b/>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6582" w:rsidRPr="00B16F5E" w:rsidRDefault="00566582" w:rsidP="00AD0933">
      <w:pPr>
        <w:spacing w:after="0" w:line="240" w:lineRule="auto"/>
        <w:jc w:val="center"/>
        <w:rPr>
          <w:b/>
          <w:color w:val="000000"/>
        </w:rPr>
      </w:pP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w:t>
      </w:r>
      <w:r w:rsidR="002A1D84">
        <w:t>и</w:t>
      </w:r>
      <w:r w:rsidRPr="00B16F5E">
        <w:t xml:space="preserve">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7"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566582" w:rsidRPr="00B16F5E" w:rsidRDefault="00566582"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566582" w:rsidRPr="00B16F5E" w:rsidRDefault="00566582"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w:t>
      </w:r>
      <w:r w:rsidR="00360A4B">
        <w:t xml:space="preserve">дминистрацией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8"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Default="00AD0933" w:rsidP="00AD0933">
      <w:pPr>
        <w:spacing w:after="0" w:line="240" w:lineRule="auto"/>
        <w:jc w:val="center"/>
        <w:rPr>
          <w:b/>
          <w:szCs w:val="22"/>
        </w:rP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566582" w:rsidRPr="00B16F5E" w:rsidRDefault="00566582" w:rsidP="00AD0933">
      <w:pPr>
        <w:spacing w:after="0" w:line="240" w:lineRule="auto"/>
        <w:jc w:val="center"/>
      </w:pP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9"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6.15. По результатам рассмотрения жалобы должностным лицом многофункционального центра, учредителя многофункционального центра, </w:t>
      </w:r>
      <w:r w:rsidRPr="00B16F5E">
        <w:lastRenderedPageBreak/>
        <w:t>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66582" w:rsidRDefault="00566582" w:rsidP="00C56A13">
      <w:pPr>
        <w:autoSpaceDE w:val="0"/>
        <w:autoSpaceDN w:val="0"/>
        <w:adjustRightInd w:val="0"/>
        <w:spacing w:after="0" w:line="240" w:lineRule="auto"/>
        <w:jc w:val="center"/>
        <w:rPr>
          <w:sz w:val="26"/>
          <w:szCs w:val="26"/>
        </w:rPr>
      </w:pPr>
    </w:p>
    <w:p w:rsidR="00566582" w:rsidRDefault="00566582" w:rsidP="00C56A13">
      <w:pPr>
        <w:autoSpaceDE w:val="0"/>
        <w:autoSpaceDN w:val="0"/>
        <w:adjustRightInd w:val="0"/>
        <w:spacing w:after="0" w:line="240" w:lineRule="auto"/>
        <w:jc w:val="center"/>
        <w:rPr>
          <w:sz w:val="26"/>
          <w:szCs w:val="26"/>
        </w:rPr>
      </w:pPr>
    </w:p>
    <w:p w:rsidR="00566582" w:rsidRPr="00B16F5E" w:rsidRDefault="00566582"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566582" w:rsidRPr="00B16F5E" w:rsidRDefault="00566582"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66582" w:rsidRDefault="00566582" w:rsidP="004A1DA6">
      <w:pPr>
        <w:autoSpaceDE w:val="0"/>
        <w:autoSpaceDN w:val="0"/>
        <w:adjustRightInd w:val="0"/>
        <w:spacing w:after="0" w:line="240" w:lineRule="auto"/>
        <w:ind w:left="5245"/>
        <w:rPr>
          <w:sz w:val="26"/>
          <w:szCs w:val="26"/>
        </w:rPr>
      </w:pPr>
    </w:p>
    <w:p w:rsidR="00566582" w:rsidRDefault="00566582" w:rsidP="004A1DA6">
      <w:pPr>
        <w:autoSpaceDE w:val="0"/>
        <w:autoSpaceDN w:val="0"/>
        <w:adjustRightInd w:val="0"/>
        <w:spacing w:after="0" w:line="240" w:lineRule="auto"/>
        <w:ind w:left="5245"/>
        <w:rPr>
          <w:sz w:val="26"/>
          <w:szCs w:val="26"/>
        </w:rPr>
      </w:pPr>
    </w:p>
    <w:p w:rsidR="00566582" w:rsidRDefault="00566582" w:rsidP="004A1DA6">
      <w:pPr>
        <w:autoSpaceDE w:val="0"/>
        <w:autoSpaceDN w:val="0"/>
        <w:adjustRightInd w:val="0"/>
        <w:spacing w:after="0" w:line="240" w:lineRule="auto"/>
        <w:ind w:left="5245"/>
        <w:rPr>
          <w:sz w:val="26"/>
          <w:szCs w:val="26"/>
        </w:rPr>
      </w:pPr>
    </w:p>
    <w:p w:rsidR="00566582" w:rsidRPr="00B16F5E" w:rsidRDefault="00566582"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1"/>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2A1D84">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w:t>
            </w:r>
            <w:r w:rsidR="002A1D84">
              <w:rPr>
                <w:sz w:val="24"/>
                <w:szCs w:val="24"/>
              </w:rPr>
              <w:t xml:space="preserve"> обращения в Администрацию </w:t>
            </w:r>
            <w:r w:rsidRPr="00B16F5E">
              <w:rPr>
                <w:sz w:val="24"/>
                <w:szCs w:val="24"/>
              </w:rPr>
              <w:t xml:space="preserve">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2"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3"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4"/>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B8" w:rsidRDefault="006D2BB8" w:rsidP="007753F7">
      <w:pPr>
        <w:spacing w:after="0" w:line="240" w:lineRule="auto"/>
      </w:pPr>
      <w:r>
        <w:separator/>
      </w:r>
    </w:p>
  </w:endnote>
  <w:endnote w:type="continuationSeparator" w:id="0">
    <w:p w:rsidR="006D2BB8" w:rsidRDefault="006D2BB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B8" w:rsidRDefault="006D2BB8" w:rsidP="007753F7">
      <w:pPr>
        <w:spacing w:after="0" w:line="240" w:lineRule="auto"/>
      </w:pPr>
      <w:r>
        <w:separator/>
      </w:r>
    </w:p>
  </w:footnote>
  <w:footnote w:type="continuationSeparator" w:id="0">
    <w:p w:rsidR="006D2BB8" w:rsidRDefault="006D2BB8" w:rsidP="007753F7">
      <w:pPr>
        <w:spacing w:after="0" w:line="240" w:lineRule="auto"/>
      </w:pPr>
      <w:r>
        <w:continuationSeparator/>
      </w:r>
    </w:p>
  </w:footnote>
  <w:footnote w:id="1">
    <w:p w:rsidR="00F13FB8" w:rsidRPr="002A6AEE" w:rsidRDefault="00F13FB8"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F13FB8" w:rsidRDefault="00F13FB8">
      <w:pPr>
        <w:pStyle w:val="ac"/>
      </w:pPr>
    </w:p>
  </w:footnote>
  <w:footnote w:id="2">
    <w:p w:rsidR="00F13FB8" w:rsidRDefault="00F13FB8"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13FB8" w:rsidRPr="00567691" w:rsidRDefault="00F13FB8"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13FB8" w:rsidRDefault="00F13FB8"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F13FB8" w:rsidRDefault="00A3222F">
        <w:pPr>
          <w:pStyle w:val="af0"/>
          <w:jc w:val="center"/>
        </w:pPr>
        <w:fldSimple w:instr="PAGE   \* MERGEFORMAT">
          <w:r w:rsidR="000F7BF2">
            <w:rPr>
              <w:noProof/>
            </w:rPr>
            <w:t>15</w:t>
          </w:r>
        </w:fldSimple>
      </w:p>
    </w:sdtContent>
  </w:sdt>
  <w:p w:rsidR="00F13FB8" w:rsidRDefault="00F13FB8"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F13FB8" w:rsidRPr="00921534" w:rsidRDefault="00A3222F">
        <w:pPr>
          <w:pStyle w:val="af0"/>
          <w:jc w:val="center"/>
          <w:rPr>
            <w:sz w:val="24"/>
            <w:szCs w:val="24"/>
          </w:rPr>
        </w:pPr>
        <w:r w:rsidRPr="00921534">
          <w:rPr>
            <w:sz w:val="24"/>
            <w:szCs w:val="24"/>
          </w:rPr>
          <w:fldChar w:fldCharType="begin"/>
        </w:r>
        <w:r w:rsidR="00F13FB8" w:rsidRPr="00921534">
          <w:rPr>
            <w:sz w:val="24"/>
            <w:szCs w:val="24"/>
          </w:rPr>
          <w:instrText>PAGE   \* MERGEFORMAT</w:instrText>
        </w:r>
        <w:r w:rsidRPr="00921534">
          <w:rPr>
            <w:sz w:val="24"/>
            <w:szCs w:val="24"/>
          </w:rPr>
          <w:fldChar w:fldCharType="separate"/>
        </w:r>
        <w:r w:rsidR="000F7BF2">
          <w:rPr>
            <w:noProof/>
            <w:sz w:val="24"/>
            <w:szCs w:val="24"/>
          </w:rPr>
          <w:t>64</w:t>
        </w:r>
        <w:r w:rsidRPr="00921534">
          <w:rPr>
            <w:noProof/>
            <w:sz w:val="24"/>
            <w:szCs w:val="24"/>
          </w:rPr>
          <w:fldChar w:fldCharType="end"/>
        </w:r>
      </w:p>
    </w:sdtContent>
  </w:sdt>
  <w:p w:rsidR="00F13FB8" w:rsidRDefault="00F13F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0F7BF2"/>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6582"/>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BB8"/>
    <w:rsid w:val="006D2D0F"/>
    <w:rsid w:val="006E7BF6"/>
    <w:rsid w:val="006F0708"/>
    <w:rsid w:val="006F797E"/>
    <w:rsid w:val="007155E3"/>
    <w:rsid w:val="007224DB"/>
    <w:rsid w:val="007332EE"/>
    <w:rsid w:val="007369DA"/>
    <w:rsid w:val="00745FDD"/>
    <w:rsid w:val="00750457"/>
    <w:rsid w:val="0075391C"/>
    <w:rsid w:val="007556FC"/>
    <w:rsid w:val="007602DB"/>
    <w:rsid w:val="00761444"/>
    <w:rsid w:val="007628D2"/>
    <w:rsid w:val="00772E75"/>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3B8A"/>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3222F"/>
    <w:rsid w:val="00A46FDE"/>
    <w:rsid w:val="00A5089C"/>
    <w:rsid w:val="00A65EB1"/>
    <w:rsid w:val="00A81072"/>
    <w:rsid w:val="00A8426E"/>
    <w:rsid w:val="00A86022"/>
    <w:rsid w:val="00A978E3"/>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7130"/>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3FB8"/>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6A66"/>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75"/>
  </w:style>
  <w:style w:type="paragraph" w:styleId="2">
    <w:name w:val="heading 2"/>
    <w:basedOn w:val="a"/>
    <w:next w:val="a"/>
    <w:link w:val="20"/>
    <w:qFormat/>
    <w:rsid w:val="00F13FB8"/>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styleId="afa">
    <w:name w:val="Body Text"/>
    <w:basedOn w:val="a"/>
    <w:link w:val="afb"/>
    <w:uiPriority w:val="99"/>
    <w:semiHidden/>
    <w:unhideWhenUsed/>
    <w:rsid w:val="00F13FB8"/>
    <w:pPr>
      <w:spacing w:after="120"/>
    </w:pPr>
  </w:style>
  <w:style w:type="character" w:customStyle="1" w:styleId="afb">
    <w:name w:val="Основной текст Знак"/>
    <w:basedOn w:val="a0"/>
    <w:link w:val="afa"/>
    <w:uiPriority w:val="99"/>
    <w:semiHidden/>
    <w:rsid w:val="00F13FB8"/>
  </w:style>
  <w:style w:type="character" w:customStyle="1" w:styleId="20">
    <w:name w:val="Заголовок 2 Знак"/>
    <w:basedOn w:val="a0"/>
    <w:link w:val="2"/>
    <w:rsid w:val="00F13FB8"/>
    <w:rPr>
      <w:rFonts w:ascii="Arial" w:eastAsia="Times New Roman" w:hAnsi="Arial" w:cs="Arial"/>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pavlovka04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http://www.petropavlovka0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tropavlovka04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7AC8-F48A-4837-9975-1C52A237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20372</Words>
  <Characters>116122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6</cp:revision>
  <cp:lastPrinted>2020-03-05T06:29:00Z</cp:lastPrinted>
  <dcterms:created xsi:type="dcterms:W3CDTF">2020-09-15T11:53:00Z</dcterms:created>
  <dcterms:modified xsi:type="dcterms:W3CDTF">2020-09-25T09:27:00Z</dcterms:modified>
</cp:coreProperties>
</file>